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FF82" w14:textId="77777777" w:rsidR="00691196" w:rsidRDefault="00691196" w:rsidP="00691196">
      <w:pPr>
        <w:jc w:val="center"/>
        <w:rPr>
          <w:rtl/>
          <w:lang w:bidi="ar-EG"/>
        </w:rPr>
      </w:pPr>
    </w:p>
    <w:p w14:paraId="7499FDC2" w14:textId="77777777" w:rsidR="00D36303" w:rsidRDefault="00D36303" w:rsidP="00691196">
      <w:pPr>
        <w:rPr>
          <w:rFonts w:ascii="SimplifiedArabic" w:cs="SKR HEAD1"/>
          <w:b/>
          <w:bCs/>
          <w:sz w:val="36"/>
          <w:szCs w:val="36"/>
          <w:rtl/>
        </w:rPr>
      </w:pPr>
    </w:p>
    <w:p w14:paraId="52A8EC05" w14:textId="77777777" w:rsidR="00D36303" w:rsidRDefault="00D36303" w:rsidP="00691196">
      <w:pPr>
        <w:rPr>
          <w:rFonts w:ascii="SimplifiedArabic" w:cs="SKR HEAD1"/>
          <w:b/>
          <w:bCs/>
          <w:sz w:val="36"/>
          <w:szCs w:val="36"/>
          <w:rtl/>
        </w:rPr>
      </w:pPr>
      <w:r>
        <w:rPr>
          <w:rFonts w:ascii="SimplifiedArabic" w:cs="SKR HEAD1" w:hint="cs"/>
          <w:b/>
          <w:bCs/>
          <w:noProof/>
          <w:sz w:val="36"/>
          <w:szCs w:val="36"/>
          <w:rtl/>
        </w:rPr>
        <mc:AlternateContent>
          <mc:Choice Requires="wpg">
            <w:drawing>
              <wp:anchor distT="0" distB="0" distL="114300" distR="114300" simplePos="0" relativeHeight="251658240" behindDoc="1" locked="0" layoutInCell="1" allowOverlap="1" wp14:anchorId="516F6F2C" wp14:editId="3B08D323">
                <wp:simplePos x="0" y="0"/>
                <wp:positionH relativeFrom="margin">
                  <wp:align>center</wp:align>
                </wp:positionH>
                <wp:positionV relativeFrom="margin">
                  <wp:align>center</wp:align>
                </wp:positionV>
                <wp:extent cx="5848350" cy="8315325"/>
                <wp:effectExtent l="0" t="0" r="19050" b="2857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8315325"/>
                          <a:chOff x="1002" y="2154"/>
                          <a:chExt cx="7538" cy="8994"/>
                        </a:xfrm>
                      </wpg:grpSpPr>
                      <wps:wsp>
                        <wps:cNvPr id="15" name="AutoShape 32"/>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6" name="AutoShape 33"/>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9EBC6" id="Group 14" o:spid="_x0000_s1026" style="position:absolute;left:0;text-align:left;margin-left:0;margin-top:0;width:460.5pt;height:654.75pt;z-index:-251658240;mso-position-horizontal:center;mso-position-horizontal-relative:margin;mso-position-vertical:center;mso-position-vertical-relative:margin"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27" type="#_x0000_t65" style="position:absolute;left:1002;top:2154;width:7538;height:899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" adj="19438" strokeweight="2pt"/>
                <v:shape id="AutoShape 33" o:spid="_x0000_s1028" type="#_x0000_t65" style="position:absolute;left:1077;top:2222;width:7376;height:88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" adj="19661" strokeweight="1pt"/>
                <w10:wrap anchorx="margin" anchory="margin"/>
              </v:group>
            </w:pict>
          </mc:Fallback>
        </mc:AlternateContent>
      </w:r>
    </w:p>
    <w:p w14:paraId="35734F10" w14:textId="77777777" w:rsidR="00D36303" w:rsidRDefault="00D36303" w:rsidP="00691196">
      <w:pPr>
        <w:rPr>
          <w:rFonts w:ascii="SimplifiedArabic" w:cs="SKR HEAD1"/>
          <w:b/>
          <w:bCs/>
          <w:sz w:val="36"/>
          <w:szCs w:val="36"/>
          <w:rtl/>
        </w:rPr>
      </w:pPr>
    </w:p>
    <w:p w14:paraId="23ACEB16" w14:textId="77777777" w:rsidR="00D36303" w:rsidRDefault="00D36303" w:rsidP="00691196">
      <w:pPr>
        <w:rPr>
          <w:rFonts w:ascii="SimplifiedArabic" w:cs="SKR HEAD1"/>
          <w:b/>
          <w:bCs/>
          <w:sz w:val="36"/>
          <w:szCs w:val="36"/>
          <w:rtl/>
        </w:rPr>
      </w:pPr>
    </w:p>
    <w:p w14:paraId="53959609" w14:textId="77777777" w:rsidR="00D36303" w:rsidRPr="00D36303" w:rsidRDefault="00D36303" w:rsidP="00D36303">
      <w:pPr>
        <w:keepNext/>
        <w:jc w:val="center"/>
        <w:outlineLvl w:val="0"/>
        <w:rPr>
          <w:rFonts w:ascii="Impact" w:hAnsi="Impact" w:cs="GE Jarida Heavy"/>
          <w:sz w:val="40"/>
          <w:szCs w:val="44"/>
          <w:rtl/>
          <w:lang w:val="x-none" w:eastAsia="ar-SA"/>
        </w:rPr>
      </w:pPr>
    </w:p>
    <w:p w14:paraId="2CA9CC62" w14:textId="58C2EA52" w:rsidR="00D36303" w:rsidRPr="00D36303" w:rsidRDefault="00D36303" w:rsidP="00D36303">
      <w:pPr>
        <w:ind w:left="148"/>
        <w:jc w:val="center"/>
        <w:rPr>
          <w:rFonts w:cs="SKR HEAD1"/>
          <w:sz w:val="26"/>
          <w:szCs w:val="26"/>
          <w:rtl/>
          <w:lang w:eastAsia="ar-SA"/>
        </w:rPr>
      </w:pPr>
      <w:r w:rsidRPr="00D36303">
        <w:rPr>
          <w:rFonts w:ascii="Impact" w:hAnsi="Impact" w:cs="GE Jarida Heavy"/>
          <w:sz w:val="36"/>
          <w:szCs w:val="40"/>
          <w:rtl/>
          <w:lang w:val="x-none" w:eastAsia="ar-SA"/>
        </w:rPr>
        <w:t xml:space="preserve">أثر </w:t>
      </w:r>
      <w:r w:rsidR="00F6392B">
        <w:rPr>
          <w:rFonts w:ascii="Impact" w:hAnsi="Impact" w:cs="GE Jarida Heavy" w:hint="cs"/>
          <w:sz w:val="36"/>
          <w:szCs w:val="40"/>
          <w:rtl/>
          <w:lang w:val="x-none" w:eastAsia="ar-SA"/>
        </w:rPr>
        <w:t>نمط عرض التعليق الصوتي (الشارح/ الموجز) ببيئة الواقع المعزز</w:t>
      </w:r>
      <w:r w:rsidRPr="00D36303">
        <w:rPr>
          <w:rFonts w:ascii="Impact" w:hAnsi="Impact" w:cs="GE Jarida Heavy"/>
          <w:sz w:val="36"/>
          <w:szCs w:val="40"/>
          <w:rtl/>
          <w:lang w:val="x-none" w:eastAsia="ar-SA"/>
        </w:rPr>
        <w:t xml:space="preserve"> </w:t>
      </w:r>
      <w:r w:rsidR="00D70346">
        <w:rPr>
          <w:rFonts w:ascii="Impact" w:hAnsi="Impact" w:cs="GE Jarida Heavy" w:hint="cs"/>
          <w:sz w:val="36"/>
          <w:szCs w:val="40"/>
          <w:rtl/>
          <w:lang w:val="x-none" w:eastAsia="ar-SA"/>
        </w:rPr>
        <w:t>في</w:t>
      </w:r>
      <w:r w:rsidR="00F6392B">
        <w:rPr>
          <w:rFonts w:ascii="Impact" w:hAnsi="Impact" w:cs="GE Jarida Heavy" w:hint="cs"/>
          <w:sz w:val="36"/>
          <w:szCs w:val="40"/>
          <w:rtl/>
          <w:lang w:val="x-none" w:eastAsia="ar-SA"/>
        </w:rPr>
        <w:t xml:space="preserve"> </w:t>
      </w:r>
      <w:r w:rsidRPr="00D36303">
        <w:rPr>
          <w:rFonts w:ascii="Impact" w:hAnsi="Impact" w:cs="GE Jarida Heavy"/>
          <w:sz w:val="36"/>
          <w:szCs w:val="40"/>
          <w:rtl/>
          <w:lang w:val="x-none" w:eastAsia="ar-SA"/>
        </w:rPr>
        <w:t xml:space="preserve">تنمية مهارات </w:t>
      </w:r>
      <w:r w:rsidR="00F6392B">
        <w:rPr>
          <w:rFonts w:ascii="Impact" w:hAnsi="Impact" w:cs="GE Jarida Heavy" w:hint="cs"/>
          <w:sz w:val="36"/>
          <w:szCs w:val="40"/>
          <w:rtl/>
          <w:lang w:val="x-none" w:eastAsia="ar-SA"/>
        </w:rPr>
        <w:t xml:space="preserve">إنتاج برامج الفيديو التفاعلية </w:t>
      </w:r>
      <w:r w:rsidRPr="00D36303">
        <w:rPr>
          <w:rFonts w:ascii="Impact" w:hAnsi="Impact" w:cs="GE Jarida Heavy"/>
          <w:sz w:val="36"/>
          <w:szCs w:val="40"/>
          <w:rtl/>
          <w:lang w:val="x-none" w:eastAsia="ar-SA"/>
        </w:rPr>
        <w:t>لدى طلا</w:t>
      </w:r>
      <w:r w:rsidR="00F6392B">
        <w:rPr>
          <w:rFonts w:ascii="Impact" w:hAnsi="Impact" w:cs="GE Jarida Heavy" w:hint="cs"/>
          <w:sz w:val="36"/>
          <w:szCs w:val="40"/>
          <w:rtl/>
          <w:lang w:val="x-none" w:eastAsia="ar-SA"/>
        </w:rPr>
        <w:t>ب</w:t>
      </w:r>
      <w:r w:rsidRPr="00D36303">
        <w:rPr>
          <w:rFonts w:ascii="Impact" w:hAnsi="Impact" w:cs="GE Jarida Heavy"/>
          <w:sz w:val="36"/>
          <w:szCs w:val="40"/>
          <w:rtl/>
          <w:lang w:val="x-none" w:eastAsia="ar-SA"/>
        </w:rPr>
        <w:t xml:space="preserve"> تكنولوجيا التعليم</w:t>
      </w:r>
    </w:p>
    <w:p w14:paraId="0912A1C6" w14:textId="77777777" w:rsidR="00D36303" w:rsidRPr="00D36303" w:rsidRDefault="00D36303" w:rsidP="00D36303">
      <w:pPr>
        <w:keepNext/>
        <w:jc w:val="center"/>
        <w:outlineLvl w:val="0"/>
        <w:rPr>
          <w:rFonts w:ascii="Impact" w:hAnsi="Impact" w:cs="GE Jarida Heavy"/>
          <w:sz w:val="46"/>
          <w:szCs w:val="50"/>
          <w:rtl/>
          <w:lang w:val="x-none" w:eastAsia="ar-SA"/>
        </w:rPr>
      </w:pPr>
    </w:p>
    <w:p w14:paraId="2AD4D810" w14:textId="77777777" w:rsidR="00D36303" w:rsidRPr="00D36303" w:rsidRDefault="00D36303" w:rsidP="00D36303">
      <w:pPr>
        <w:keepNext/>
        <w:jc w:val="center"/>
        <w:outlineLvl w:val="0"/>
        <w:rPr>
          <w:rFonts w:ascii="Impact" w:hAnsi="Impact" w:cs="GE Jarida Heavy"/>
          <w:sz w:val="46"/>
          <w:szCs w:val="50"/>
          <w:rtl/>
          <w:lang w:val="x-none" w:eastAsia="ar-SA"/>
        </w:rPr>
      </w:pPr>
      <w:r w:rsidRPr="00D36303">
        <w:rPr>
          <w:rFonts w:ascii="Impact" w:hAnsi="Impact" w:cs="GE Jarida Heavy" w:hint="cs"/>
          <w:sz w:val="46"/>
          <w:szCs w:val="50"/>
          <w:rtl/>
          <w:lang w:val="x-none" w:eastAsia="ar-SA"/>
        </w:rPr>
        <w:t xml:space="preserve"> </w:t>
      </w:r>
    </w:p>
    <w:p w14:paraId="42719AF4" w14:textId="77777777" w:rsidR="00D36303" w:rsidRDefault="00D36303" w:rsidP="00D36303">
      <w:pPr>
        <w:keepNext/>
        <w:jc w:val="center"/>
        <w:outlineLvl w:val="0"/>
        <w:rPr>
          <w:rFonts w:ascii="IranNastaliq" w:hAnsi="IranNastaliq" w:cs="IranNastaliq"/>
          <w:sz w:val="36"/>
          <w:szCs w:val="36"/>
          <w:rtl/>
          <w:lang w:val="x-none" w:eastAsia="ar-SA" w:bidi="ar-EG"/>
        </w:rPr>
      </w:pPr>
      <w:r w:rsidRPr="00D36303">
        <w:rPr>
          <w:rFonts w:ascii="IranNastaliq" w:hAnsi="IranNastaliq" w:cs="IranNastaliq"/>
          <w:b/>
          <w:bCs/>
          <w:sz w:val="30"/>
          <w:szCs w:val="30"/>
          <w:rtl/>
          <w:lang w:eastAsia="ar-SA"/>
        </w:rPr>
        <w:t>إع</w:t>
      </w:r>
      <w:r w:rsidRPr="00D36303">
        <w:rPr>
          <w:rFonts w:ascii="IranNastaliq" w:hAnsi="IranNastaliq" w:cs="IranNastaliq" w:hint="cs"/>
          <w:b/>
          <w:bCs/>
          <w:sz w:val="30"/>
          <w:szCs w:val="30"/>
          <w:rtl/>
          <w:lang w:eastAsia="ar-SA"/>
        </w:rPr>
        <w:t>ـ</w:t>
      </w:r>
      <w:r w:rsidRPr="00D36303">
        <w:rPr>
          <w:rFonts w:ascii="IranNastaliq" w:hAnsi="IranNastaliq" w:cs="IranNastaliq"/>
          <w:b/>
          <w:bCs/>
          <w:sz w:val="30"/>
          <w:szCs w:val="30"/>
          <w:rtl/>
          <w:lang w:eastAsia="ar-SA"/>
        </w:rPr>
        <w:t>داد</w:t>
      </w:r>
      <w:r w:rsidRPr="00D36303">
        <w:rPr>
          <w:rFonts w:ascii="IranNastaliq" w:hAnsi="IranNastaliq" w:cs="IranNastaliq" w:hint="cs"/>
          <w:sz w:val="36"/>
          <w:szCs w:val="36"/>
          <w:rtl/>
          <w:lang w:val="x-none" w:eastAsia="ar-SA" w:bidi="ar-EG"/>
        </w:rPr>
        <w:t xml:space="preserve"> </w:t>
      </w:r>
    </w:p>
    <w:p w14:paraId="1B5264E0" w14:textId="77777777" w:rsidR="003B0631" w:rsidRPr="00D36303" w:rsidRDefault="003B0631" w:rsidP="00D36303">
      <w:pPr>
        <w:keepNext/>
        <w:jc w:val="center"/>
        <w:outlineLvl w:val="0"/>
        <w:rPr>
          <w:rFonts w:ascii="IranNastaliq" w:hAnsi="IranNastaliq" w:cs="IranNastaliq"/>
          <w:sz w:val="20"/>
          <w:szCs w:val="20"/>
          <w:rtl/>
          <w:lang w:val="x-none" w:eastAsia="ar-SA" w:bidi="ar-EG"/>
        </w:rPr>
      </w:pPr>
    </w:p>
    <w:p w14:paraId="42F49DDF" w14:textId="733CE86C" w:rsidR="00D36303" w:rsidRDefault="00375137" w:rsidP="00D36303">
      <w:pPr>
        <w:jc w:val="center"/>
        <w:rPr>
          <w:rFonts w:ascii="Impact" w:hAnsi="Impact" w:cs="GE Jarida Heavy"/>
          <w:sz w:val="36"/>
          <w:szCs w:val="40"/>
          <w:rtl/>
          <w:lang w:val="x-none" w:eastAsia="ar-SA" w:bidi="ar-EG"/>
        </w:rPr>
      </w:pPr>
      <w:r>
        <w:rPr>
          <w:rFonts w:ascii="Impact" w:hAnsi="Impact" w:cs="GE Jarida Heavy" w:hint="cs"/>
          <w:sz w:val="36"/>
          <w:szCs w:val="40"/>
          <w:rtl/>
          <w:lang w:val="x-none" w:eastAsia="ar-SA" w:bidi="ar-EG"/>
        </w:rPr>
        <w:t xml:space="preserve">  </w:t>
      </w:r>
      <w:r w:rsidR="00D36303" w:rsidRPr="00D36303">
        <w:rPr>
          <w:rFonts w:ascii="Impact" w:hAnsi="Impact" w:cs="GE Jarida Heavy"/>
          <w:sz w:val="36"/>
          <w:szCs w:val="40"/>
          <w:rtl/>
          <w:lang w:val="x-none" w:eastAsia="ar-SA" w:bidi="ar-EG"/>
        </w:rPr>
        <w:t xml:space="preserve">أســماء عبد الخــالق عبد الفتاح </w:t>
      </w:r>
    </w:p>
    <w:p w14:paraId="12EC3074" w14:textId="2E18F579" w:rsidR="00F6392B" w:rsidRPr="00F6392B" w:rsidRDefault="00375137" w:rsidP="00375137">
      <w:pPr>
        <w:rPr>
          <w:rFonts w:cs="SKR HEAD1"/>
          <w:sz w:val="28"/>
          <w:szCs w:val="28"/>
          <w:rtl/>
          <w:lang w:eastAsia="ar-SA" w:bidi="ar-EG"/>
        </w:rPr>
      </w:pPr>
      <w:r>
        <w:rPr>
          <w:rFonts w:cs="SKR HEAD1" w:hint="cs"/>
          <w:sz w:val="28"/>
          <w:szCs w:val="28"/>
          <w:rtl/>
          <w:lang w:eastAsia="ar-SA" w:bidi="ar-EG"/>
        </w:rPr>
        <w:t xml:space="preserve">                                                                                </w:t>
      </w:r>
      <w:r w:rsidR="00F6392B" w:rsidRPr="00F6392B">
        <w:rPr>
          <w:rFonts w:cs="SKR HEAD1"/>
          <w:sz w:val="28"/>
          <w:szCs w:val="28"/>
          <w:rtl/>
          <w:lang w:eastAsia="ar-SA" w:bidi="ar-EG"/>
        </w:rPr>
        <w:t>م</w:t>
      </w:r>
      <w:r w:rsidR="00F6392B" w:rsidRPr="00F6392B">
        <w:rPr>
          <w:rFonts w:cs="SKR HEAD1" w:hint="cs"/>
          <w:sz w:val="28"/>
          <w:szCs w:val="28"/>
          <w:rtl/>
          <w:lang w:eastAsia="ar-SA" w:bidi="ar-EG"/>
        </w:rPr>
        <w:t>ـ</w:t>
      </w:r>
      <w:r w:rsidR="00F6392B" w:rsidRPr="00F6392B">
        <w:rPr>
          <w:rFonts w:cs="SKR HEAD1"/>
          <w:sz w:val="28"/>
          <w:szCs w:val="28"/>
          <w:rtl/>
          <w:lang w:eastAsia="ar-SA" w:bidi="ar-EG"/>
        </w:rPr>
        <w:t>درس م</w:t>
      </w:r>
      <w:r w:rsidR="00F6392B" w:rsidRPr="00F6392B">
        <w:rPr>
          <w:rFonts w:cs="SKR HEAD1" w:hint="cs"/>
          <w:sz w:val="28"/>
          <w:szCs w:val="28"/>
          <w:rtl/>
          <w:lang w:eastAsia="ar-SA" w:bidi="ar-EG"/>
        </w:rPr>
        <w:t>ساعد</w:t>
      </w:r>
      <w:r w:rsidR="00F6392B" w:rsidRPr="00F6392B">
        <w:rPr>
          <w:rFonts w:cs="SKR HEAD1"/>
          <w:sz w:val="28"/>
          <w:szCs w:val="28"/>
          <w:rtl/>
          <w:lang w:eastAsia="ar-SA" w:bidi="ar-EG"/>
        </w:rPr>
        <w:t xml:space="preserve"> بقسم تكنولوجيا التعليم</w:t>
      </w:r>
    </w:p>
    <w:p w14:paraId="0A0B9102" w14:textId="77777777" w:rsidR="00F6392B" w:rsidRPr="00F6392B" w:rsidRDefault="00F6392B" w:rsidP="00F6392B">
      <w:pPr>
        <w:jc w:val="center"/>
        <w:rPr>
          <w:rFonts w:cs="SKR HEAD1"/>
          <w:sz w:val="28"/>
          <w:szCs w:val="28"/>
          <w:rtl/>
          <w:lang w:eastAsia="ar-SA" w:bidi="ar-EG"/>
        </w:rPr>
      </w:pPr>
      <w:r w:rsidRPr="00F6392B">
        <w:rPr>
          <w:rFonts w:cs="SKR HEAD1"/>
          <w:sz w:val="28"/>
          <w:szCs w:val="28"/>
          <w:rtl/>
          <w:lang w:eastAsia="ar-SA" w:bidi="ar-EG"/>
        </w:rPr>
        <w:t>كلي</w:t>
      </w:r>
      <w:r w:rsidRPr="00F6392B">
        <w:rPr>
          <w:rFonts w:cs="SKR HEAD1" w:hint="cs"/>
          <w:sz w:val="28"/>
          <w:szCs w:val="28"/>
          <w:rtl/>
          <w:lang w:eastAsia="ar-SA" w:bidi="ar-EG"/>
        </w:rPr>
        <w:t>ة</w:t>
      </w:r>
      <w:r w:rsidRPr="00F6392B">
        <w:rPr>
          <w:rFonts w:cs="SKR HEAD1"/>
          <w:sz w:val="28"/>
          <w:szCs w:val="28"/>
          <w:rtl/>
          <w:lang w:eastAsia="ar-SA" w:bidi="ar-EG"/>
        </w:rPr>
        <w:t xml:space="preserve"> التربية النوعية </w:t>
      </w:r>
      <w:r w:rsidRPr="00F6392B">
        <w:rPr>
          <w:rFonts w:cs="SKR HEAD1" w:hint="cs"/>
          <w:sz w:val="28"/>
          <w:szCs w:val="28"/>
          <w:rtl/>
          <w:lang w:eastAsia="ar-SA" w:bidi="ar-EG"/>
        </w:rPr>
        <w:t>-</w:t>
      </w:r>
      <w:r w:rsidRPr="00F6392B">
        <w:rPr>
          <w:rFonts w:cs="SKR HEAD1"/>
          <w:sz w:val="28"/>
          <w:szCs w:val="28"/>
          <w:rtl/>
          <w:lang w:eastAsia="ar-SA" w:bidi="ar-EG"/>
        </w:rPr>
        <w:t xml:space="preserve"> جامع</w:t>
      </w:r>
      <w:r w:rsidRPr="00F6392B">
        <w:rPr>
          <w:rFonts w:cs="SKR HEAD1" w:hint="cs"/>
          <w:sz w:val="28"/>
          <w:szCs w:val="28"/>
          <w:rtl/>
          <w:lang w:eastAsia="ar-SA" w:bidi="ar-EG"/>
        </w:rPr>
        <w:t>ة</w:t>
      </w:r>
      <w:r w:rsidRPr="00F6392B">
        <w:rPr>
          <w:rFonts w:cs="SKR HEAD1"/>
          <w:sz w:val="28"/>
          <w:szCs w:val="28"/>
          <w:rtl/>
          <w:lang w:eastAsia="ar-SA" w:bidi="ar-EG"/>
        </w:rPr>
        <w:t xml:space="preserve"> بنها</w:t>
      </w:r>
    </w:p>
    <w:p w14:paraId="3D594C34" w14:textId="77777777" w:rsidR="00D36303" w:rsidRDefault="00D36303" w:rsidP="00D36303">
      <w:pPr>
        <w:jc w:val="center"/>
        <w:rPr>
          <w:rFonts w:ascii="IranNastaliq" w:hAnsi="IranNastaliq" w:cs="IranNastaliq"/>
          <w:b/>
          <w:bCs/>
          <w:sz w:val="30"/>
          <w:szCs w:val="30"/>
          <w:rtl/>
          <w:lang w:eastAsia="ar-SA"/>
        </w:rPr>
      </w:pPr>
    </w:p>
    <w:p w14:paraId="25CD38B7" w14:textId="77777777" w:rsidR="003B0631" w:rsidRPr="00D36303" w:rsidRDefault="003B0631" w:rsidP="00D36303">
      <w:pPr>
        <w:jc w:val="center"/>
        <w:rPr>
          <w:rFonts w:ascii="IranNastaliq" w:hAnsi="IranNastaliq" w:cs="IranNastaliq"/>
          <w:b/>
          <w:bCs/>
          <w:sz w:val="30"/>
          <w:szCs w:val="30"/>
          <w:rtl/>
          <w:lang w:eastAsia="ar-SA"/>
        </w:rPr>
      </w:pPr>
    </w:p>
    <w:p w14:paraId="4D058571" w14:textId="77777777" w:rsidR="00D36303" w:rsidRDefault="00D36303" w:rsidP="00D36303">
      <w:pPr>
        <w:jc w:val="center"/>
        <w:rPr>
          <w:rFonts w:ascii="IranNastaliq" w:hAnsi="IranNastaliq" w:cs="IranNastaliq"/>
          <w:b/>
          <w:bCs/>
          <w:sz w:val="30"/>
          <w:szCs w:val="30"/>
          <w:rtl/>
          <w:lang w:eastAsia="ar-SA"/>
        </w:rPr>
      </w:pPr>
      <w:r w:rsidRPr="00D36303">
        <w:rPr>
          <w:rFonts w:ascii="IranNastaliq" w:hAnsi="IranNastaliq" w:cs="IranNastaliq"/>
          <w:b/>
          <w:bCs/>
          <w:sz w:val="30"/>
          <w:szCs w:val="30"/>
          <w:rtl/>
          <w:lang w:eastAsia="ar-SA"/>
        </w:rPr>
        <w:t>إش</w:t>
      </w:r>
      <w:r w:rsidRPr="00D36303">
        <w:rPr>
          <w:rFonts w:ascii="IranNastaliq" w:hAnsi="IranNastaliq" w:cs="IranNastaliq" w:hint="cs"/>
          <w:b/>
          <w:bCs/>
          <w:sz w:val="30"/>
          <w:szCs w:val="30"/>
          <w:rtl/>
          <w:lang w:eastAsia="ar-SA"/>
        </w:rPr>
        <w:t>ـ</w:t>
      </w:r>
      <w:r w:rsidRPr="00D36303">
        <w:rPr>
          <w:rFonts w:ascii="IranNastaliq" w:hAnsi="IranNastaliq" w:cs="IranNastaliq"/>
          <w:b/>
          <w:bCs/>
          <w:sz w:val="30"/>
          <w:szCs w:val="30"/>
          <w:rtl/>
          <w:lang w:eastAsia="ar-SA"/>
        </w:rPr>
        <w:t>راف</w:t>
      </w:r>
    </w:p>
    <w:p w14:paraId="67DD2C65" w14:textId="77777777" w:rsidR="003B0631" w:rsidRPr="00D36303" w:rsidRDefault="003B0631" w:rsidP="00D36303">
      <w:pPr>
        <w:jc w:val="center"/>
        <w:rPr>
          <w:rFonts w:ascii="IranNastaliq" w:hAnsi="IranNastaliq" w:cs="IranNastaliq"/>
          <w:b/>
          <w:bCs/>
          <w:sz w:val="30"/>
          <w:szCs w:val="30"/>
          <w:rtl/>
          <w:lang w:eastAsia="ar-SA"/>
        </w:rPr>
      </w:pPr>
    </w:p>
    <w:tbl>
      <w:tblPr>
        <w:bidiVisual/>
        <w:tblW w:w="0" w:type="auto"/>
        <w:jc w:val="center"/>
        <w:tblLook w:val="01E0" w:firstRow="1" w:lastRow="1" w:firstColumn="1" w:lastColumn="1" w:noHBand="0" w:noVBand="0"/>
      </w:tblPr>
      <w:tblGrid>
        <w:gridCol w:w="4221"/>
        <w:gridCol w:w="4226"/>
      </w:tblGrid>
      <w:tr w:rsidR="00D36303" w:rsidRPr="00D36303" w14:paraId="7C30811D" w14:textId="77777777" w:rsidTr="00844791">
        <w:trPr>
          <w:jc w:val="center"/>
        </w:trPr>
        <w:tc>
          <w:tcPr>
            <w:tcW w:w="4261" w:type="dxa"/>
          </w:tcPr>
          <w:p w14:paraId="2AFD118F" w14:textId="37AD4AFE" w:rsidR="00D36303" w:rsidRPr="00D36303" w:rsidRDefault="003B0631" w:rsidP="00D36303">
            <w:pPr>
              <w:rPr>
                <w:rFonts w:cs="GE Jarida Heavy"/>
                <w:sz w:val="34"/>
                <w:szCs w:val="34"/>
                <w:rtl/>
                <w:lang w:eastAsia="ar-SA" w:bidi="ar-EG"/>
              </w:rPr>
            </w:pPr>
            <w:r>
              <w:rPr>
                <w:rFonts w:cs="GE Jarida Heavy" w:hint="cs"/>
                <w:sz w:val="34"/>
                <w:szCs w:val="34"/>
                <w:rtl/>
                <w:lang w:eastAsia="ar-SA"/>
              </w:rPr>
              <w:t xml:space="preserve">  </w:t>
            </w:r>
            <w:r w:rsidR="00D36303" w:rsidRPr="00D36303">
              <w:rPr>
                <w:rFonts w:cs="GE Jarida Heavy" w:hint="cs"/>
                <w:sz w:val="34"/>
                <w:szCs w:val="34"/>
                <w:rtl/>
                <w:lang w:eastAsia="ar-SA"/>
              </w:rPr>
              <w:t xml:space="preserve">أ.د/ </w:t>
            </w:r>
            <w:r w:rsidR="009A1FCD">
              <w:rPr>
                <w:rFonts w:cs="GE Jarida Heavy" w:hint="cs"/>
                <w:sz w:val="34"/>
                <w:szCs w:val="34"/>
                <w:rtl/>
                <w:lang w:eastAsia="ar-SA"/>
              </w:rPr>
              <w:t>خالد محمد فرجون</w:t>
            </w:r>
          </w:p>
          <w:p w14:paraId="700415BA" w14:textId="0C4B3F61" w:rsidR="00F6392B" w:rsidRPr="00F6392B" w:rsidRDefault="00F6392B" w:rsidP="00F6392B">
            <w:pPr>
              <w:spacing w:line="340" w:lineRule="exact"/>
              <w:rPr>
                <w:rFonts w:cs="SKR HEAD1"/>
                <w:sz w:val="28"/>
                <w:szCs w:val="28"/>
                <w:rtl/>
                <w:lang w:eastAsia="ar-SA" w:bidi="ar-EG"/>
              </w:rPr>
            </w:pPr>
            <w:r>
              <w:rPr>
                <w:rFonts w:cs="SKR HEAD1" w:hint="cs"/>
                <w:sz w:val="28"/>
                <w:szCs w:val="28"/>
                <w:rtl/>
                <w:lang w:eastAsia="ar-SA"/>
              </w:rPr>
              <w:t xml:space="preserve">   </w:t>
            </w:r>
            <w:r w:rsidRPr="00F6392B">
              <w:rPr>
                <w:rFonts w:cs="SKR HEAD1"/>
                <w:sz w:val="28"/>
                <w:szCs w:val="28"/>
                <w:rtl/>
                <w:lang w:eastAsia="ar-SA" w:bidi="ar-EG"/>
              </w:rPr>
              <w:t>أستاذ ورئيس قسم تكنولوجيا</w:t>
            </w:r>
            <w:r w:rsidRPr="00F6392B">
              <w:rPr>
                <w:rFonts w:cs="SKR HEAD1" w:hint="cs"/>
                <w:sz w:val="28"/>
                <w:szCs w:val="28"/>
                <w:rtl/>
                <w:lang w:eastAsia="ar-SA" w:bidi="ar-EG"/>
              </w:rPr>
              <w:t xml:space="preserve"> </w:t>
            </w:r>
            <w:r w:rsidRPr="00F6392B">
              <w:rPr>
                <w:rFonts w:cs="SKR HEAD1"/>
                <w:sz w:val="28"/>
                <w:szCs w:val="28"/>
                <w:rtl/>
                <w:lang w:eastAsia="ar-SA" w:bidi="ar-EG"/>
              </w:rPr>
              <w:t>التعليم</w:t>
            </w:r>
          </w:p>
          <w:p w14:paraId="4F463F23" w14:textId="0DF6E61B" w:rsidR="00D36303" w:rsidRPr="00D36303" w:rsidRDefault="003B0631" w:rsidP="00D36303">
            <w:pPr>
              <w:spacing w:line="340" w:lineRule="exact"/>
              <w:rPr>
                <w:rFonts w:cs="SKR HEAD1"/>
                <w:sz w:val="28"/>
                <w:szCs w:val="28"/>
                <w:rtl/>
                <w:lang w:eastAsia="ar-SA"/>
              </w:rPr>
            </w:pPr>
            <w:r>
              <w:rPr>
                <w:rFonts w:cs="SKR HEAD1" w:hint="cs"/>
                <w:sz w:val="28"/>
                <w:szCs w:val="28"/>
                <w:rtl/>
                <w:lang w:eastAsia="ar-SA"/>
              </w:rPr>
              <w:t xml:space="preserve">            </w:t>
            </w:r>
            <w:r w:rsidR="00D36303" w:rsidRPr="00D36303">
              <w:rPr>
                <w:rFonts w:cs="SKR HEAD1" w:hint="cs"/>
                <w:sz w:val="28"/>
                <w:szCs w:val="28"/>
                <w:rtl/>
                <w:lang w:eastAsia="ar-SA"/>
              </w:rPr>
              <w:t xml:space="preserve">كلية التربية - جامعة </w:t>
            </w:r>
            <w:r w:rsidR="00F6392B">
              <w:rPr>
                <w:rFonts w:cs="SKR HEAD1" w:hint="cs"/>
                <w:sz w:val="28"/>
                <w:szCs w:val="28"/>
                <w:rtl/>
                <w:lang w:eastAsia="ar-SA"/>
              </w:rPr>
              <w:t>حلوان</w:t>
            </w:r>
          </w:p>
        </w:tc>
        <w:tc>
          <w:tcPr>
            <w:tcW w:w="4261" w:type="dxa"/>
          </w:tcPr>
          <w:p w14:paraId="54F0F9FB" w14:textId="67A4C883" w:rsidR="00D36303" w:rsidRPr="00D36303" w:rsidRDefault="003B0631" w:rsidP="00D36303">
            <w:pPr>
              <w:jc w:val="center"/>
              <w:rPr>
                <w:rFonts w:cs="GE Jarida Heavy"/>
                <w:sz w:val="34"/>
                <w:szCs w:val="34"/>
                <w:rtl/>
                <w:lang w:eastAsia="ar-SA"/>
              </w:rPr>
            </w:pPr>
            <w:r>
              <w:rPr>
                <w:rFonts w:cs="GE Jarida Heavy" w:hint="cs"/>
                <w:sz w:val="34"/>
                <w:szCs w:val="34"/>
                <w:rtl/>
                <w:lang w:eastAsia="ar-SA"/>
              </w:rPr>
              <w:t xml:space="preserve">        </w:t>
            </w:r>
            <w:r w:rsidR="00D36303">
              <w:rPr>
                <w:rFonts w:cs="GE Jarida Heavy" w:hint="cs"/>
                <w:sz w:val="34"/>
                <w:szCs w:val="34"/>
                <w:rtl/>
                <w:lang w:eastAsia="ar-SA"/>
              </w:rPr>
              <w:t xml:space="preserve">   </w:t>
            </w:r>
            <w:r w:rsidR="00D36303" w:rsidRPr="00D36303">
              <w:rPr>
                <w:rFonts w:cs="GE Jarida Heavy" w:hint="cs"/>
                <w:sz w:val="34"/>
                <w:szCs w:val="34"/>
                <w:rtl/>
                <w:lang w:eastAsia="ar-SA"/>
              </w:rPr>
              <w:t>أ.</w:t>
            </w:r>
            <w:r w:rsidR="00F6392B">
              <w:rPr>
                <w:rFonts w:cs="GE Jarida Heavy" w:hint="cs"/>
                <w:sz w:val="34"/>
                <w:szCs w:val="34"/>
                <w:rtl/>
                <w:lang w:eastAsia="ar-SA"/>
              </w:rPr>
              <w:t>م.</w:t>
            </w:r>
            <w:r w:rsidR="00D36303" w:rsidRPr="00D36303">
              <w:rPr>
                <w:rFonts w:cs="GE Jarida Heavy" w:hint="cs"/>
                <w:sz w:val="34"/>
                <w:szCs w:val="34"/>
                <w:rtl/>
                <w:lang w:eastAsia="ar-SA"/>
              </w:rPr>
              <w:t xml:space="preserve">د/ </w:t>
            </w:r>
            <w:r w:rsidR="009A1FCD">
              <w:rPr>
                <w:rFonts w:cs="GE Jarida Heavy" w:hint="cs"/>
                <w:sz w:val="34"/>
                <w:szCs w:val="34"/>
                <w:rtl/>
                <w:lang w:eastAsia="ar-SA"/>
              </w:rPr>
              <w:t>هاني شفيق رمزي</w:t>
            </w:r>
          </w:p>
          <w:p w14:paraId="6639FA82" w14:textId="48A43151" w:rsidR="00F6392B" w:rsidRPr="00F6392B" w:rsidRDefault="003B0631" w:rsidP="00F6392B">
            <w:pPr>
              <w:spacing w:line="340" w:lineRule="exact"/>
              <w:jc w:val="center"/>
              <w:rPr>
                <w:rFonts w:cs="SKR HEAD1"/>
                <w:sz w:val="28"/>
                <w:szCs w:val="28"/>
                <w:rtl/>
                <w:lang w:eastAsia="ar-SA" w:bidi="ar-EG"/>
              </w:rPr>
            </w:pPr>
            <w:r>
              <w:rPr>
                <w:rFonts w:cs="SKR HEAD1" w:hint="cs"/>
                <w:sz w:val="28"/>
                <w:szCs w:val="28"/>
                <w:rtl/>
                <w:lang w:eastAsia="ar-SA"/>
              </w:rPr>
              <w:t xml:space="preserve">            </w:t>
            </w:r>
            <w:r w:rsidR="00F6392B">
              <w:rPr>
                <w:rFonts w:cs="SKR HEAD1" w:hint="cs"/>
                <w:sz w:val="28"/>
                <w:szCs w:val="28"/>
                <w:rtl/>
                <w:lang w:eastAsia="ar-SA"/>
              </w:rPr>
              <w:t xml:space="preserve"> </w:t>
            </w:r>
            <w:r>
              <w:rPr>
                <w:rFonts w:cs="SKR HEAD1" w:hint="cs"/>
                <w:sz w:val="28"/>
                <w:szCs w:val="28"/>
                <w:rtl/>
                <w:lang w:eastAsia="ar-SA"/>
              </w:rPr>
              <w:t xml:space="preserve">    </w:t>
            </w:r>
            <w:r w:rsidR="00F6392B" w:rsidRPr="00F6392B">
              <w:rPr>
                <w:rFonts w:cs="SKR HEAD1"/>
                <w:sz w:val="28"/>
                <w:szCs w:val="28"/>
                <w:rtl/>
                <w:lang w:eastAsia="ar-SA" w:bidi="ar-EG"/>
              </w:rPr>
              <w:t xml:space="preserve">أستاذ </w:t>
            </w:r>
            <w:r w:rsidR="00F6392B" w:rsidRPr="00F6392B">
              <w:rPr>
                <w:rFonts w:cs="SKR HEAD1" w:hint="cs"/>
                <w:sz w:val="28"/>
                <w:szCs w:val="28"/>
                <w:rtl/>
                <w:lang w:eastAsia="ar-SA" w:bidi="ar-EG"/>
              </w:rPr>
              <w:t xml:space="preserve">ورئيس قسم </w:t>
            </w:r>
            <w:r w:rsidR="00F6392B" w:rsidRPr="00F6392B">
              <w:rPr>
                <w:rFonts w:cs="SKR HEAD1"/>
                <w:sz w:val="28"/>
                <w:szCs w:val="28"/>
                <w:rtl/>
                <w:lang w:eastAsia="ar-SA" w:bidi="ar-EG"/>
              </w:rPr>
              <w:t>تكنولوجيا</w:t>
            </w:r>
            <w:r w:rsidR="00F6392B" w:rsidRPr="00F6392B">
              <w:rPr>
                <w:rFonts w:cs="SKR HEAD1" w:hint="cs"/>
                <w:sz w:val="28"/>
                <w:szCs w:val="28"/>
                <w:rtl/>
                <w:lang w:eastAsia="ar-SA" w:bidi="ar-EG"/>
              </w:rPr>
              <w:t xml:space="preserve"> </w:t>
            </w:r>
            <w:r w:rsidR="00F6392B" w:rsidRPr="00F6392B">
              <w:rPr>
                <w:rFonts w:cs="SKR HEAD1"/>
                <w:sz w:val="28"/>
                <w:szCs w:val="28"/>
                <w:rtl/>
                <w:lang w:eastAsia="ar-SA" w:bidi="ar-EG"/>
              </w:rPr>
              <w:t>التعليم</w:t>
            </w:r>
            <w:r w:rsidR="00F6392B" w:rsidRPr="00F6392B">
              <w:rPr>
                <w:rFonts w:cs="SKR HEAD1" w:hint="cs"/>
                <w:sz w:val="28"/>
                <w:szCs w:val="28"/>
                <w:rtl/>
                <w:lang w:eastAsia="ar-SA" w:bidi="ar-EG"/>
              </w:rPr>
              <w:t>المساعد</w:t>
            </w:r>
          </w:p>
          <w:p w14:paraId="59ED35A9" w14:textId="54BF3852" w:rsidR="00D36303" w:rsidRPr="00D36303" w:rsidRDefault="003B0631" w:rsidP="00D36303">
            <w:pPr>
              <w:spacing w:line="340" w:lineRule="exact"/>
              <w:jc w:val="center"/>
              <w:rPr>
                <w:rFonts w:cs="SKR HEAD1"/>
                <w:sz w:val="28"/>
                <w:szCs w:val="28"/>
                <w:rtl/>
                <w:lang w:eastAsia="ar-SA"/>
              </w:rPr>
            </w:pPr>
            <w:r>
              <w:rPr>
                <w:rFonts w:cs="SKR HEAD1" w:hint="cs"/>
                <w:sz w:val="28"/>
                <w:szCs w:val="28"/>
                <w:rtl/>
                <w:lang w:eastAsia="ar-SA"/>
              </w:rPr>
              <w:t xml:space="preserve">                           </w:t>
            </w:r>
            <w:r w:rsidR="00D36303" w:rsidRPr="00D36303">
              <w:rPr>
                <w:rFonts w:cs="SKR HEAD1" w:hint="cs"/>
                <w:sz w:val="28"/>
                <w:szCs w:val="28"/>
                <w:rtl/>
                <w:lang w:eastAsia="ar-SA"/>
              </w:rPr>
              <w:t xml:space="preserve">كلية التربية النوعية- جامعة </w:t>
            </w:r>
            <w:r w:rsidR="00F6392B">
              <w:rPr>
                <w:rFonts w:cs="SKR HEAD1" w:hint="cs"/>
                <w:sz w:val="28"/>
                <w:szCs w:val="28"/>
                <w:rtl/>
                <w:lang w:eastAsia="ar-SA"/>
              </w:rPr>
              <w:t>بنها</w:t>
            </w:r>
          </w:p>
        </w:tc>
      </w:tr>
      <w:tr w:rsidR="00D36303" w:rsidRPr="00D36303" w14:paraId="689C2652" w14:textId="77777777" w:rsidTr="00844791">
        <w:trPr>
          <w:jc w:val="center"/>
        </w:trPr>
        <w:tc>
          <w:tcPr>
            <w:tcW w:w="8522" w:type="dxa"/>
            <w:gridSpan w:val="2"/>
          </w:tcPr>
          <w:p w14:paraId="6BD624E0" w14:textId="2E251052" w:rsidR="00D36303" w:rsidRPr="00D36303" w:rsidRDefault="00D36303" w:rsidP="00D36303">
            <w:pPr>
              <w:spacing w:before="120"/>
              <w:jc w:val="center"/>
              <w:rPr>
                <w:rFonts w:cs="GE Jarida Heavy"/>
                <w:sz w:val="34"/>
                <w:szCs w:val="34"/>
                <w:rtl/>
                <w:lang w:eastAsia="ar-SA"/>
              </w:rPr>
            </w:pPr>
            <w:r w:rsidRPr="00D36303">
              <w:rPr>
                <w:rFonts w:cs="GE Jarida Heavy" w:hint="cs"/>
                <w:sz w:val="34"/>
                <w:szCs w:val="34"/>
                <w:rtl/>
                <w:lang w:eastAsia="ar-SA"/>
              </w:rPr>
              <w:t xml:space="preserve">د / </w:t>
            </w:r>
            <w:r w:rsidR="009A1FCD">
              <w:rPr>
                <w:rFonts w:cs="GE Jarida Heavy" w:hint="cs"/>
                <w:sz w:val="34"/>
                <w:szCs w:val="34"/>
                <w:rtl/>
                <w:lang w:eastAsia="ar-SA"/>
              </w:rPr>
              <w:t>لمياء مصطفي كامل</w:t>
            </w:r>
          </w:p>
          <w:p w14:paraId="1151A295" w14:textId="77777777" w:rsidR="00D36303" w:rsidRPr="00D36303" w:rsidRDefault="00D36303" w:rsidP="00D36303">
            <w:pPr>
              <w:spacing w:line="340" w:lineRule="exact"/>
              <w:jc w:val="center"/>
              <w:rPr>
                <w:rFonts w:cs="SKR HEAD1"/>
                <w:sz w:val="28"/>
                <w:szCs w:val="28"/>
                <w:rtl/>
                <w:lang w:eastAsia="ar-SA"/>
              </w:rPr>
            </w:pPr>
            <w:r w:rsidRPr="00D36303">
              <w:rPr>
                <w:rFonts w:cs="SKR HEAD1" w:hint="cs"/>
                <w:sz w:val="28"/>
                <w:szCs w:val="28"/>
                <w:rtl/>
                <w:lang w:eastAsia="ar-SA"/>
              </w:rPr>
              <w:t>مــــدرس تكنولوجيــا التعليــم</w:t>
            </w:r>
          </w:p>
          <w:p w14:paraId="03D6F5B0" w14:textId="77777777" w:rsidR="00D36303" w:rsidRPr="00D36303" w:rsidRDefault="00D36303" w:rsidP="00D36303">
            <w:pPr>
              <w:spacing w:line="340" w:lineRule="exact"/>
              <w:jc w:val="center"/>
              <w:rPr>
                <w:rFonts w:cs="SKR HEAD1"/>
                <w:sz w:val="28"/>
                <w:szCs w:val="28"/>
                <w:rtl/>
                <w:lang w:eastAsia="ar-SA"/>
              </w:rPr>
            </w:pPr>
            <w:r w:rsidRPr="00D36303">
              <w:rPr>
                <w:rFonts w:cs="SKR HEAD1" w:hint="cs"/>
                <w:sz w:val="28"/>
                <w:szCs w:val="28"/>
                <w:rtl/>
                <w:lang w:eastAsia="ar-SA"/>
              </w:rPr>
              <w:t>كلية التربية النوعية - جامعة بنها</w:t>
            </w:r>
          </w:p>
        </w:tc>
      </w:tr>
    </w:tbl>
    <w:p w14:paraId="4976F945" w14:textId="77777777" w:rsidR="00D36303" w:rsidRPr="00D36303" w:rsidRDefault="00D36303" w:rsidP="00D36303">
      <w:pPr>
        <w:rPr>
          <w:rFonts w:cs="Simplified Arabic"/>
          <w:sz w:val="12"/>
          <w:szCs w:val="12"/>
          <w:rtl/>
          <w:lang w:val="x-none" w:eastAsia="ar-SA" w:bidi="ar-EG"/>
        </w:rPr>
      </w:pPr>
      <w:r w:rsidRPr="00D36303">
        <w:rPr>
          <w:rFonts w:ascii="IranNastaliq" w:hAnsi="IranNastaliq" w:cs="IranNastaliq" w:hint="cs"/>
          <w:sz w:val="32"/>
          <w:szCs w:val="32"/>
          <w:rtl/>
          <w:lang w:eastAsia="ar-SA" w:bidi="ar-EG"/>
        </w:rPr>
        <w:t xml:space="preserve"> </w:t>
      </w:r>
    </w:p>
    <w:p w14:paraId="7445B1F7" w14:textId="77777777" w:rsidR="00D36303" w:rsidRDefault="00D36303" w:rsidP="00D36303">
      <w:pPr>
        <w:rPr>
          <w:rFonts w:ascii="Simplified Arabic" w:hAnsi="Simplified Arabic" w:cs="SKR HEAD1"/>
          <w:sz w:val="30"/>
          <w:szCs w:val="30"/>
          <w:rtl/>
          <w:lang w:eastAsia="ar-SA"/>
        </w:rPr>
      </w:pPr>
      <w:r>
        <w:rPr>
          <w:rFonts w:ascii="Simplified Arabic" w:hAnsi="Simplified Arabic" w:cs="SKR HEAD1" w:hint="cs"/>
          <w:noProof/>
          <w:sz w:val="30"/>
          <w:szCs w:val="30"/>
          <w:rtl/>
        </w:rPr>
        <mc:AlternateContent>
          <mc:Choice Requires="wps">
            <w:drawing>
              <wp:anchor distT="0" distB="0" distL="114300" distR="114300" simplePos="0" relativeHeight="251660288" behindDoc="1" locked="0" layoutInCell="1" allowOverlap="1" wp14:anchorId="5C98AB9F" wp14:editId="67FCDEA8">
                <wp:simplePos x="0" y="0"/>
                <wp:positionH relativeFrom="column">
                  <wp:posOffset>1029335</wp:posOffset>
                </wp:positionH>
                <wp:positionV relativeFrom="paragraph">
                  <wp:posOffset>262890</wp:posOffset>
                </wp:positionV>
                <wp:extent cx="3178810" cy="336550"/>
                <wp:effectExtent l="0" t="0" r="59690" b="6350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810" cy="336550"/>
                        </a:xfrm>
                        <a:prstGeom prst="roundRect">
                          <a:avLst>
                            <a:gd name="adj" fmla="val 16667"/>
                          </a:avLst>
                        </a:prstGeom>
                        <a:solidFill>
                          <a:srgbClr val="FFFFFF"/>
                        </a:solidFill>
                        <a:ln w="19050">
                          <a:solidFill>
                            <a:srgbClr val="000000"/>
                          </a:solidFill>
                          <a:round/>
                          <a:headEnd/>
                          <a:tailEnd/>
                        </a:ln>
                        <a:effectLst>
                          <a:outerShdw dist="53882"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48FB2" id="Rounded Rectangle 17" o:spid="_x0000_s1026" style="position:absolute;left:0;text-align:left;margin-left:81.05pt;margin-top:20.7pt;width:250.3pt;height: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" strokeweight="1.5pt">
                <v:shadow on="t" color="black" offset="3pt,3pt"/>
              </v:roundrect>
            </w:pict>
          </mc:Fallback>
        </mc:AlternateContent>
      </w:r>
      <w:r>
        <w:rPr>
          <w:rFonts w:ascii="Simplified Arabic" w:hAnsi="Simplified Arabic" w:cs="SKR HEAD1" w:hint="cs"/>
          <w:sz w:val="30"/>
          <w:szCs w:val="30"/>
          <w:rtl/>
          <w:lang w:eastAsia="ar-SA"/>
        </w:rPr>
        <w:t xml:space="preserve">                                                                    </w:t>
      </w:r>
    </w:p>
    <w:p w14:paraId="30C95222" w14:textId="06767079" w:rsidR="00D36303" w:rsidRDefault="00D36303" w:rsidP="00D36303">
      <w:pPr>
        <w:jc w:val="center"/>
        <w:rPr>
          <w:rFonts w:ascii="SimplifiedArabic" w:cs="SKR HEAD1"/>
          <w:b/>
          <w:bCs/>
          <w:sz w:val="36"/>
          <w:szCs w:val="36"/>
          <w:rtl/>
        </w:rPr>
      </w:pPr>
      <w:r w:rsidRPr="00D36303">
        <w:rPr>
          <w:rFonts w:ascii="Simplified Arabic" w:hAnsi="Simplified Arabic" w:cs="SKR HEAD1" w:hint="cs"/>
          <w:sz w:val="30"/>
          <w:szCs w:val="30"/>
          <w:rtl/>
          <w:lang w:eastAsia="ar-SA"/>
        </w:rPr>
        <w:t>بحــــث مشتــــق مــــن رسالة ا</w:t>
      </w:r>
      <w:r w:rsidR="009A1FCD">
        <w:rPr>
          <w:rFonts w:ascii="Simplified Arabic" w:hAnsi="Simplified Arabic" w:cs="SKR HEAD1" w:hint="cs"/>
          <w:sz w:val="30"/>
          <w:szCs w:val="30"/>
          <w:rtl/>
          <w:lang w:eastAsia="ar-SA"/>
        </w:rPr>
        <w:t>لدكتوراة</w:t>
      </w:r>
      <w:r>
        <w:rPr>
          <w:rFonts w:ascii="Simplified Arabic" w:hAnsi="Simplified Arabic" w:cs="SKR HEAD1" w:hint="cs"/>
          <w:sz w:val="30"/>
          <w:szCs w:val="30"/>
          <w:rtl/>
          <w:lang w:eastAsia="ar-SA"/>
        </w:rPr>
        <w:t xml:space="preserve"> الخاصة بالباحثة</w:t>
      </w:r>
    </w:p>
    <w:p w14:paraId="3660B081" w14:textId="77777777" w:rsidR="00D36303" w:rsidRDefault="00D36303" w:rsidP="00691196">
      <w:pPr>
        <w:rPr>
          <w:rFonts w:ascii="SimplifiedArabic" w:cs="SKR HEAD1"/>
          <w:b/>
          <w:bCs/>
          <w:sz w:val="36"/>
          <w:szCs w:val="36"/>
          <w:rtl/>
        </w:rPr>
      </w:pPr>
    </w:p>
    <w:p w14:paraId="366009A6" w14:textId="77777777" w:rsidR="00D36303" w:rsidRDefault="00D36303" w:rsidP="00691196">
      <w:pPr>
        <w:rPr>
          <w:rFonts w:ascii="SimplifiedArabic" w:cs="SKR HEAD1"/>
          <w:b/>
          <w:bCs/>
          <w:sz w:val="36"/>
          <w:szCs w:val="36"/>
          <w:rtl/>
        </w:rPr>
      </w:pPr>
    </w:p>
    <w:p w14:paraId="79857C39" w14:textId="77777777" w:rsidR="00D70346" w:rsidRDefault="00D70346" w:rsidP="00D70346">
      <w:pPr>
        <w:rPr>
          <w:rFonts w:ascii="SimplifiedArabic" w:cs="SKR HEAD1"/>
          <w:b/>
          <w:bCs/>
          <w:sz w:val="36"/>
          <w:szCs w:val="36"/>
          <w:rtl/>
        </w:rPr>
      </w:pPr>
    </w:p>
    <w:p w14:paraId="3A641E85" w14:textId="5E04CEFC" w:rsidR="00D70346" w:rsidRPr="00D70346" w:rsidRDefault="00D70346" w:rsidP="00D70346">
      <w:pPr>
        <w:rPr>
          <w:rFonts w:ascii="SimplifiedArabic" w:cs="SKR HEAD1"/>
          <w:b/>
          <w:bCs/>
          <w:sz w:val="36"/>
          <w:szCs w:val="36"/>
        </w:rPr>
      </w:pPr>
      <w:r>
        <w:rPr>
          <w:rFonts w:ascii="SimplifiedArabic" w:cs="SKR HEAD1" w:hint="cs"/>
          <w:b/>
          <w:bCs/>
          <w:sz w:val="36"/>
          <w:szCs w:val="36"/>
          <w:rtl/>
        </w:rPr>
        <w:lastRenderedPageBreak/>
        <w:t>مستخلص</w:t>
      </w:r>
      <w:r w:rsidRPr="00D70346">
        <w:rPr>
          <w:rFonts w:ascii="SimplifiedArabic" w:cs="SKR HEAD1" w:hint="cs"/>
          <w:b/>
          <w:bCs/>
          <w:sz w:val="36"/>
          <w:szCs w:val="36"/>
          <w:rtl/>
        </w:rPr>
        <w:t xml:space="preserve"> البـحــث:</w:t>
      </w:r>
      <w:r w:rsidRPr="00D70346">
        <w:rPr>
          <w:rFonts w:ascii="SimplifiedArabic" w:cs="SKR HEAD1"/>
          <w:b/>
          <w:bCs/>
          <w:sz w:val="36"/>
          <w:szCs w:val="36"/>
          <w:rtl/>
        </w:rPr>
        <w:t xml:space="preserve"> </w:t>
      </w:r>
    </w:p>
    <w:p w14:paraId="2A846A9D" w14:textId="70407BD7" w:rsidR="00D70346" w:rsidRDefault="00D70346" w:rsidP="007A1B9A">
      <w:pPr>
        <w:spacing w:before="240" w:line="360" w:lineRule="auto"/>
        <w:ind w:firstLine="720"/>
        <w:jc w:val="lowKashida"/>
        <w:rPr>
          <w:rFonts w:asciiTheme="minorBidi" w:hAnsiTheme="minorBidi" w:cstheme="minorBidi"/>
          <w:sz w:val="32"/>
          <w:szCs w:val="32"/>
          <w:rtl/>
        </w:rPr>
      </w:pPr>
      <w:r w:rsidRPr="00D70346">
        <w:rPr>
          <w:rFonts w:asciiTheme="minorBidi" w:hAnsiTheme="minorBidi" w:cstheme="minorBidi"/>
          <w:sz w:val="28"/>
          <w:szCs w:val="28"/>
          <w:rtl/>
        </w:rPr>
        <w:t xml:space="preserve">هدف البحث الحالي </w:t>
      </w:r>
      <w:r w:rsidRPr="00D70346">
        <w:rPr>
          <w:rFonts w:asciiTheme="minorBidi" w:hAnsiTheme="minorBidi" w:cstheme="minorBidi" w:hint="cs"/>
          <w:sz w:val="28"/>
          <w:szCs w:val="28"/>
          <w:rtl/>
        </w:rPr>
        <w:t>إلى الكشف عن أثر نمط عرض التعليق الصوتي</w:t>
      </w:r>
      <w:r w:rsidR="007A1B9A">
        <w:rPr>
          <w:rFonts w:asciiTheme="minorBidi" w:hAnsiTheme="minorBidi" w:cstheme="minorBidi" w:hint="cs"/>
          <w:sz w:val="28"/>
          <w:szCs w:val="28"/>
          <w:rtl/>
        </w:rPr>
        <w:t xml:space="preserve"> الأنسب مابين (الشارح/ الموجز)</w:t>
      </w:r>
      <w:r w:rsidRPr="00D70346">
        <w:rPr>
          <w:rFonts w:asciiTheme="minorBidi" w:hAnsiTheme="minorBidi" w:cstheme="minorBidi" w:hint="cs"/>
          <w:sz w:val="28"/>
          <w:szCs w:val="28"/>
          <w:rtl/>
        </w:rPr>
        <w:t xml:space="preserve"> ببيئة الواقع المعزز في تنمية مهارات إنتاج برامج الفيديو التفاعلية لدى طلاب تكنولوجيا التعليم. وقد تم عرض مشكلة البحث وفروضه ومنهجيته، وأدواته وأهميته وخطواته، وتكونت عينة البحث من (100) طالباً وطالبة تم تقسيمهم </w:t>
      </w:r>
      <w:r w:rsidR="007A1B9A">
        <w:rPr>
          <w:rFonts w:asciiTheme="minorBidi" w:hAnsiTheme="minorBidi" w:cstheme="minorBidi" w:hint="cs"/>
          <w:sz w:val="28"/>
          <w:szCs w:val="28"/>
          <w:rtl/>
        </w:rPr>
        <w:t xml:space="preserve">إلى </w:t>
      </w:r>
      <w:r>
        <w:rPr>
          <w:rFonts w:asciiTheme="minorBidi" w:hAnsiTheme="minorBidi" w:cstheme="minorBidi" w:hint="cs"/>
          <w:sz w:val="28"/>
          <w:szCs w:val="28"/>
          <w:rtl/>
        </w:rPr>
        <w:t>مجموعتين تجريبيتين</w:t>
      </w:r>
      <w:r w:rsidRPr="00D70346">
        <w:rPr>
          <w:rFonts w:asciiTheme="minorBidi" w:hAnsiTheme="minorBidi" w:cstheme="minorBidi" w:hint="cs"/>
          <w:sz w:val="28"/>
          <w:szCs w:val="28"/>
          <w:rtl/>
        </w:rPr>
        <w:t xml:space="preserve"> كل مجموعة (</w:t>
      </w:r>
      <w:r w:rsidR="007A1B9A">
        <w:rPr>
          <w:rFonts w:asciiTheme="minorBidi" w:hAnsiTheme="minorBidi" w:cstheme="minorBidi" w:hint="cs"/>
          <w:sz w:val="28"/>
          <w:szCs w:val="28"/>
          <w:rtl/>
        </w:rPr>
        <w:t>50</w:t>
      </w:r>
      <w:r w:rsidRPr="00D70346">
        <w:rPr>
          <w:rFonts w:asciiTheme="minorBidi" w:hAnsiTheme="minorBidi" w:cstheme="minorBidi" w:hint="cs"/>
          <w:sz w:val="28"/>
          <w:szCs w:val="28"/>
          <w:rtl/>
        </w:rPr>
        <w:t xml:space="preserve">) طالباً وطالبة كما يلي: المجموعة الأولى يدرسون بنمط عرض التعليق الصوتي الشارح، والمجموعة الثانية يدرسون بنمط عرض التعليق الصوتي الموجز، وتضمنت أدوات البحث: اختبار تحصيلي للجانب المعرفي المرتبط بمهارات إنتاج برامج الفيديو التفاعلية (إعداد الباحثة)، بطاقة ملاحظة الأداء العملي لمهارات إنتاج برامج الفيديو التفاعلية (إعداد الباحثة)، وبطاقة تقييم المنتج النهائي لبرامج الفيديو التفاعلية (إعداد الباحثة)، وقد أسفرت النتائج عن وجود أثر لنمط عرض التعليق الصوتي (الشارح/ الموجز) على كلاً من الجانب المعرفي والأدائي لمهارات إنتاج برامج الفيديو التفاعلية لصالح نمط عرض التعليق الصوتي الموجز، </w:t>
      </w:r>
    </w:p>
    <w:p w14:paraId="74DBDE3D" w14:textId="77777777" w:rsidR="007A1B9A" w:rsidRPr="00D70346" w:rsidRDefault="007A1B9A" w:rsidP="007A1B9A">
      <w:pPr>
        <w:spacing w:before="240" w:line="360" w:lineRule="auto"/>
        <w:ind w:firstLine="720"/>
        <w:jc w:val="lowKashida"/>
        <w:rPr>
          <w:rFonts w:asciiTheme="minorBidi" w:hAnsiTheme="minorBidi" w:cstheme="minorBidi"/>
          <w:sz w:val="32"/>
          <w:szCs w:val="32"/>
          <w:rtl/>
        </w:rPr>
      </w:pPr>
    </w:p>
    <w:p w14:paraId="34FAC0DC" w14:textId="77777777" w:rsidR="00D70346" w:rsidRPr="00D70346" w:rsidRDefault="00D70346" w:rsidP="00D70346">
      <w:pPr>
        <w:spacing w:before="240" w:line="360" w:lineRule="auto"/>
        <w:ind w:hanging="58"/>
        <w:jc w:val="lowKashida"/>
        <w:rPr>
          <w:rFonts w:asciiTheme="minorBidi" w:hAnsiTheme="minorBidi" w:cstheme="minorBidi"/>
          <w:sz w:val="28"/>
          <w:szCs w:val="28"/>
          <w:rtl/>
        </w:rPr>
      </w:pPr>
      <w:r w:rsidRPr="00D70346">
        <w:rPr>
          <w:rFonts w:asciiTheme="minorBidi" w:hAnsiTheme="minorBidi" w:cstheme="minorBidi" w:hint="cs"/>
          <w:b/>
          <w:bCs/>
          <w:sz w:val="28"/>
          <w:szCs w:val="28"/>
          <w:rtl/>
        </w:rPr>
        <w:t>الكلمات المفتاحية</w:t>
      </w:r>
      <w:r w:rsidRPr="00D70346">
        <w:rPr>
          <w:rFonts w:asciiTheme="minorBidi" w:hAnsiTheme="minorBidi" w:cstheme="minorBidi" w:hint="cs"/>
          <w:sz w:val="28"/>
          <w:szCs w:val="28"/>
          <w:rtl/>
        </w:rPr>
        <w:t xml:space="preserve"> </w:t>
      </w:r>
      <w:r w:rsidRPr="00D70346">
        <w:rPr>
          <w:rFonts w:asciiTheme="majorBidi" w:hAnsiTheme="majorBidi" w:cstheme="majorBidi"/>
          <w:b/>
          <w:bCs/>
          <w:sz w:val="28"/>
          <w:szCs w:val="28"/>
        </w:rPr>
        <w:t>Keywords</w:t>
      </w:r>
      <w:r w:rsidRPr="00D70346">
        <w:rPr>
          <w:rFonts w:asciiTheme="minorBidi" w:hAnsiTheme="minorBidi" w:cstheme="minorBidi" w:hint="cs"/>
          <w:sz w:val="28"/>
          <w:szCs w:val="28"/>
          <w:rtl/>
        </w:rPr>
        <w:t xml:space="preserve">: </w:t>
      </w:r>
    </w:p>
    <w:p w14:paraId="12C577C4" w14:textId="66A9B78F" w:rsidR="00D70346" w:rsidRPr="00D70346" w:rsidRDefault="00D70346" w:rsidP="00D70346">
      <w:pPr>
        <w:spacing w:before="240" w:line="360" w:lineRule="auto"/>
        <w:ind w:firstLine="720"/>
        <w:jc w:val="lowKashida"/>
        <w:rPr>
          <w:rFonts w:asciiTheme="minorBidi" w:hAnsiTheme="minorBidi" w:cstheme="minorBidi"/>
          <w:sz w:val="28"/>
          <w:szCs w:val="28"/>
          <w:rtl/>
        </w:rPr>
      </w:pPr>
      <w:r w:rsidRPr="00D70346">
        <w:rPr>
          <w:rFonts w:asciiTheme="minorBidi" w:hAnsiTheme="minorBidi" w:cstheme="minorBidi" w:hint="cs"/>
          <w:sz w:val="28"/>
          <w:szCs w:val="28"/>
          <w:rtl/>
        </w:rPr>
        <w:t xml:space="preserve">الواقع المعزز، نمط عرض التعليق الصوتي، برامج الفيديو التفاعلية. </w:t>
      </w:r>
    </w:p>
    <w:p w14:paraId="3FD34F45" w14:textId="7B691E27" w:rsidR="00CE7A85" w:rsidRDefault="00CE7A85" w:rsidP="00691196">
      <w:pPr>
        <w:rPr>
          <w:rFonts w:ascii="SimplifiedArabic" w:cs="SKR HEAD1"/>
          <w:b/>
          <w:bCs/>
          <w:sz w:val="36"/>
          <w:szCs w:val="36"/>
          <w:rtl/>
        </w:rPr>
      </w:pPr>
    </w:p>
    <w:p w14:paraId="0AB6C7F7" w14:textId="212203B5" w:rsidR="00CE7A85" w:rsidRDefault="00CE7A85" w:rsidP="00691196">
      <w:pPr>
        <w:rPr>
          <w:rFonts w:ascii="SimplifiedArabic" w:cs="SKR HEAD1"/>
          <w:b/>
          <w:bCs/>
          <w:sz w:val="36"/>
          <w:szCs w:val="36"/>
          <w:rtl/>
        </w:rPr>
      </w:pPr>
    </w:p>
    <w:p w14:paraId="30F4FA57" w14:textId="4134AF4D" w:rsidR="00CE7A85" w:rsidRDefault="00CE7A85" w:rsidP="00691196">
      <w:pPr>
        <w:rPr>
          <w:rFonts w:ascii="SimplifiedArabic" w:cs="SKR HEAD1"/>
          <w:b/>
          <w:bCs/>
          <w:sz w:val="36"/>
          <w:szCs w:val="36"/>
          <w:rtl/>
        </w:rPr>
      </w:pPr>
    </w:p>
    <w:p w14:paraId="1D35F2B1" w14:textId="39AC4259" w:rsidR="00CE7A85" w:rsidRDefault="00CE7A85" w:rsidP="00691196">
      <w:pPr>
        <w:rPr>
          <w:rFonts w:ascii="SimplifiedArabic" w:cs="SKR HEAD1"/>
          <w:b/>
          <w:bCs/>
          <w:sz w:val="36"/>
          <w:szCs w:val="36"/>
          <w:rtl/>
        </w:rPr>
      </w:pPr>
    </w:p>
    <w:p w14:paraId="207A2634" w14:textId="09185284" w:rsidR="00CE7A85" w:rsidRDefault="00CE7A85" w:rsidP="00691196">
      <w:pPr>
        <w:rPr>
          <w:rFonts w:ascii="SimplifiedArabic" w:cs="SKR HEAD1"/>
          <w:b/>
          <w:bCs/>
          <w:sz w:val="36"/>
          <w:szCs w:val="36"/>
          <w:rtl/>
        </w:rPr>
      </w:pPr>
    </w:p>
    <w:p w14:paraId="05223938" w14:textId="0CF9D3B7" w:rsidR="00CE7A85" w:rsidRDefault="00CE7A85" w:rsidP="00691196">
      <w:pPr>
        <w:rPr>
          <w:rFonts w:ascii="SimplifiedArabic" w:cs="SKR HEAD1"/>
          <w:b/>
          <w:bCs/>
          <w:sz w:val="36"/>
          <w:szCs w:val="36"/>
          <w:rtl/>
        </w:rPr>
      </w:pPr>
    </w:p>
    <w:p w14:paraId="673BDA10" w14:textId="7E2975B2" w:rsidR="00CE7A85" w:rsidRDefault="00CE7A85" w:rsidP="00691196">
      <w:pPr>
        <w:rPr>
          <w:rFonts w:ascii="SimplifiedArabic" w:cs="SKR HEAD1"/>
          <w:b/>
          <w:bCs/>
          <w:sz w:val="36"/>
          <w:szCs w:val="36"/>
          <w:rtl/>
        </w:rPr>
      </w:pPr>
    </w:p>
    <w:p w14:paraId="17951E5C" w14:textId="4EBA6A17" w:rsidR="00CE7A85" w:rsidRDefault="00CE7A85" w:rsidP="00691196">
      <w:pPr>
        <w:rPr>
          <w:rFonts w:ascii="SimplifiedArabic" w:cs="SKR HEAD1"/>
          <w:b/>
          <w:bCs/>
          <w:sz w:val="36"/>
          <w:szCs w:val="36"/>
          <w:rtl/>
        </w:rPr>
      </w:pPr>
    </w:p>
    <w:p w14:paraId="6084D6CF" w14:textId="6331B6F6" w:rsidR="00CE7A85" w:rsidRDefault="00CE7A85" w:rsidP="00691196">
      <w:pPr>
        <w:rPr>
          <w:rFonts w:ascii="SimplifiedArabic" w:cs="SKR HEAD1"/>
          <w:b/>
          <w:bCs/>
          <w:sz w:val="36"/>
          <w:szCs w:val="36"/>
          <w:rtl/>
        </w:rPr>
      </w:pPr>
    </w:p>
    <w:p w14:paraId="0544ED90" w14:textId="405A59E5" w:rsidR="00CE7A85" w:rsidRDefault="00CE7A85" w:rsidP="00691196">
      <w:pPr>
        <w:rPr>
          <w:rFonts w:ascii="SimplifiedArabic" w:cs="SKR HEAD1"/>
          <w:b/>
          <w:bCs/>
          <w:sz w:val="36"/>
          <w:szCs w:val="36"/>
          <w:rtl/>
        </w:rPr>
      </w:pPr>
    </w:p>
    <w:p w14:paraId="653782F3" w14:textId="1DA79F89" w:rsidR="00CE7A85" w:rsidRDefault="00CE7A85" w:rsidP="00691196">
      <w:pPr>
        <w:rPr>
          <w:rFonts w:ascii="SimplifiedArabic" w:cs="SKR HEAD1"/>
          <w:b/>
          <w:bCs/>
          <w:sz w:val="36"/>
          <w:szCs w:val="36"/>
          <w:rtl/>
        </w:rPr>
      </w:pPr>
    </w:p>
    <w:p w14:paraId="1DA26C24" w14:textId="12316C0A" w:rsidR="004B5AD3" w:rsidRDefault="00691196" w:rsidP="00691196">
      <w:pPr>
        <w:rPr>
          <w:rFonts w:ascii="SimplifiedArabic" w:cs="AdvertisingExtraBold"/>
          <w:sz w:val="36"/>
          <w:szCs w:val="36"/>
          <w:lang w:bidi="ar-EG"/>
        </w:rPr>
      </w:pPr>
      <w:r w:rsidRPr="00691196">
        <w:rPr>
          <w:rFonts w:ascii="SimplifiedArabic" w:cs="SKR HEAD1" w:hint="cs"/>
          <w:b/>
          <w:bCs/>
          <w:sz w:val="36"/>
          <w:szCs w:val="36"/>
          <w:rtl/>
        </w:rPr>
        <w:lastRenderedPageBreak/>
        <w:t xml:space="preserve">مقــــــدمــة </w:t>
      </w:r>
      <w:r w:rsidR="00262339">
        <w:rPr>
          <w:rFonts w:ascii="SimplifiedArabic" w:cs="SKR HEAD1" w:hint="cs"/>
          <w:b/>
          <w:bCs/>
          <w:sz w:val="36"/>
          <w:szCs w:val="36"/>
          <w:rtl/>
        </w:rPr>
        <w:t>البـحــث</w:t>
      </w:r>
      <w:r w:rsidRPr="00691196">
        <w:rPr>
          <w:rFonts w:ascii="SimplifiedArabic" w:cs="SKR HEAD1" w:hint="cs"/>
          <w:b/>
          <w:bCs/>
          <w:sz w:val="36"/>
          <w:szCs w:val="36"/>
          <w:rtl/>
        </w:rPr>
        <w:t>:</w:t>
      </w:r>
      <w:r w:rsidRPr="00691196">
        <w:rPr>
          <w:rFonts w:ascii="SimplifiedArabic" w:cs="AdvertisingExtraBold"/>
          <w:sz w:val="36"/>
          <w:szCs w:val="36"/>
          <w:rtl/>
        </w:rPr>
        <w:t xml:space="preserve"> </w:t>
      </w:r>
    </w:p>
    <w:p w14:paraId="22245309" w14:textId="210369FB" w:rsidR="00375137" w:rsidRPr="00375137" w:rsidRDefault="00375137" w:rsidP="00375137">
      <w:pPr>
        <w:spacing w:before="120" w:line="360" w:lineRule="auto"/>
        <w:ind w:firstLine="720"/>
        <w:jc w:val="lowKashida"/>
        <w:rPr>
          <w:rFonts w:asciiTheme="minorBidi" w:hAnsiTheme="minorBidi" w:cstheme="minorBidi"/>
          <w:sz w:val="28"/>
          <w:szCs w:val="28"/>
          <w:rtl/>
        </w:rPr>
      </w:pPr>
      <w:r w:rsidRPr="00375137">
        <w:rPr>
          <w:rFonts w:asciiTheme="minorBidi" w:hAnsiTheme="minorBidi" w:cstheme="minorBidi"/>
          <w:sz w:val="28"/>
          <w:szCs w:val="28"/>
          <w:rtl/>
          <w:lang w:bidi="ar-EG"/>
        </w:rPr>
        <w:t xml:space="preserve">شهد العالم منذ العقد الأخير من القرن الماضي طفرة هائلة </w:t>
      </w:r>
      <w:r>
        <w:rPr>
          <w:rFonts w:asciiTheme="minorBidi" w:hAnsiTheme="minorBidi" w:cstheme="minorBidi" w:hint="cs"/>
          <w:sz w:val="28"/>
          <w:szCs w:val="28"/>
          <w:rtl/>
          <w:lang w:bidi="ar-EG"/>
        </w:rPr>
        <w:t>و</w:t>
      </w:r>
      <w:r w:rsidRPr="00375137">
        <w:rPr>
          <w:rFonts w:asciiTheme="minorBidi" w:hAnsiTheme="minorBidi" w:cstheme="minorBidi"/>
          <w:sz w:val="28"/>
          <w:szCs w:val="28"/>
          <w:rtl/>
          <w:lang w:bidi="ar-EG"/>
        </w:rPr>
        <w:t>تطورات متلاحقة في أساليب تصميم بيئات التعلم التفاعلية عبر الانترنت وأبرزها الواقع الافتراضي، ظهر واقع</w:t>
      </w:r>
      <w:r w:rsidRPr="00375137">
        <w:rPr>
          <w:rFonts w:asciiTheme="minorBidi" w:hAnsiTheme="minorBidi" w:cstheme="minorBidi" w:hint="cs"/>
          <w:sz w:val="28"/>
          <w:szCs w:val="28"/>
          <w:rtl/>
          <w:lang w:bidi="ar-EG"/>
        </w:rPr>
        <w:t>اً</w:t>
      </w:r>
      <w:r w:rsidRPr="00375137">
        <w:rPr>
          <w:rFonts w:asciiTheme="minorBidi" w:hAnsiTheme="minorBidi" w:cstheme="minorBidi"/>
          <w:sz w:val="28"/>
          <w:szCs w:val="28"/>
          <w:rtl/>
          <w:lang w:bidi="ar-EG"/>
        </w:rPr>
        <w:t xml:space="preserve"> جديد</w:t>
      </w:r>
      <w:r w:rsidRPr="00375137">
        <w:rPr>
          <w:rFonts w:asciiTheme="minorBidi" w:hAnsiTheme="minorBidi" w:cstheme="minorBidi" w:hint="cs"/>
          <w:sz w:val="28"/>
          <w:szCs w:val="28"/>
          <w:rtl/>
          <w:lang w:bidi="ar-EG"/>
        </w:rPr>
        <w:t>اً</w:t>
      </w:r>
      <w:r w:rsidRPr="00375137">
        <w:rPr>
          <w:rFonts w:asciiTheme="minorBidi" w:hAnsiTheme="minorBidi" w:cstheme="minorBidi"/>
          <w:sz w:val="28"/>
          <w:szCs w:val="28"/>
          <w:rtl/>
          <w:lang w:bidi="ar-EG"/>
        </w:rPr>
        <w:t xml:space="preserve"> يسمى الواقع</w:t>
      </w:r>
      <w:r w:rsidRPr="00375137">
        <w:rPr>
          <w:rFonts w:asciiTheme="minorBidi" w:hAnsiTheme="minorBidi" w:cs="Arial"/>
          <w:sz w:val="28"/>
          <w:szCs w:val="28"/>
          <w:rtl/>
          <w:lang w:bidi="ar-EG"/>
        </w:rPr>
        <w:t xml:space="preserve"> المعزز (</w:t>
      </w:r>
      <w:r w:rsidRPr="00375137">
        <w:rPr>
          <w:rFonts w:asciiTheme="majorBidi" w:hAnsiTheme="majorBidi" w:cstheme="majorBidi"/>
          <w:sz w:val="28"/>
          <w:szCs w:val="28"/>
          <w:lang w:bidi="ar-EG"/>
        </w:rPr>
        <w:t>Augmented Reality</w:t>
      </w:r>
      <w:r w:rsidRPr="00375137">
        <w:rPr>
          <w:rFonts w:asciiTheme="minorBidi" w:hAnsiTheme="minorBidi" w:cstheme="minorBidi"/>
          <w:sz w:val="28"/>
          <w:szCs w:val="28"/>
          <w:rtl/>
          <w:lang w:bidi="ar-EG"/>
        </w:rPr>
        <w:t>) والذي يعد أسلوب من أساليب التعليم والتعلم عبر ال</w:t>
      </w:r>
      <w:r w:rsidRPr="00375137">
        <w:rPr>
          <w:rFonts w:asciiTheme="minorBidi" w:hAnsiTheme="minorBidi" w:cstheme="minorBidi" w:hint="cs"/>
          <w:sz w:val="28"/>
          <w:szCs w:val="28"/>
          <w:rtl/>
          <w:lang w:bidi="ar-EG"/>
        </w:rPr>
        <w:t>انترنت</w:t>
      </w:r>
      <w:r w:rsidRPr="00375137">
        <w:rPr>
          <w:rFonts w:asciiTheme="minorBidi" w:hAnsiTheme="minorBidi" w:cstheme="minorBidi"/>
          <w:sz w:val="28"/>
          <w:szCs w:val="28"/>
          <w:rtl/>
          <w:lang w:bidi="ar-EG"/>
        </w:rPr>
        <w:t>، إلا أن ما</w:t>
      </w:r>
      <w:r w:rsidRPr="00375137">
        <w:rPr>
          <w:rFonts w:asciiTheme="minorBidi" w:hAnsiTheme="minorBidi" w:cstheme="minorBidi" w:hint="cs"/>
          <w:sz w:val="28"/>
          <w:szCs w:val="28"/>
          <w:rtl/>
          <w:lang w:bidi="ar-EG"/>
        </w:rPr>
        <w:t xml:space="preserve"> </w:t>
      </w:r>
      <w:r w:rsidRPr="00375137">
        <w:rPr>
          <w:rFonts w:asciiTheme="minorBidi" w:hAnsiTheme="minorBidi" w:cstheme="minorBidi"/>
          <w:sz w:val="28"/>
          <w:szCs w:val="28"/>
          <w:rtl/>
          <w:lang w:bidi="ar-EG"/>
        </w:rPr>
        <w:t>يميزه هذه المرة أنه يوفر</w:t>
      </w:r>
      <w:r w:rsidRPr="00375137">
        <w:rPr>
          <w:rFonts w:asciiTheme="minorBidi" w:hAnsiTheme="minorBidi" w:cstheme="minorBidi" w:hint="cs"/>
          <w:sz w:val="28"/>
          <w:szCs w:val="28"/>
          <w:rtl/>
          <w:lang w:bidi="ar-EG"/>
        </w:rPr>
        <w:t xml:space="preserve"> </w:t>
      </w:r>
      <w:r w:rsidRPr="00375137">
        <w:rPr>
          <w:rFonts w:asciiTheme="minorBidi" w:hAnsiTheme="minorBidi" w:cs="Arial"/>
          <w:sz w:val="28"/>
          <w:szCs w:val="28"/>
          <w:rtl/>
          <w:lang w:bidi="ar-EG"/>
        </w:rPr>
        <w:t>مشاهدات افتراضية في البيئة الحقيقية بأكثر من وسيلة لعرض المعلومات والأداء الماهر ليظهر المحتوي الت</w:t>
      </w:r>
      <w:r w:rsidRPr="00375137">
        <w:rPr>
          <w:rFonts w:asciiTheme="minorBidi" w:hAnsiTheme="minorBidi" w:cs="Arial" w:hint="cs"/>
          <w:sz w:val="28"/>
          <w:szCs w:val="28"/>
          <w:rtl/>
          <w:lang w:bidi="ar-EG"/>
        </w:rPr>
        <w:t>عليمي</w:t>
      </w:r>
      <w:r w:rsidRPr="00375137">
        <w:rPr>
          <w:rFonts w:asciiTheme="minorBidi" w:hAnsiTheme="minorBidi" w:cs="Arial"/>
          <w:sz w:val="28"/>
          <w:szCs w:val="28"/>
          <w:rtl/>
          <w:lang w:bidi="ar-EG"/>
        </w:rPr>
        <w:t xml:space="preserve"> الرقمي بلقطات </w:t>
      </w:r>
      <w:r w:rsidRPr="00375137">
        <w:rPr>
          <w:rFonts w:asciiTheme="minorBidi" w:hAnsiTheme="minorBidi" w:cstheme="minorBidi"/>
          <w:sz w:val="28"/>
          <w:szCs w:val="28"/>
          <w:rtl/>
          <w:lang w:bidi="ar-EG"/>
        </w:rPr>
        <w:t>الفيديو والرسومات المتحركة والثابت</w:t>
      </w:r>
      <w:r w:rsidRPr="00375137">
        <w:rPr>
          <w:rFonts w:asciiTheme="minorBidi" w:hAnsiTheme="minorBidi" w:cstheme="minorBidi" w:hint="cs"/>
          <w:sz w:val="28"/>
          <w:szCs w:val="28"/>
          <w:rtl/>
          <w:lang w:bidi="ar-EG"/>
        </w:rPr>
        <w:t>ة</w:t>
      </w:r>
      <w:r w:rsidRPr="00375137">
        <w:rPr>
          <w:rFonts w:asciiTheme="minorBidi" w:hAnsiTheme="minorBidi" w:cstheme="minorBidi"/>
          <w:sz w:val="28"/>
          <w:szCs w:val="28"/>
          <w:rtl/>
          <w:lang w:bidi="ar-EG"/>
        </w:rPr>
        <w:t>، مما يجعل ال</w:t>
      </w:r>
      <w:r w:rsidRPr="00375137">
        <w:rPr>
          <w:rFonts w:asciiTheme="minorBidi" w:hAnsiTheme="minorBidi" w:cstheme="minorBidi" w:hint="cs"/>
          <w:sz w:val="28"/>
          <w:szCs w:val="28"/>
          <w:rtl/>
          <w:lang w:bidi="ar-EG"/>
        </w:rPr>
        <w:t>متعلم</w:t>
      </w:r>
      <w:r w:rsidRPr="00375137">
        <w:rPr>
          <w:rFonts w:asciiTheme="minorBidi" w:hAnsiTheme="minorBidi" w:cstheme="minorBidi"/>
          <w:sz w:val="28"/>
          <w:szCs w:val="28"/>
          <w:rtl/>
          <w:lang w:bidi="ar-EG"/>
        </w:rPr>
        <w:t xml:space="preserve"> يتفاعل مع المحتوى الت</w:t>
      </w:r>
      <w:r w:rsidRPr="00375137">
        <w:rPr>
          <w:rFonts w:asciiTheme="minorBidi" w:hAnsiTheme="minorBidi" w:cstheme="minorBidi" w:hint="cs"/>
          <w:sz w:val="28"/>
          <w:szCs w:val="28"/>
          <w:rtl/>
          <w:lang w:bidi="ar-EG"/>
        </w:rPr>
        <w:t>عليمي</w:t>
      </w:r>
      <w:r w:rsidRPr="00375137">
        <w:rPr>
          <w:rFonts w:asciiTheme="minorBidi" w:hAnsiTheme="minorBidi" w:cstheme="minorBidi"/>
          <w:sz w:val="28"/>
          <w:szCs w:val="28"/>
          <w:rtl/>
          <w:lang w:bidi="ar-EG"/>
        </w:rPr>
        <w:t xml:space="preserve"> </w:t>
      </w:r>
      <w:r w:rsidRPr="00375137">
        <w:rPr>
          <w:rFonts w:asciiTheme="minorBidi" w:hAnsiTheme="minorBidi" w:cstheme="minorBidi" w:hint="cs"/>
          <w:sz w:val="28"/>
          <w:szCs w:val="28"/>
          <w:rtl/>
          <w:lang w:bidi="ar-EG"/>
        </w:rPr>
        <w:t xml:space="preserve">بل وتمكنه من </w:t>
      </w:r>
      <w:r w:rsidRPr="00375137">
        <w:rPr>
          <w:rFonts w:asciiTheme="minorBidi" w:hAnsiTheme="minorBidi" w:cstheme="minorBidi"/>
          <w:sz w:val="28"/>
          <w:szCs w:val="28"/>
          <w:rtl/>
          <w:lang w:bidi="ar-EG"/>
        </w:rPr>
        <w:t>تذكر تفاصيل الأداء الصحيح</w:t>
      </w:r>
      <w:r w:rsidRPr="00375137">
        <w:rPr>
          <w:rFonts w:asciiTheme="minorBidi" w:hAnsiTheme="minorBidi" w:cstheme="minorBidi" w:hint="cs"/>
          <w:sz w:val="28"/>
          <w:szCs w:val="28"/>
          <w:rtl/>
          <w:lang w:bidi="ar-EG"/>
        </w:rPr>
        <w:t>ة،</w:t>
      </w:r>
      <w:r w:rsidRPr="00375137">
        <w:rPr>
          <w:rFonts w:asciiTheme="minorBidi" w:hAnsiTheme="minorBidi" w:cstheme="minorBidi"/>
          <w:sz w:val="28"/>
          <w:szCs w:val="28"/>
          <w:rtl/>
          <w:lang w:bidi="ar-EG"/>
        </w:rPr>
        <w:t xml:space="preserve"> وتخزينه</w:t>
      </w:r>
      <w:r w:rsidRPr="00375137">
        <w:rPr>
          <w:rFonts w:asciiTheme="minorBidi" w:hAnsiTheme="minorBidi" w:cstheme="minorBidi" w:hint="cs"/>
          <w:sz w:val="28"/>
          <w:szCs w:val="28"/>
          <w:rtl/>
          <w:lang w:bidi="ar-EG"/>
        </w:rPr>
        <w:t>ا</w:t>
      </w:r>
      <w:r w:rsidRPr="00375137">
        <w:rPr>
          <w:rFonts w:asciiTheme="minorBidi" w:hAnsiTheme="minorBidi" w:cstheme="minorBidi"/>
          <w:sz w:val="28"/>
          <w:szCs w:val="28"/>
          <w:rtl/>
          <w:lang w:bidi="ar-EG"/>
        </w:rPr>
        <w:t xml:space="preserve"> بسهولة وكفاءة في الذاكرة</w:t>
      </w:r>
      <w:r w:rsidRPr="00375137">
        <w:rPr>
          <w:rFonts w:asciiTheme="minorBidi" w:hAnsiTheme="minorBidi" w:cstheme="minorBidi" w:hint="cs"/>
          <w:sz w:val="28"/>
          <w:szCs w:val="28"/>
          <w:rtl/>
          <w:lang w:bidi="ar-EG"/>
        </w:rPr>
        <w:t>.</w:t>
      </w:r>
    </w:p>
    <w:p w14:paraId="6692383D" w14:textId="77777777" w:rsidR="00375137" w:rsidRPr="00375137" w:rsidRDefault="00375137" w:rsidP="00375137">
      <w:pPr>
        <w:spacing w:line="360" w:lineRule="auto"/>
        <w:ind w:firstLine="720"/>
        <w:jc w:val="lowKashida"/>
        <w:rPr>
          <w:rFonts w:asciiTheme="minorBidi" w:hAnsiTheme="minorBidi" w:cstheme="minorBidi"/>
          <w:sz w:val="16"/>
          <w:szCs w:val="16"/>
          <w:rtl/>
          <w:lang w:bidi="ar-EG"/>
        </w:rPr>
      </w:pPr>
    </w:p>
    <w:p w14:paraId="1284704D" w14:textId="71706CFB" w:rsidR="00375137" w:rsidRDefault="00375137" w:rsidP="00375137">
      <w:pPr>
        <w:spacing w:line="360" w:lineRule="auto"/>
        <w:ind w:firstLine="720"/>
        <w:jc w:val="lowKashida"/>
        <w:rPr>
          <w:rFonts w:asciiTheme="minorBidi" w:hAnsiTheme="minorBidi" w:cstheme="minorBidi"/>
          <w:sz w:val="28"/>
          <w:szCs w:val="28"/>
          <w:rtl/>
        </w:rPr>
      </w:pPr>
      <w:r w:rsidRPr="00375137">
        <w:rPr>
          <w:rFonts w:asciiTheme="minorBidi" w:hAnsiTheme="minorBidi" w:cstheme="minorBidi" w:hint="cs"/>
          <w:sz w:val="28"/>
          <w:szCs w:val="28"/>
          <w:rtl/>
        </w:rPr>
        <w:t>كما يرى العديد من العاملين بمجال التعلم الإلكتروني أن الواقع المعزز ما هو إلا التطور الطبيعي للتعلم الإلكتروني لأنه مكملاً له، وبالرغم من أن التعلم الإلكتروني جعل المتعلمين أكثر انجذاباً إلى التعليم وأكثر رغبة في تعلم المزيد إلا أنه محدوداً ومحكوماً داخل معمل الكمبيوتر أو الفصل الدراسي والجلوس أمام أجهزة الكمبيوتر لفترات طويلة ولكن بظهور الواقع المعزز تحطمت تلك الحواجز وبذلك تكون هذه التقنية قدمت أسلوباً تعليمياً جديداً لا يتقيد بالمكان ولا بالزمان.</w:t>
      </w:r>
    </w:p>
    <w:p w14:paraId="0111C8F1" w14:textId="77777777" w:rsidR="006F3D52" w:rsidRPr="005455CF" w:rsidRDefault="006F3D52" w:rsidP="00375137">
      <w:pPr>
        <w:spacing w:line="360" w:lineRule="auto"/>
        <w:ind w:firstLine="720"/>
        <w:jc w:val="lowKashida"/>
        <w:rPr>
          <w:rFonts w:asciiTheme="minorBidi" w:hAnsiTheme="minorBidi" w:cstheme="minorBidi"/>
          <w:sz w:val="12"/>
          <w:szCs w:val="12"/>
          <w:rtl/>
        </w:rPr>
      </w:pPr>
    </w:p>
    <w:p w14:paraId="09868C4A" w14:textId="3195FC68" w:rsidR="006F3D52" w:rsidRDefault="006F3D52" w:rsidP="006F3D52">
      <w:pPr>
        <w:spacing w:line="360" w:lineRule="auto"/>
        <w:ind w:firstLine="720"/>
        <w:jc w:val="lowKashida"/>
        <w:rPr>
          <w:rFonts w:asciiTheme="minorBidi" w:hAnsiTheme="minorBidi" w:cstheme="minorBidi"/>
          <w:sz w:val="28"/>
          <w:szCs w:val="28"/>
          <w:rtl/>
          <w:lang w:bidi="ar-EG"/>
        </w:rPr>
      </w:pPr>
      <w:r w:rsidRPr="006F3D52">
        <w:rPr>
          <w:rFonts w:asciiTheme="minorBidi" w:hAnsiTheme="minorBidi" w:cstheme="minorBidi"/>
          <w:sz w:val="28"/>
          <w:szCs w:val="28"/>
          <w:rtl/>
          <w:lang w:bidi="ar-EG"/>
        </w:rPr>
        <w:t xml:space="preserve">وفي هذا الإطار يوجد عديد من الدراسات والبحوث التي أشارت نتائجها إلى الأهمية والتأثير الفعال </w:t>
      </w:r>
      <w:r w:rsidRPr="006F3D52">
        <w:rPr>
          <w:rFonts w:asciiTheme="minorBidi" w:hAnsiTheme="minorBidi" w:cstheme="minorBidi" w:hint="cs"/>
          <w:sz w:val="28"/>
          <w:szCs w:val="28"/>
          <w:rtl/>
          <w:lang w:bidi="ar-EG"/>
        </w:rPr>
        <w:t>ل</w:t>
      </w:r>
      <w:r w:rsidRPr="006F3D52">
        <w:rPr>
          <w:rFonts w:asciiTheme="minorBidi" w:hAnsiTheme="minorBidi" w:cstheme="minorBidi"/>
          <w:sz w:val="28"/>
          <w:szCs w:val="28"/>
          <w:rtl/>
          <w:lang w:bidi="ar-EG"/>
        </w:rPr>
        <w:t>لواقع المعزز والدور الذي يؤديه في العملية التعليمية، وأنه عندما يتحكم ال</w:t>
      </w:r>
      <w:r w:rsidRPr="006F3D52">
        <w:rPr>
          <w:rFonts w:asciiTheme="minorBidi" w:hAnsiTheme="minorBidi" w:cstheme="minorBidi" w:hint="cs"/>
          <w:sz w:val="28"/>
          <w:szCs w:val="28"/>
          <w:rtl/>
          <w:lang w:bidi="ar-EG"/>
        </w:rPr>
        <w:t>متعلم</w:t>
      </w:r>
      <w:r w:rsidRPr="006F3D52">
        <w:rPr>
          <w:rFonts w:asciiTheme="minorBidi" w:hAnsiTheme="minorBidi" w:cstheme="minorBidi"/>
          <w:sz w:val="28"/>
          <w:szCs w:val="28"/>
          <w:rtl/>
          <w:lang w:bidi="ar-EG"/>
        </w:rPr>
        <w:t xml:space="preserve"> في مجريات العرض التعليمي باستخدام تقنية الواقع المعزز تصبح الخبرة التعليمية أكثر متعة ووضوحاً؛ منها دراسة كلاً من </w:t>
      </w:r>
      <w:r w:rsidRPr="006F3D52">
        <w:rPr>
          <w:rFonts w:asciiTheme="majorBidi" w:hAnsiTheme="majorBidi" w:cstheme="majorBidi"/>
          <w:b/>
          <w:bCs/>
          <w:sz w:val="26"/>
          <w:szCs w:val="26"/>
          <w:rtl/>
        </w:rPr>
        <w:t>(</w:t>
      </w:r>
      <w:r w:rsidRPr="006F3D52">
        <w:rPr>
          <w:rFonts w:asciiTheme="majorBidi" w:hAnsiTheme="majorBidi" w:cstheme="majorBidi"/>
          <w:b/>
          <w:bCs/>
          <w:sz w:val="26"/>
          <w:szCs w:val="26"/>
        </w:rPr>
        <w:t>Schrier, 2005</w:t>
      </w:r>
      <w:r w:rsidRPr="006F3D52">
        <w:rPr>
          <w:rFonts w:asciiTheme="majorBidi" w:hAnsiTheme="majorBidi" w:cstheme="majorBidi"/>
          <w:b/>
          <w:bCs/>
          <w:sz w:val="26"/>
          <w:szCs w:val="26"/>
          <w:rtl/>
          <w:lang w:bidi="ar-EG"/>
        </w:rPr>
        <w:t>)، (</w:t>
      </w:r>
      <w:r w:rsidRPr="006F3D52">
        <w:rPr>
          <w:rFonts w:asciiTheme="majorBidi" w:hAnsiTheme="majorBidi" w:cstheme="majorBidi"/>
          <w:b/>
          <w:bCs/>
          <w:sz w:val="26"/>
          <w:szCs w:val="26"/>
        </w:rPr>
        <w:t>Freitas &amp; Campos ,2008</w:t>
      </w:r>
      <w:r w:rsidRPr="006F3D52">
        <w:rPr>
          <w:rFonts w:asciiTheme="majorBidi" w:hAnsiTheme="majorBidi" w:cstheme="majorBidi"/>
          <w:b/>
          <w:bCs/>
          <w:sz w:val="26"/>
          <w:szCs w:val="26"/>
          <w:rtl/>
          <w:lang w:bidi="ar-EG"/>
        </w:rPr>
        <w:t xml:space="preserve">)، </w:t>
      </w:r>
      <w:r w:rsidRPr="006F3D52">
        <w:rPr>
          <w:rFonts w:asciiTheme="majorBidi" w:hAnsiTheme="majorBidi" w:cstheme="majorBidi"/>
          <w:b/>
          <w:bCs/>
          <w:sz w:val="26"/>
          <w:szCs w:val="26"/>
        </w:rPr>
        <w:t>(Sumadio &amp; Rambli, 2010)</w:t>
      </w:r>
      <w:r w:rsidRPr="006F3D52">
        <w:rPr>
          <w:rFonts w:asciiTheme="majorBidi" w:hAnsiTheme="majorBidi" w:cstheme="majorBidi"/>
          <w:b/>
          <w:bCs/>
          <w:sz w:val="26"/>
          <w:szCs w:val="26"/>
          <w:rtl/>
          <w:lang w:bidi="ar-EG"/>
        </w:rPr>
        <w:t>، (</w:t>
      </w:r>
      <w:r w:rsidRPr="006F3D52">
        <w:rPr>
          <w:rFonts w:asciiTheme="majorBidi" w:hAnsiTheme="majorBidi" w:cstheme="majorBidi"/>
          <w:b/>
          <w:bCs/>
          <w:sz w:val="26"/>
          <w:szCs w:val="26"/>
        </w:rPr>
        <w:t>Chen &amp; Tsai, 2013</w:t>
      </w:r>
      <w:r w:rsidRPr="006F3D52">
        <w:rPr>
          <w:rFonts w:asciiTheme="majorBidi" w:hAnsiTheme="majorBidi" w:cstheme="majorBidi"/>
          <w:b/>
          <w:bCs/>
          <w:sz w:val="26"/>
          <w:szCs w:val="26"/>
          <w:rtl/>
          <w:lang w:bidi="ar-EG"/>
        </w:rPr>
        <w:t>)</w:t>
      </w:r>
      <w:r>
        <w:rPr>
          <w:rFonts w:asciiTheme="minorBidi" w:hAnsiTheme="minorBidi" w:cstheme="minorBidi" w:hint="cs"/>
          <w:sz w:val="28"/>
          <w:szCs w:val="28"/>
          <w:rtl/>
          <w:lang w:bidi="ar-EG"/>
        </w:rPr>
        <w:t>.</w:t>
      </w:r>
    </w:p>
    <w:p w14:paraId="6200F493" w14:textId="77777777" w:rsidR="006F3D52" w:rsidRPr="005455CF" w:rsidRDefault="006F3D52" w:rsidP="006F3D52">
      <w:pPr>
        <w:spacing w:line="360" w:lineRule="auto"/>
        <w:ind w:firstLine="720"/>
        <w:jc w:val="lowKashida"/>
        <w:rPr>
          <w:rFonts w:asciiTheme="minorBidi" w:hAnsiTheme="minorBidi" w:cstheme="minorBidi"/>
          <w:sz w:val="16"/>
          <w:szCs w:val="16"/>
          <w:rtl/>
          <w:lang w:bidi="ar-EG"/>
        </w:rPr>
      </w:pPr>
    </w:p>
    <w:p w14:paraId="6A79333B" w14:textId="04FE125A" w:rsidR="006F3D52" w:rsidRDefault="006F3D52" w:rsidP="00F80925">
      <w:pPr>
        <w:spacing w:line="360" w:lineRule="auto"/>
        <w:ind w:firstLine="720"/>
        <w:jc w:val="lowKashida"/>
        <w:rPr>
          <w:rFonts w:asciiTheme="minorBidi" w:hAnsiTheme="minorBidi" w:cstheme="minorBidi"/>
          <w:sz w:val="28"/>
          <w:szCs w:val="28"/>
          <w:rtl/>
        </w:rPr>
      </w:pPr>
      <w:r>
        <w:rPr>
          <w:rFonts w:asciiTheme="minorBidi" w:hAnsiTheme="minorBidi" w:cstheme="minorBidi" w:hint="cs"/>
          <w:sz w:val="28"/>
          <w:szCs w:val="28"/>
          <w:rtl/>
        </w:rPr>
        <w:t>ومن ناحية أخرى</w:t>
      </w:r>
      <w:r w:rsidRPr="006F3D52">
        <w:rPr>
          <w:rFonts w:asciiTheme="minorBidi" w:hAnsiTheme="minorBidi" w:cstheme="minorBidi" w:hint="cs"/>
          <w:sz w:val="28"/>
          <w:szCs w:val="28"/>
          <w:rtl/>
        </w:rPr>
        <w:t xml:space="preserve"> </w:t>
      </w:r>
      <w:r w:rsidRPr="006F3D52">
        <w:rPr>
          <w:rFonts w:asciiTheme="minorBidi" w:hAnsiTheme="minorBidi" w:cstheme="minorBidi"/>
          <w:sz w:val="28"/>
          <w:szCs w:val="28"/>
          <w:rtl/>
        </w:rPr>
        <w:t xml:space="preserve">يعد التعليق الصوتي العنصر الأساسي لتوظيف الصوت </w:t>
      </w:r>
      <w:r w:rsidRPr="006F3D52">
        <w:rPr>
          <w:rFonts w:asciiTheme="minorBidi" w:hAnsiTheme="minorBidi" w:cstheme="minorBidi" w:hint="cs"/>
          <w:sz w:val="28"/>
          <w:szCs w:val="28"/>
          <w:rtl/>
        </w:rPr>
        <w:t>ببيئة الواقع المعزز</w:t>
      </w:r>
      <w:r w:rsidR="00587E02">
        <w:rPr>
          <w:rFonts w:asciiTheme="minorBidi" w:hAnsiTheme="minorBidi" w:cstheme="minorBidi" w:hint="cs"/>
          <w:sz w:val="28"/>
          <w:szCs w:val="28"/>
          <w:rtl/>
        </w:rPr>
        <w:t>،</w:t>
      </w:r>
      <w:r w:rsidRPr="006F3D52">
        <w:rPr>
          <w:rFonts w:asciiTheme="minorBidi" w:hAnsiTheme="minorBidi" w:cstheme="minorBidi"/>
          <w:sz w:val="28"/>
          <w:szCs w:val="28"/>
          <w:rtl/>
        </w:rPr>
        <w:t xml:space="preserve"> فلا يمكن تخيل ب</w:t>
      </w:r>
      <w:r w:rsidRPr="006F3D52">
        <w:rPr>
          <w:rFonts w:asciiTheme="minorBidi" w:hAnsiTheme="minorBidi" w:cstheme="minorBidi" w:hint="cs"/>
          <w:sz w:val="28"/>
          <w:szCs w:val="28"/>
          <w:rtl/>
        </w:rPr>
        <w:t>يئة</w:t>
      </w:r>
      <w:r w:rsidRPr="006F3D52">
        <w:rPr>
          <w:rFonts w:asciiTheme="minorBidi" w:hAnsiTheme="minorBidi" w:cstheme="minorBidi"/>
          <w:sz w:val="28"/>
          <w:szCs w:val="28"/>
          <w:rtl/>
        </w:rPr>
        <w:t xml:space="preserve"> تعليمي</w:t>
      </w:r>
      <w:r w:rsidRPr="006F3D52">
        <w:rPr>
          <w:rFonts w:asciiTheme="minorBidi" w:hAnsiTheme="minorBidi" w:cstheme="minorBidi" w:hint="cs"/>
          <w:sz w:val="28"/>
          <w:szCs w:val="28"/>
          <w:rtl/>
        </w:rPr>
        <w:t>ة</w:t>
      </w:r>
      <w:r w:rsidRPr="006F3D52">
        <w:rPr>
          <w:rFonts w:asciiTheme="minorBidi" w:hAnsiTheme="minorBidi" w:cstheme="minorBidi"/>
          <w:sz w:val="28"/>
          <w:szCs w:val="28"/>
          <w:rtl/>
        </w:rPr>
        <w:t xml:space="preserve"> معد</w:t>
      </w:r>
      <w:r w:rsidRPr="006F3D52">
        <w:rPr>
          <w:rFonts w:asciiTheme="minorBidi" w:hAnsiTheme="minorBidi" w:cstheme="minorBidi" w:hint="cs"/>
          <w:sz w:val="28"/>
          <w:szCs w:val="28"/>
          <w:rtl/>
        </w:rPr>
        <w:t>ة</w:t>
      </w:r>
      <w:r w:rsidRPr="006F3D52">
        <w:rPr>
          <w:rFonts w:asciiTheme="minorBidi" w:hAnsiTheme="minorBidi" w:cstheme="minorBidi"/>
          <w:sz w:val="28"/>
          <w:szCs w:val="28"/>
          <w:rtl/>
        </w:rPr>
        <w:t xml:space="preserve"> لتعلم المهارات العملية دون تعليق صوتي مصاحب لمحتوى تعلم هذ</w:t>
      </w:r>
      <w:r w:rsidRPr="006F3D52">
        <w:rPr>
          <w:rFonts w:asciiTheme="minorBidi" w:hAnsiTheme="minorBidi" w:cstheme="minorBidi" w:hint="cs"/>
          <w:sz w:val="28"/>
          <w:szCs w:val="28"/>
          <w:rtl/>
        </w:rPr>
        <w:t>ه</w:t>
      </w:r>
      <w:r w:rsidRPr="006F3D52">
        <w:rPr>
          <w:rFonts w:asciiTheme="minorBidi" w:hAnsiTheme="minorBidi" w:cstheme="minorBidi"/>
          <w:sz w:val="28"/>
          <w:szCs w:val="28"/>
          <w:rtl/>
        </w:rPr>
        <w:t xml:space="preserve"> </w:t>
      </w:r>
      <w:r w:rsidRPr="006F3D52">
        <w:rPr>
          <w:rFonts w:asciiTheme="minorBidi" w:hAnsiTheme="minorBidi" w:cstheme="minorBidi" w:hint="cs"/>
          <w:sz w:val="28"/>
          <w:szCs w:val="28"/>
          <w:rtl/>
        </w:rPr>
        <w:t>البيئة</w:t>
      </w:r>
      <w:r w:rsidRPr="006F3D52">
        <w:rPr>
          <w:rFonts w:asciiTheme="minorBidi" w:hAnsiTheme="minorBidi" w:cstheme="minorBidi"/>
          <w:sz w:val="28"/>
          <w:szCs w:val="28"/>
          <w:rtl/>
        </w:rPr>
        <w:t>، حيث أنه ي</w:t>
      </w:r>
      <w:r w:rsidRPr="006F3D52">
        <w:rPr>
          <w:rFonts w:asciiTheme="minorBidi" w:hAnsiTheme="minorBidi" w:cstheme="minorBidi" w:hint="cs"/>
          <w:sz w:val="28"/>
          <w:szCs w:val="28"/>
          <w:rtl/>
        </w:rPr>
        <w:t>ُ</w:t>
      </w:r>
      <w:r w:rsidRPr="006F3D52">
        <w:rPr>
          <w:rFonts w:asciiTheme="minorBidi" w:hAnsiTheme="minorBidi" w:cstheme="minorBidi"/>
          <w:sz w:val="28"/>
          <w:szCs w:val="28"/>
          <w:rtl/>
        </w:rPr>
        <w:t>سهل من عملية الفهم وجذب الانتباه لمحتوى التعلم</w:t>
      </w:r>
      <w:r w:rsidR="005455CF">
        <w:rPr>
          <w:rFonts w:asciiTheme="minorBidi" w:hAnsiTheme="minorBidi" w:cstheme="minorBidi" w:hint="cs"/>
          <w:sz w:val="28"/>
          <w:szCs w:val="28"/>
          <w:rtl/>
        </w:rPr>
        <w:t>.</w:t>
      </w:r>
      <w:r w:rsidR="00F80925" w:rsidRPr="00F80925">
        <w:rPr>
          <w:rFonts w:asciiTheme="minorBidi" w:hAnsiTheme="minorBidi" w:cstheme="minorBidi"/>
          <w:sz w:val="28"/>
          <w:szCs w:val="28"/>
          <w:rtl/>
        </w:rPr>
        <w:t xml:space="preserve"> (</w:t>
      </w:r>
      <w:r w:rsidR="0015058F">
        <w:rPr>
          <w:rFonts w:asciiTheme="minorBidi" w:hAnsiTheme="minorBidi" w:cstheme="minorBidi" w:hint="cs"/>
          <w:b/>
          <w:bCs/>
          <w:sz w:val="28"/>
          <w:szCs w:val="28"/>
          <w:rtl/>
        </w:rPr>
        <w:t>وليد يوسف</w:t>
      </w:r>
      <w:r w:rsidR="00F80925" w:rsidRPr="00F80925">
        <w:rPr>
          <w:rFonts w:asciiTheme="minorBidi" w:hAnsiTheme="minorBidi" w:cstheme="minorBidi"/>
          <w:b/>
          <w:bCs/>
          <w:sz w:val="28"/>
          <w:szCs w:val="28"/>
          <w:rtl/>
        </w:rPr>
        <w:t>، 20</w:t>
      </w:r>
      <w:r w:rsidR="0015058F">
        <w:rPr>
          <w:rFonts w:asciiTheme="minorBidi" w:hAnsiTheme="minorBidi" w:cstheme="minorBidi" w:hint="cs"/>
          <w:b/>
          <w:bCs/>
          <w:sz w:val="28"/>
          <w:szCs w:val="28"/>
          <w:rtl/>
        </w:rPr>
        <w:t>11</w:t>
      </w:r>
      <w:r w:rsidR="00F80925" w:rsidRPr="00F80925">
        <w:rPr>
          <w:rFonts w:asciiTheme="minorBidi" w:hAnsiTheme="minorBidi" w:cstheme="minorBidi"/>
          <w:b/>
          <w:bCs/>
          <w:sz w:val="28"/>
          <w:szCs w:val="28"/>
          <w:rtl/>
        </w:rPr>
        <w:t xml:space="preserve">، </w:t>
      </w:r>
      <w:r w:rsidR="0015058F">
        <w:rPr>
          <w:rFonts w:asciiTheme="minorBidi" w:hAnsiTheme="minorBidi" w:cstheme="minorBidi" w:hint="cs"/>
          <w:b/>
          <w:bCs/>
          <w:sz w:val="28"/>
          <w:szCs w:val="28"/>
          <w:rtl/>
        </w:rPr>
        <w:t>14</w:t>
      </w:r>
      <w:r w:rsidR="00F80925" w:rsidRPr="00F80925">
        <w:rPr>
          <w:rFonts w:asciiTheme="minorBidi" w:hAnsiTheme="minorBidi" w:cstheme="minorBidi"/>
          <w:sz w:val="28"/>
          <w:szCs w:val="28"/>
          <w:rtl/>
        </w:rPr>
        <w:t>)</w:t>
      </w:r>
      <w:r w:rsidR="00D70346" w:rsidRPr="00D70346">
        <w:rPr>
          <w:rStyle w:val="FootnoteReference"/>
          <w:rFonts w:asciiTheme="minorBidi" w:hAnsiTheme="minorBidi" w:cstheme="minorBidi"/>
          <w:sz w:val="32"/>
          <w:szCs w:val="32"/>
          <w:rtl/>
        </w:rPr>
        <w:footnoteReference w:customMarkFollows="1" w:id="1"/>
        <w:sym w:font="Symbol" w:char="F02A"/>
      </w:r>
    </w:p>
    <w:p w14:paraId="58A290AB" w14:textId="77777777" w:rsidR="005455CF" w:rsidRPr="005455CF" w:rsidRDefault="005455CF" w:rsidP="006F3D52">
      <w:pPr>
        <w:spacing w:line="360" w:lineRule="auto"/>
        <w:ind w:firstLine="720"/>
        <w:jc w:val="lowKashida"/>
        <w:rPr>
          <w:rFonts w:asciiTheme="minorBidi" w:hAnsiTheme="minorBidi" w:cstheme="minorBidi"/>
          <w:sz w:val="18"/>
          <w:szCs w:val="18"/>
          <w:rtl/>
        </w:rPr>
      </w:pPr>
    </w:p>
    <w:p w14:paraId="0B720FFD" w14:textId="2A9B2F3D" w:rsidR="005455CF" w:rsidRDefault="005455CF" w:rsidP="005455CF">
      <w:pPr>
        <w:spacing w:line="360" w:lineRule="auto"/>
        <w:ind w:firstLine="720"/>
        <w:jc w:val="lowKashida"/>
        <w:rPr>
          <w:rFonts w:asciiTheme="minorBidi" w:hAnsiTheme="minorBidi" w:cstheme="minorBidi"/>
          <w:sz w:val="28"/>
          <w:szCs w:val="28"/>
          <w:rtl/>
          <w:lang w:bidi="ar-EG"/>
        </w:rPr>
      </w:pPr>
      <w:r w:rsidRPr="005455CF">
        <w:rPr>
          <w:rFonts w:asciiTheme="minorBidi" w:hAnsiTheme="minorBidi" w:cstheme="minorBidi" w:hint="cs"/>
          <w:sz w:val="28"/>
          <w:szCs w:val="28"/>
          <w:rtl/>
        </w:rPr>
        <w:t>وفي هذا الإطار يوجد عديد</w:t>
      </w:r>
      <w:r w:rsidRPr="005455CF">
        <w:rPr>
          <w:rFonts w:asciiTheme="minorBidi" w:hAnsiTheme="minorBidi" w:cstheme="minorBidi"/>
          <w:sz w:val="28"/>
          <w:szCs w:val="28"/>
          <w:rtl/>
        </w:rPr>
        <w:t xml:space="preserve"> من الدراسات التي أكدت على فاعلية التعليق الصوتي مقارنة بالوسائل الأخرى أو بالتكامل معها </w:t>
      </w:r>
      <w:r w:rsidRPr="005455CF">
        <w:rPr>
          <w:rFonts w:asciiTheme="minorBidi" w:hAnsiTheme="minorBidi" w:cstheme="minorBidi" w:hint="cs"/>
          <w:sz w:val="28"/>
          <w:szCs w:val="28"/>
          <w:rtl/>
        </w:rPr>
        <w:t xml:space="preserve">بالبيئات </w:t>
      </w:r>
      <w:r w:rsidRPr="005455CF">
        <w:rPr>
          <w:rFonts w:asciiTheme="minorBidi" w:hAnsiTheme="minorBidi" w:cstheme="minorBidi"/>
          <w:sz w:val="28"/>
          <w:szCs w:val="28"/>
          <w:rtl/>
        </w:rPr>
        <w:t xml:space="preserve">التعليمية الإلكترونية، كما أكدت </w:t>
      </w:r>
      <w:r w:rsidRPr="005455CF">
        <w:rPr>
          <w:rFonts w:asciiTheme="minorBidi" w:hAnsiTheme="minorBidi" w:cstheme="minorBidi" w:hint="cs"/>
          <w:sz w:val="28"/>
          <w:szCs w:val="28"/>
          <w:rtl/>
        </w:rPr>
        <w:t xml:space="preserve">على </w:t>
      </w:r>
      <w:r w:rsidRPr="005455CF">
        <w:rPr>
          <w:rFonts w:asciiTheme="minorBidi" w:hAnsiTheme="minorBidi" w:cstheme="minorBidi"/>
          <w:sz w:val="28"/>
          <w:szCs w:val="28"/>
          <w:rtl/>
        </w:rPr>
        <w:t xml:space="preserve">أن التعليق </w:t>
      </w:r>
      <w:r w:rsidRPr="005455CF">
        <w:rPr>
          <w:rFonts w:asciiTheme="minorBidi" w:hAnsiTheme="minorBidi" w:cstheme="minorBidi"/>
          <w:sz w:val="28"/>
          <w:szCs w:val="28"/>
          <w:rtl/>
        </w:rPr>
        <w:lastRenderedPageBreak/>
        <w:t>الصوتي يسهم في تحسين التعلم، وأنه قد يثير ويركز من انتباه ال</w:t>
      </w:r>
      <w:r w:rsidRPr="005455CF">
        <w:rPr>
          <w:rFonts w:asciiTheme="minorBidi" w:hAnsiTheme="minorBidi" w:cstheme="minorBidi" w:hint="cs"/>
          <w:sz w:val="28"/>
          <w:szCs w:val="28"/>
          <w:rtl/>
        </w:rPr>
        <w:t>متعلم</w:t>
      </w:r>
      <w:r w:rsidRPr="005455CF">
        <w:rPr>
          <w:rFonts w:asciiTheme="minorBidi" w:hAnsiTheme="minorBidi" w:cstheme="minorBidi"/>
          <w:sz w:val="28"/>
          <w:szCs w:val="28"/>
          <w:rtl/>
        </w:rPr>
        <w:t>، هذا بالإضافة أنه يقلل من المثيرات الصارفة للانتباه، كما أنه يساعد ال</w:t>
      </w:r>
      <w:r w:rsidRPr="005455CF">
        <w:rPr>
          <w:rFonts w:asciiTheme="minorBidi" w:hAnsiTheme="minorBidi" w:cstheme="minorBidi" w:hint="cs"/>
          <w:sz w:val="28"/>
          <w:szCs w:val="28"/>
          <w:rtl/>
        </w:rPr>
        <w:t>متعلم</w:t>
      </w:r>
      <w:r w:rsidRPr="005455CF">
        <w:rPr>
          <w:rFonts w:asciiTheme="minorBidi" w:hAnsiTheme="minorBidi" w:cstheme="minorBidi"/>
          <w:sz w:val="28"/>
          <w:szCs w:val="28"/>
          <w:rtl/>
        </w:rPr>
        <w:t xml:space="preserve"> على الاندماج </w:t>
      </w:r>
      <w:r w:rsidRPr="005455CF">
        <w:rPr>
          <w:rFonts w:asciiTheme="minorBidi" w:hAnsiTheme="minorBidi" w:cstheme="minorBidi" w:hint="cs"/>
          <w:sz w:val="28"/>
          <w:szCs w:val="28"/>
          <w:rtl/>
        </w:rPr>
        <w:t>في بيئة</w:t>
      </w:r>
      <w:r w:rsidRPr="005455CF">
        <w:rPr>
          <w:rFonts w:asciiTheme="minorBidi" w:hAnsiTheme="minorBidi" w:cstheme="minorBidi"/>
          <w:sz w:val="28"/>
          <w:szCs w:val="28"/>
          <w:rtl/>
        </w:rPr>
        <w:t xml:space="preserve"> التعلم، ومن هذه الدراسـات</w:t>
      </w:r>
      <w:r w:rsidRPr="005455CF">
        <w:rPr>
          <w:rFonts w:asciiTheme="minorBidi" w:hAnsiTheme="minorBidi" w:cstheme="minorBidi" w:hint="cs"/>
          <w:sz w:val="28"/>
          <w:szCs w:val="28"/>
          <w:rtl/>
        </w:rPr>
        <w:t xml:space="preserve"> </w:t>
      </w:r>
      <w:r w:rsidRPr="005455CF">
        <w:rPr>
          <w:rFonts w:asciiTheme="majorBidi" w:hAnsiTheme="majorBidi" w:cstheme="majorBidi"/>
          <w:b/>
          <w:bCs/>
          <w:sz w:val="26"/>
          <w:szCs w:val="26"/>
          <w:rtl/>
        </w:rPr>
        <w:t>(</w:t>
      </w:r>
      <w:r w:rsidRPr="005455CF">
        <w:rPr>
          <w:rFonts w:asciiTheme="majorBidi" w:hAnsiTheme="majorBidi" w:cstheme="majorBidi"/>
          <w:b/>
          <w:bCs/>
          <w:sz w:val="26"/>
          <w:szCs w:val="26"/>
        </w:rPr>
        <w:t>Grimshaw, 2007</w:t>
      </w:r>
      <w:r w:rsidRPr="005455CF">
        <w:rPr>
          <w:rFonts w:asciiTheme="majorBidi" w:hAnsiTheme="majorBidi" w:cstheme="majorBidi"/>
          <w:b/>
          <w:bCs/>
          <w:sz w:val="26"/>
          <w:szCs w:val="26"/>
          <w:rtl/>
        </w:rPr>
        <w:t>)</w:t>
      </w:r>
      <w:r w:rsidRPr="005455CF">
        <w:rPr>
          <w:rFonts w:asciiTheme="majorBidi" w:hAnsiTheme="majorBidi" w:cstheme="majorBidi" w:hint="cs"/>
          <w:b/>
          <w:bCs/>
          <w:sz w:val="26"/>
          <w:szCs w:val="26"/>
          <w:rtl/>
        </w:rPr>
        <w:t xml:space="preserve">، </w:t>
      </w:r>
      <w:r w:rsidRPr="005455CF">
        <w:rPr>
          <w:rFonts w:asciiTheme="minorBidi" w:hAnsiTheme="minorBidi" w:cstheme="minorBidi" w:hint="cs"/>
          <w:b/>
          <w:bCs/>
          <w:sz w:val="28"/>
          <w:szCs w:val="28"/>
          <w:rtl/>
          <w:lang w:bidi="ar-EG"/>
        </w:rPr>
        <w:t>(صالح شاكر،2013)،</w:t>
      </w:r>
      <w:r w:rsidRPr="005455CF">
        <w:rPr>
          <w:rFonts w:asciiTheme="majorBidi" w:hAnsiTheme="majorBidi" w:cstheme="majorBidi" w:hint="cs"/>
          <w:b/>
          <w:bCs/>
          <w:sz w:val="26"/>
          <w:szCs w:val="26"/>
          <w:rtl/>
        </w:rPr>
        <w:t xml:space="preserve"> </w:t>
      </w:r>
      <w:r w:rsidRPr="005455CF">
        <w:rPr>
          <w:rFonts w:asciiTheme="majorBidi" w:hAnsiTheme="majorBidi" w:cstheme="majorBidi"/>
          <w:b/>
          <w:bCs/>
          <w:sz w:val="26"/>
          <w:szCs w:val="26"/>
          <w:rtl/>
        </w:rPr>
        <w:t>(</w:t>
      </w:r>
      <w:r w:rsidRPr="005455CF">
        <w:rPr>
          <w:rFonts w:asciiTheme="majorBidi" w:hAnsiTheme="majorBidi" w:cstheme="majorBidi"/>
          <w:b/>
          <w:bCs/>
          <w:sz w:val="26"/>
          <w:szCs w:val="26"/>
        </w:rPr>
        <w:t>Marrs, 2013</w:t>
      </w:r>
      <w:r w:rsidRPr="005455CF">
        <w:rPr>
          <w:rFonts w:asciiTheme="majorBidi" w:hAnsiTheme="majorBidi" w:cstheme="majorBidi"/>
          <w:b/>
          <w:bCs/>
          <w:sz w:val="26"/>
          <w:szCs w:val="26"/>
          <w:rtl/>
        </w:rPr>
        <w:t>)</w:t>
      </w:r>
      <w:r w:rsidRPr="005455CF">
        <w:rPr>
          <w:rFonts w:asciiTheme="majorBidi" w:hAnsiTheme="majorBidi" w:cstheme="majorBidi" w:hint="cs"/>
          <w:b/>
          <w:bCs/>
          <w:sz w:val="26"/>
          <w:szCs w:val="26"/>
          <w:rtl/>
        </w:rPr>
        <w:t xml:space="preserve">، </w:t>
      </w:r>
      <w:r w:rsidRPr="005455CF">
        <w:rPr>
          <w:rFonts w:asciiTheme="majorBidi" w:hAnsiTheme="majorBidi" w:cstheme="majorBidi"/>
          <w:b/>
          <w:bCs/>
          <w:sz w:val="26"/>
          <w:szCs w:val="26"/>
          <w:rtl/>
        </w:rPr>
        <w:t>(</w:t>
      </w:r>
      <w:r w:rsidRPr="005455CF">
        <w:rPr>
          <w:rFonts w:asciiTheme="majorBidi" w:hAnsiTheme="majorBidi" w:cstheme="majorBidi"/>
          <w:b/>
          <w:bCs/>
          <w:sz w:val="26"/>
          <w:szCs w:val="26"/>
        </w:rPr>
        <w:t>Pablos et al., 2015</w:t>
      </w:r>
      <w:r w:rsidRPr="005455CF">
        <w:rPr>
          <w:rFonts w:asciiTheme="minorBidi" w:hAnsiTheme="minorBidi" w:cstheme="minorBidi"/>
          <w:b/>
          <w:bCs/>
          <w:sz w:val="28"/>
          <w:szCs w:val="28"/>
          <w:rtl/>
        </w:rPr>
        <w:t>)</w:t>
      </w:r>
      <w:r w:rsidRPr="005455CF">
        <w:rPr>
          <w:rFonts w:asciiTheme="minorBidi" w:hAnsiTheme="minorBidi" w:cstheme="minorBidi" w:hint="cs"/>
          <w:b/>
          <w:bCs/>
          <w:sz w:val="28"/>
          <w:szCs w:val="28"/>
          <w:rtl/>
        </w:rPr>
        <w:t xml:space="preserve">، </w:t>
      </w:r>
      <w:r w:rsidRPr="005455CF">
        <w:rPr>
          <w:rFonts w:asciiTheme="minorBidi" w:hAnsiTheme="minorBidi" w:cstheme="minorBidi"/>
          <w:sz w:val="28"/>
          <w:szCs w:val="28"/>
          <w:rtl/>
          <w:lang w:bidi="ar-EG"/>
        </w:rPr>
        <w:t>(</w:t>
      </w:r>
      <w:r w:rsidRPr="005455CF">
        <w:rPr>
          <w:rFonts w:asciiTheme="minorBidi" w:hAnsiTheme="minorBidi" w:cstheme="minorBidi"/>
          <w:b/>
          <w:bCs/>
          <w:sz w:val="28"/>
          <w:szCs w:val="28"/>
          <w:rtl/>
          <w:lang w:bidi="ar-EG"/>
        </w:rPr>
        <w:t>سليمان حرب، 2017</w:t>
      </w:r>
      <w:r w:rsidRPr="005455CF">
        <w:rPr>
          <w:rFonts w:asciiTheme="minorBidi" w:hAnsiTheme="minorBidi" w:cstheme="minorBidi"/>
          <w:sz w:val="28"/>
          <w:szCs w:val="28"/>
          <w:rtl/>
          <w:lang w:bidi="ar-EG"/>
        </w:rPr>
        <w:t>)</w:t>
      </w:r>
      <w:r w:rsidRPr="005455CF">
        <w:rPr>
          <w:rFonts w:asciiTheme="minorBidi" w:hAnsiTheme="minorBidi" w:cstheme="minorBidi" w:hint="cs"/>
          <w:sz w:val="28"/>
          <w:szCs w:val="28"/>
          <w:rtl/>
          <w:lang w:bidi="ar-EG"/>
        </w:rPr>
        <w:t>، (</w:t>
      </w:r>
      <w:r w:rsidRPr="005455CF">
        <w:rPr>
          <w:rFonts w:asciiTheme="minorBidi" w:hAnsiTheme="minorBidi" w:cstheme="minorBidi" w:hint="cs"/>
          <w:b/>
          <w:bCs/>
          <w:sz w:val="28"/>
          <w:szCs w:val="28"/>
          <w:rtl/>
          <w:lang w:bidi="ar-EG"/>
        </w:rPr>
        <w:t>نورهان سيد، 2019</w:t>
      </w:r>
      <w:r w:rsidRPr="005455CF">
        <w:rPr>
          <w:rFonts w:asciiTheme="minorBidi" w:hAnsiTheme="minorBidi" w:cstheme="minorBidi" w:hint="cs"/>
          <w:sz w:val="28"/>
          <w:szCs w:val="28"/>
          <w:rtl/>
          <w:lang w:bidi="ar-EG"/>
        </w:rPr>
        <w:t>).</w:t>
      </w:r>
    </w:p>
    <w:p w14:paraId="1E6FF042" w14:textId="77777777" w:rsidR="00587E02" w:rsidRPr="005455CF" w:rsidRDefault="00587E02" w:rsidP="005455CF">
      <w:pPr>
        <w:spacing w:line="360" w:lineRule="auto"/>
        <w:ind w:firstLine="720"/>
        <w:jc w:val="lowKashida"/>
        <w:rPr>
          <w:rFonts w:asciiTheme="minorBidi" w:hAnsiTheme="minorBidi" w:cstheme="minorBidi"/>
          <w:sz w:val="18"/>
          <w:szCs w:val="18"/>
          <w:rtl/>
          <w:lang w:bidi="ar-EG"/>
        </w:rPr>
      </w:pPr>
    </w:p>
    <w:p w14:paraId="302795F2" w14:textId="095EFB15" w:rsidR="005455CF" w:rsidRDefault="005455CF" w:rsidP="00A94392">
      <w:pPr>
        <w:spacing w:line="360" w:lineRule="auto"/>
        <w:ind w:firstLine="720"/>
        <w:jc w:val="lowKashida"/>
        <w:rPr>
          <w:rFonts w:asciiTheme="minorBidi" w:hAnsiTheme="minorBidi" w:cstheme="minorBidi"/>
          <w:sz w:val="28"/>
          <w:szCs w:val="28"/>
          <w:rtl/>
          <w:lang w:bidi="ar-EG"/>
        </w:rPr>
      </w:pPr>
      <w:r w:rsidRPr="005455CF">
        <w:rPr>
          <w:rFonts w:asciiTheme="minorBidi" w:hAnsiTheme="minorBidi" w:cstheme="minorBidi" w:hint="cs"/>
          <w:sz w:val="28"/>
          <w:szCs w:val="28"/>
          <w:rtl/>
        </w:rPr>
        <w:t>ومن أنماط عرض التعليق الصوتي الذي يراعي الفروق الفردية بين المتعلمين نمط عرض التعليق الصوتي الشارح والموجز، حيث أن لكل متعلم أسلوبه المفضل داخل بيئة التعلم أثناء التعلم؛ فقد يفضل بعض المتعلمين أن يصاحب عرض المهارات المرئية تعليق صوتي شارح أو مفصل في حين أن البعض الآخر يفضل أن يصاحب عرض خطوات أداء المهارات المرئية تعليق صوتي موجز</w:t>
      </w:r>
      <w:r>
        <w:rPr>
          <w:rFonts w:asciiTheme="minorBidi" w:hAnsiTheme="minorBidi" w:cstheme="minorBidi" w:hint="cs"/>
          <w:sz w:val="28"/>
          <w:szCs w:val="28"/>
          <w:rtl/>
        </w:rPr>
        <w:t>.</w:t>
      </w:r>
      <w:r w:rsidRPr="005455CF">
        <w:rPr>
          <w:rFonts w:asciiTheme="minorBidi" w:hAnsiTheme="minorBidi" w:cstheme="minorBidi" w:hint="cs"/>
          <w:sz w:val="28"/>
          <w:szCs w:val="28"/>
          <w:rtl/>
        </w:rPr>
        <w:t xml:space="preserve"> كما أن لكل نمط من نمطي </w:t>
      </w:r>
      <w:r w:rsidRPr="005455CF">
        <w:rPr>
          <w:rFonts w:asciiTheme="minorBidi" w:hAnsiTheme="minorBidi" w:cstheme="minorBidi"/>
          <w:sz w:val="28"/>
          <w:szCs w:val="28"/>
          <w:rtl/>
        </w:rPr>
        <w:t>عرض التعليق الصوتي (ال</w:t>
      </w:r>
      <w:r w:rsidRPr="005455CF">
        <w:rPr>
          <w:rFonts w:asciiTheme="minorBidi" w:hAnsiTheme="minorBidi" w:cstheme="minorBidi" w:hint="cs"/>
          <w:sz w:val="28"/>
          <w:szCs w:val="28"/>
          <w:rtl/>
        </w:rPr>
        <w:t>شارح</w:t>
      </w:r>
      <w:r w:rsidRPr="005455CF">
        <w:rPr>
          <w:rFonts w:asciiTheme="minorBidi" w:hAnsiTheme="minorBidi" w:cstheme="minorBidi"/>
          <w:sz w:val="28"/>
          <w:szCs w:val="28"/>
          <w:rtl/>
        </w:rPr>
        <w:t>/</w:t>
      </w:r>
      <w:r w:rsidRPr="005455CF">
        <w:rPr>
          <w:rFonts w:asciiTheme="minorBidi" w:hAnsiTheme="minorBidi" w:cstheme="minorBidi" w:hint="cs"/>
          <w:sz w:val="28"/>
          <w:szCs w:val="28"/>
          <w:rtl/>
        </w:rPr>
        <w:t xml:space="preserve"> </w:t>
      </w:r>
      <w:r w:rsidRPr="005455CF">
        <w:rPr>
          <w:rFonts w:asciiTheme="minorBidi" w:hAnsiTheme="minorBidi" w:cstheme="minorBidi"/>
          <w:sz w:val="28"/>
          <w:szCs w:val="28"/>
          <w:rtl/>
        </w:rPr>
        <w:t>ال</w:t>
      </w:r>
      <w:r w:rsidRPr="005455CF">
        <w:rPr>
          <w:rFonts w:asciiTheme="minorBidi" w:hAnsiTheme="minorBidi" w:cstheme="minorBidi" w:hint="cs"/>
          <w:sz w:val="28"/>
          <w:szCs w:val="28"/>
          <w:rtl/>
        </w:rPr>
        <w:t>موجز</w:t>
      </w:r>
      <w:r w:rsidRPr="005455CF">
        <w:rPr>
          <w:rFonts w:asciiTheme="minorBidi" w:hAnsiTheme="minorBidi" w:cstheme="minorBidi"/>
          <w:sz w:val="28"/>
          <w:szCs w:val="28"/>
          <w:rtl/>
        </w:rPr>
        <w:t xml:space="preserve">)، </w:t>
      </w:r>
      <w:r w:rsidRPr="005455CF">
        <w:rPr>
          <w:rFonts w:asciiTheme="minorBidi" w:hAnsiTheme="minorBidi" w:cstheme="minorBidi" w:hint="cs"/>
          <w:sz w:val="28"/>
          <w:szCs w:val="28"/>
          <w:rtl/>
        </w:rPr>
        <w:t xml:space="preserve">ما يدعمه من آراء ونظريات واستراتيجيات؛ فنجد أن من أهم النظريات التي تؤيد التعليق الصوتي الشارح </w:t>
      </w:r>
      <w:r w:rsidRPr="005455CF">
        <w:rPr>
          <w:rFonts w:asciiTheme="minorBidi" w:hAnsiTheme="minorBidi" w:cstheme="minorBidi" w:hint="cs"/>
          <w:b/>
          <w:bCs/>
          <w:sz w:val="28"/>
          <w:szCs w:val="28"/>
          <w:rtl/>
        </w:rPr>
        <w:t>نظرية تعميم المثير</w:t>
      </w:r>
      <w:r w:rsidRPr="005455CF">
        <w:rPr>
          <w:rFonts w:asciiTheme="minorBidi" w:hAnsiTheme="minorBidi" w:cstheme="minorBidi" w:hint="cs"/>
          <w:sz w:val="28"/>
          <w:szCs w:val="28"/>
          <w:rtl/>
        </w:rPr>
        <w:t xml:space="preserve"> (</w:t>
      </w:r>
      <w:r w:rsidRPr="005455CF">
        <w:rPr>
          <w:rFonts w:asciiTheme="majorBidi" w:hAnsiTheme="majorBidi" w:cstheme="majorBidi"/>
          <w:b/>
          <w:bCs/>
          <w:sz w:val="26"/>
          <w:szCs w:val="26"/>
        </w:rPr>
        <w:t>Stimulus generalization Theory</w:t>
      </w:r>
      <w:r w:rsidRPr="005455CF">
        <w:rPr>
          <w:rFonts w:asciiTheme="minorBidi" w:hAnsiTheme="minorBidi" w:cstheme="minorBidi" w:hint="cs"/>
          <w:sz w:val="28"/>
          <w:szCs w:val="28"/>
          <w:rtl/>
        </w:rPr>
        <w:t xml:space="preserve">) </w:t>
      </w:r>
      <w:r w:rsidRPr="005455CF">
        <w:rPr>
          <w:rFonts w:asciiTheme="minorBidi" w:hAnsiTheme="minorBidi" w:cstheme="minorBidi" w:hint="cs"/>
          <w:sz w:val="28"/>
          <w:szCs w:val="28"/>
          <w:rtl/>
          <w:lang w:bidi="ar-EG"/>
        </w:rPr>
        <w:t xml:space="preserve">التي تؤكد على </w:t>
      </w:r>
      <w:r w:rsidRPr="005455CF">
        <w:rPr>
          <w:rFonts w:asciiTheme="minorBidi" w:hAnsiTheme="minorBidi" w:cstheme="minorBidi" w:hint="cs"/>
          <w:sz w:val="28"/>
          <w:szCs w:val="28"/>
          <w:rtl/>
        </w:rPr>
        <w:t>أنه يزداد التعلم كلما زادت المثيرات في مادة التعلم لأن بعضهم يقوي البعض.</w:t>
      </w:r>
      <w:r w:rsidRPr="005455CF">
        <w:rPr>
          <w:rFonts w:asciiTheme="minorBidi" w:hAnsiTheme="minorBidi" w:cstheme="minorBidi" w:hint="cs"/>
          <w:b/>
          <w:bCs/>
          <w:rtl/>
        </w:rPr>
        <w:t xml:space="preserve"> </w:t>
      </w:r>
      <w:r w:rsidRPr="005455CF">
        <w:rPr>
          <w:rFonts w:asciiTheme="minorBidi" w:hAnsiTheme="minorBidi" w:cstheme="minorBidi" w:hint="cs"/>
          <w:sz w:val="28"/>
          <w:szCs w:val="28"/>
          <w:rtl/>
        </w:rPr>
        <w:t>بظاهرة الإجهاد العقلي</w:t>
      </w:r>
      <w:r>
        <w:rPr>
          <w:rFonts w:asciiTheme="minorBidi" w:hAnsiTheme="minorBidi" w:cstheme="minorBidi" w:hint="cs"/>
          <w:rtl/>
        </w:rPr>
        <w:t xml:space="preserve"> "</w:t>
      </w:r>
      <w:r w:rsidRPr="005455CF">
        <w:rPr>
          <w:rFonts w:asciiTheme="majorBidi" w:hAnsiTheme="majorBidi" w:cstheme="majorBidi"/>
          <w:b/>
          <w:bCs/>
          <w:sz w:val="26"/>
          <w:szCs w:val="26"/>
        </w:rPr>
        <w:t>Mental Effort</w:t>
      </w:r>
      <w:r>
        <w:rPr>
          <w:rFonts w:asciiTheme="minorBidi" w:hAnsiTheme="minorBidi" w:cstheme="minorBidi" w:hint="cs"/>
          <w:rtl/>
        </w:rPr>
        <w:t>"</w:t>
      </w:r>
      <w:r>
        <w:rPr>
          <w:rFonts w:asciiTheme="minorBidi" w:hAnsiTheme="minorBidi" w:cstheme="minorBidi" w:hint="cs"/>
          <w:rtl/>
          <w:lang w:bidi="ar-EG"/>
        </w:rPr>
        <w:t xml:space="preserve"> </w:t>
      </w:r>
      <w:r w:rsidRPr="005455CF">
        <w:rPr>
          <w:rFonts w:asciiTheme="minorBidi" w:hAnsiTheme="minorBidi" w:cstheme="minorBidi" w:hint="cs"/>
          <w:sz w:val="28"/>
          <w:szCs w:val="28"/>
          <w:rtl/>
        </w:rPr>
        <w:t>للمتعلم نتيجة لبذله مجهود في تذكر المعلومات التفصيلية الكاملة لخطوات المهارات الأساسية</w:t>
      </w:r>
      <w:r>
        <w:rPr>
          <w:rFonts w:asciiTheme="minorBidi" w:hAnsiTheme="minorBidi" w:cstheme="minorBidi" w:hint="cs"/>
          <w:sz w:val="28"/>
          <w:szCs w:val="28"/>
          <w:rtl/>
          <w:lang w:bidi="ar-EG"/>
        </w:rPr>
        <w:t xml:space="preserve"> والتي سبق </w:t>
      </w:r>
      <w:r w:rsidR="00A94392" w:rsidRPr="00A94392">
        <w:rPr>
          <w:rFonts w:asciiTheme="minorBidi" w:hAnsiTheme="minorBidi" w:cstheme="minorBidi" w:hint="cs"/>
          <w:sz w:val="28"/>
          <w:szCs w:val="28"/>
          <w:rtl/>
        </w:rPr>
        <w:t>وأن تعرض له</w:t>
      </w:r>
      <w:r w:rsidR="00A94392">
        <w:rPr>
          <w:rFonts w:asciiTheme="minorBidi" w:hAnsiTheme="minorBidi" w:cstheme="minorBidi" w:hint="cs"/>
          <w:sz w:val="28"/>
          <w:szCs w:val="28"/>
          <w:rtl/>
        </w:rPr>
        <w:t>ا</w:t>
      </w:r>
      <w:r w:rsidR="00A94392" w:rsidRPr="00A94392">
        <w:rPr>
          <w:rFonts w:asciiTheme="minorBidi" w:hAnsiTheme="minorBidi" w:cstheme="minorBidi" w:hint="cs"/>
          <w:sz w:val="28"/>
          <w:szCs w:val="28"/>
          <w:rtl/>
        </w:rPr>
        <w:t xml:space="preserve"> بالفرقة الدراسية السابقة (الفرقة الثالثة)، وكذلك </w:t>
      </w:r>
      <w:r w:rsidR="00A94392" w:rsidRPr="00A94392">
        <w:rPr>
          <w:rFonts w:asciiTheme="minorBidi" w:hAnsiTheme="minorBidi" w:cstheme="minorBidi"/>
          <w:sz w:val="28"/>
          <w:szCs w:val="28"/>
          <w:rtl/>
        </w:rPr>
        <w:t xml:space="preserve">يؤيد هذا الاتجاه </w:t>
      </w:r>
      <w:r w:rsidR="00A94392" w:rsidRPr="00A94392">
        <w:rPr>
          <w:rFonts w:asciiTheme="minorBidi" w:hAnsiTheme="minorBidi" w:cstheme="minorBidi"/>
          <w:b/>
          <w:bCs/>
          <w:sz w:val="28"/>
          <w:szCs w:val="28"/>
          <w:rtl/>
        </w:rPr>
        <w:t>استراتيجية التكرار السمعي</w:t>
      </w:r>
      <w:r w:rsidR="00A94392" w:rsidRPr="00A94392">
        <w:rPr>
          <w:rFonts w:asciiTheme="minorBidi" w:hAnsiTheme="minorBidi" w:cstheme="minorBidi" w:hint="cs"/>
          <w:b/>
          <w:bCs/>
          <w:sz w:val="28"/>
          <w:szCs w:val="28"/>
          <w:rtl/>
        </w:rPr>
        <w:t xml:space="preserve"> </w:t>
      </w:r>
      <w:r w:rsidR="00A94392" w:rsidRPr="00A94392">
        <w:rPr>
          <w:rFonts w:asciiTheme="minorBidi" w:hAnsiTheme="minorBidi" w:cstheme="minorBidi"/>
          <w:b/>
          <w:bCs/>
          <w:sz w:val="28"/>
          <w:szCs w:val="28"/>
          <w:lang w:bidi="ar-EG"/>
        </w:rPr>
        <w:t>"</w:t>
      </w:r>
      <w:r w:rsidR="00A94392" w:rsidRPr="00A94392">
        <w:rPr>
          <w:rFonts w:asciiTheme="majorBidi" w:hAnsiTheme="majorBidi" w:cstheme="majorBidi"/>
          <w:b/>
          <w:bCs/>
          <w:sz w:val="26"/>
          <w:szCs w:val="26"/>
        </w:rPr>
        <w:t>Audio Redundancy</w:t>
      </w:r>
      <w:r w:rsidR="00A94392" w:rsidRPr="00A94392">
        <w:rPr>
          <w:rFonts w:asciiTheme="minorBidi" w:hAnsiTheme="minorBidi" w:cstheme="minorBidi"/>
          <w:b/>
          <w:bCs/>
          <w:sz w:val="28"/>
          <w:szCs w:val="28"/>
          <w:lang w:bidi="ar-EG"/>
        </w:rPr>
        <w:t>"</w:t>
      </w:r>
      <w:r w:rsidR="00A94392" w:rsidRPr="00A94392">
        <w:rPr>
          <w:rFonts w:asciiTheme="minorBidi" w:hAnsiTheme="minorBidi" w:cstheme="minorBidi"/>
          <w:sz w:val="28"/>
          <w:szCs w:val="28"/>
          <w:rtl/>
        </w:rPr>
        <w:t xml:space="preserve">، خاصة </w:t>
      </w:r>
      <w:r w:rsidR="00A94392" w:rsidRPr="00A94392">
        <w:rPr>
          <w:rFonts w:asciiTheme="minorBidi" w:hAnsiTheme="minorBidi" w:cstheme="minorBidi" w:hint="cs"/>
          <w:sz w:val="28"/>
          <w:szCs w:val="28"/>
          <w:rtl/>
        </w:rPr>
        <w:t>أ</w:t>
      </w:r>
      <w:r w:rsidR="00A94392" w:rsidRPr="00A94392">
        <w:rPr>
          <w:rFonts w:asciiTheme="minorBidi" w:hAnsiTheme="minorBidi" w:cstheme="minorBidi"/>
          <w:sz w:val="28"/>
          <w:szCs w:val="28"/>
          <w:rtl/>
        </w:rPr>
        <w:t>ن طبيعة الانتباه الإنساني انتقائية</w:t>
      </w:r>
      <w:r w:rsidR="00A94392" w:rsidRPr="00A94392">
        <w:rPr>
          <w:rFonts w:asciiTheme="minorBidi" w:hAnsiTheme="minorBidi" w:cstheme="minorBidi"/>
          <w:sz w:val="28"/>
          <w:szCs w:val="28"/>
          <w:lang w:bidi="ar-EG"/>
        </w:rPr>
        <w:t xml:space="preserve"> </w:t>
      </w:r>
      <w:r w:rsidR="00A94392" w:rsidRPr="00A94392">
        <w:rPr>
          <w:rFonts w:asciiTheme="minorBidi" w:hAnsiTheme="minorBidi" w:cstheme="minorBidi"/>
          <w:sz w:val="28"/>
          <w:szCs w:val="28"/>
          <w:rtl/>
        </w:rPr>
        <w:t>فالمتعلم يركز على متابعة المعلومات التي يرى أنه بحاجة إليها دون الأخرى التي قد لا تهمه وبذلك فلا حاجة لاختصار ال</w:t>
      </w:r>
      <w:r w:rsidR="00A94392" w:rsidRPr="00A94392">
        <w:rPr>
          <w:rFonts w:asciiTheme="minorBidi" w:hAnsiTheme="minorBidi" w:cstheme="minorBidi" w:hint="cs"/>
          <w:sz w:val="28"/>
          <w:szCs w:val="28"/>
          <w:rtl/>
        </w:rPr>
        <w:t>تعليق الصوتي</w:t>
      </w:r>
      <w:r w:rsidR="00A94392" w:rsidRPr="00A94392">
        <w:rPr>
          <w:rFonts w:asciiTheme="minorBidi" w:hAnsiTheme="minorBidi" w:cstheme="minorBidi"/>
          <w:sz w:val="28"/>
          <w:szCs w:val="28"/>
          <w:rtl/>
        </w:rPr>
        <w:t xml:space="preserve"> المسموع أثناء عرض </w:t>
      </w:r>
      <w:r w:rsidR="00A94392" w:rsidRPr="00A94392">
        <w:rPr>
          <w:rFonts w:asciiTheme="minorBidi" w:hAnsiTheme="minorBidi" w:cstheme="minorBidi" w:hint="cs"/>
          <w:sz w:val="28"/>
          <w:szCs w:val="28"/>
          <w:rtl/>
        </w:rPr>
        <w:t xml:space="preserve">المهارات التعليمية خلال </w:t>
      </w:r>
      <w:r w:rsidR="00A94392" w:rsidRPr="00A94392">
        <w:rPr>
          <w:rFonts w:asciiTheme="minorBidi" w:hAnsiTheme="minorBidi" w:cstheme="minorBidi"/>
          <w:sz w:val="28"/>
          <w:szCs w:val="28"/>
          <w:rtl/>
        </w:rPr>
        <w:t>بيئة الواقع المعزز. (</w:t>
      </w:r>
      <w:r w:rsidR="00A94392" w:rsidRPr="00A94392">
        <w:rPr>
          <w:rFonts w:asciiTheme="minorBidi" w:hAnsiTheme="minorBidi" w:cstheme="minorBidi"/>
          <w:b/>
          <w:bCs/>
          <w:sz w:val="28"/>
          <w:szCs w:val="28"/>
          <w:rtl/>
        </w:rPr>
        <w:t>روبرت سولو، 2000، 201</w:t>
      </w:r>
      <w:r w:rsidR="00A94392" w:rsidRPr="00A94392">
        <w:rPr>
          <w:rFonts w:asciiTheme="minorBidi" w:hAnsiTheme="minorBidi" w:cstheme="minorBidi"/>
          <w:sz w:val="28"/>
          <w:szCs w:val="28"/>
          <w:rtl/>
        </w:rPr>
        <w:t>)</w:t>
      </w:r>
    </w:p>
    <w:p w14:paraId="1BD31080" w14:textId="77777777" w:rsidR="00A94392" w:rsidRPr="00A94392" w:rsidRDefault="00A94392" w:rsidP="00A94392">
      <w:pPr>
        <w:spacing w:line="360" w:lineRule="auto"/>
        <w:ind w:firstLine="720"/>
        <w:jc w:val="lowKashida"/>
        <w:rPr>
          <w:rFonts w:asciiTheme="minorBidi" w:hAnsiTheme="minorBidi" w:cstheme="minorBidi"/>
          <w:sz w:val="20"/>
          <w:szCs w:val="20"/>
          <w:rtl/>
          <w:lang w:bidi="ar-EG"/>
        </w:rPr>
      </w:pPr>
    </w:p>
    <w:p w14:paraId="06DE5FEA" w14:textId="77777777" w:rsidR="00A94392" w:rsidRPr="00A94392" w:rsidRDefault="00A94392" w:rsidP="00A94392">
      <w:pPr>
        <w:spacing w:line="360" w:lineRule="auto"/>
        <w:ind w:firstLine="746"/>
        <w:jc w:val="lowKashida"/>
        <w:rPr>
          <w:rFonts w:asciiTheme="minorBidi" w:hAnsiTheme="minorBidi" w:cstheme="minorBidi"/>
          <w:sz w:val="28"/>
          <w:szCs w:val="28"/>
          <w:rtl/>
        </w:rPr>
      </w:pPr>
      <w:r w:rsidRPr="00A94392">
        <w:rPr>
          <w:rFonts w:asciiTheme="minorBidi" w:hAnsiTheme="minorBidi" w:cstheme="minorBidi" w:hint="cs"/>
          <w:sz w:val="28"/>
          <w:szCs w:val="28"/>
          <w:rtl/>
        </w:rPr>
        <w:t>وفي هذا السياق هناك العديد من الدراسات التي أشارت نتائجها بتفوق نمط التعليق الصوتي الشارح مقابل التعليق الصوتي الموجز منها دراسة (</w:t>
      </w:r>
      <w:r w:rsidRPr="00A94392">
        <w:rPr>
          <w:rFonts w:asciiTheme="minorBidi" w:hAnsiTheme="minorBidi" w:cstheme="minorBidi" w:hint="cs"/>
          <w:b/>
          <w:bCs/>
          <w:sz w:val="28"/>
          <w:szCs w:val="28"/>
          <w:rtl/>
        </w:rPr>
        <w:t>هالة السعدني،</w:t>
      </w:r>
      <w:r w:rsidRPr="00A94392">
        <w:rPr>
          <w:rFonts w:asciiTheme="minorBidi" w:hAnsiTheme="minorBidi" w:cstheme="minorBidi" w:hint="cs"/>
          <w:sz w:val="28"/>
          <w:szCs w:val="28"/>
          <w:rtl/>
        </w:rPr>
        <w:t xml:space="preserve"> </w:t>
      </w:r>
      <w:r w:rsidRPr="00A94392">
        <w:rPr>
          <w:rFonts w:asciiTheme="minorBidi" w:hAnsiTheme="minorBidi" w:cstheme="minorBidi" w:hint="cs"/>
          <w:b/>
          <w:bCs/>
          <w:sz w:val="28"/>
          <w:szCs w:val="28"/>
          <w:rtl/>
        </w:rPr>
        <w:t>2019</w:t>
      </w:r>
      <w:r w:rsidRPr="00A94392">
        <w:rPr>
          <w:rFonts w:asciiTheme="minorBidi" w:hAnsiTheme="minorBidi" w:cstheme="minorBidi" w:hint="cs"/>
          <w:sz w:val="28"/>
          <w:szCs w:val="28"/>
          <w:rtl/>
        </w:rPr>
        <w:t xml:space="preserve">) كما أن هناك دراسات تناولت </w:t>
      </w:r>
      <w:r w:rsidRPr="00A94392">
        <w:rPr>
          <w:rFonts w:asciiTheme="minorBidi" w:hAnsiTheme="minorBidi" w:cstheme="minorBidi"/>
          <w:sz w:val="28"/>
          <w:szCs w:val="28"/>
          <w:rtl/>
        </w:rPr>
        <w:t>متغيرات أخرى بنمطية (ال</w:t>
      </w:r>
      <w:r w:rsidRPr="00A94392">
        <w:rPr>
          <w:rFonts w:asciiTheme="minorBidi" w:hAnsiTheme="minorBidi" w:cstheme="minorBidi" w:hint="cs"/>
          <w:sz w:val="28"/>
          <w:szCs w:val="28"/>
          <w:rtl/>
        </w:rPr>
        <w:t>شارح</w:t>
      </w:r>
      <w:r w:rsidRPr="00A94392">
        <w:rPr>
          <w:rFonts w:asciiTheme="minorBidi" w:hAnsiTheme="minorBidi" w:cstheme="minorBidi"/>
          <w:sz w:val="28"/>
          <w:szCs w:val="28"/>
          <w:rtl/>
        </w:rPr>
        <w:t xml:space="preserve"> مقابل ال</w:t>
      </w:r>
      <w:r w:rsidRPr="00A94392">
        <w:rPr>
          <w:rFonts w:asciiTheme="minorBidi" w:hAnsiTheme="minorBidi" w:cstheme="minorBidi" w:hint="cs"/>
          <w:sz w:val="28"/>
          <w:szCs w:val="28"/>
          <w:rtl/>
        </w:rPr>
        <w:t>موجز</w:t>
      </w:r>
      <w:r w:rsidRPr="00A94392">
        <w:rPr>
          <w:rFonts w:asciiTheme="minorBidi" w:hAnsiTheme="minorBidi" w:cstheme="minorBidi"/>
          <w:sz w:val="28"/>
          <w:szCs w:val="28"/>
          <w:rtl/>
        </w:rPr>
        <w:t xml:space="preserve">) منها دراسة </w:t>
      </w:r>
      <w:r w:rsidRPr="00A94392">
        <w:rPr>
          <w:rFonts w:asciiTheme="minorBidi" w:hAnsiTheme="minorBidi" w:cstheme="minorBidi" w:hint="cs"/>
          <w:sz w:val="28"/>
          <w:szCs w:val="28"/>
          <w:rtl/>
        </w:rPr>
        <w:t>(</w:t>
      </w:r>
      <w:r w:rsidRPr="00A94392">
        <w:rPr>
          <w:rFonts w:asciiTheme="minorBidi" w:hAnsiTheme="minorBidi" w:cstheme="minorBidi"/>
          <w:b/>
          <w:bCs/>
          <w:sz w:val="28"/>
          <w:szCs w:val="28"/>
          <w:rtl/>
        </w:rPr>
        <w:t>شيماء الصوفي</w:t>
      </w:r>
      <w:r w:rsidRPr="00A94392">
        <w:rPr>
          <w:rFonts w:asciiTheme="minorBidi" w:hAnsiTheme="minorBidi" w:cstheme="minorBidi" w:hint="cs"/>
          <w:b/>
          <w:bCs/>
          <w:sz w:val="28"/>
          <w:szCs w:val="28"/>
          <w:rtl/>
        </w:rPr>
        <w:t xml:space="preserve">، </w:t>
      </w:r>
      <w:r w:rsidRPr="00A94392">
        <w:rPr>
          <w:rFonts w:asciiTheme="minorBidi" w:hAnsiTheme="minorBidi" w:cstheme="minorBidi"/>
          <w:b/>
          <w:bCs/>
          <w:sz w:val="28"/>
          <w:szCs w:val="28"/>
          <w:rtl/>
        </w:rPr>
        <w:t>2006</w:t>
      </w:r>
      <w:r w:rsidRPr="00A94392">
        <w:rPr>
          <w:rFonts w:asciiTheme="minorBidi" w:hAnsiTheme="minorBidi" w:cstheme="minorBidi" w:hint="cs"/>
          <w:b/>
          <w:bCs/>
          <w:sz w:val="28"/>
          <w:szCs w:val="28"/>
          <w:rtl/>
        </w:rPr>
        <w:t>؛</w:t>
      </w:r>
      <w:r w:rsidRPr="00A94392">
        <w:rPr>
          <w:rFonts w:asciiTheme="minorBidi" w:hAnsiTheme="minorBidi" w:cstheme="minorBidi"/>
          <w:b/>
          <w:bCs/>
          <w:sz w:val="28"/>
          <w:szCs w:val="28"/>
          <w:rtl/>
        </w:rPr>
        <w:t xml:space="preserve"> طارق عبدالحليم</w:t>
      </w:r>
      <w:r w:rsidRPr="00A94392">
        <w:rPr>
          <w:rFonts w:asciiTheme="minorBidi" w:hAnsiTheme="minorBidi" w:cstheme="minorBidi" w:hint="cs"/>
          <w:b/>
          <w:bCs/>
          <w:sz w:val="28"/>
          <w:szCs w:val="28"/>
          <w:rtl/>
        </w:rPr>
        <w:t>،</w:t>
      </w:r>
      <w:r w:rsidRPr="00A94392">
        <w:rPr>
          <w:rFonts w:asciiTheme="minorBidi" w:hAnsiTheme="minorBidi" w:cstheme="minorBidi"/>
          <w:b/>
          <w:bCs/>
          <w:sz w:val="28"/>
          <w:szCs w:val="28"/>
          <w:rtl/>
        </w:rPr>
        <w:t xml:space="preserve"> 2010</w:t>
      </w:r>
      <w:r w:rsidRPr="00A94392">
        <w:rPr>
          <w:rFonts w:asciiTheme="minorBidi" w:hAnsiTheme="minorBidi" w:cstheme="minorBidi" w:hint="cs"/>
          <w:b/>
          <w:bCs/>
          <w:sz w:val="28"/>
          <w:szCs w:val="28"/>
          <w:rtl/>
        </w:rPr>
        <w:t xml:space="preserve">؛ حسن الباتع، 2015؛ ربيع رمود، 2016؛ </w:t>
      </w:r>
      <w:r w:rsidRPr="00A94392">
        <w:rPr>
          <w:rFonts w:asciiTheme="minorBidi" w:hAnsiTheme="minorBidi" w:cstheme="minorBidi"/>
          <w:b/>
          <w:bCs/>
          <w:sz w:val="28"/>
          <w:szCs w:val="28"/>
          <w:rtl/>
        </w:rPr>
        <w:t>غادة خليفة</w:t>
      </w:r>
      <w:r w:rsidRPr="00A94392">
        <w:rPr>
          <w:rFonts w:asciiTheme="minorBidi" w:hAnsiTheme="minorBidi" w:cstheme="minorBidi" w:hint="cs"/>
          <w:sz w:val="28"/>
          <w:szCs w:val="28"/>
          <w:rtl/>
        </w:rPr>
        <w:t>،</w:t>
      </w:r>
      <w:r w:rsidRPr="00A94392">
        <w:rPr>
          <w:rFonts w:asciiTheme="minorBidi" w:hAnsiTheme="minorBidi" w:cstheme="minorBidi" w:hint="cs"/>
          <w:b/>
          <w:bCs/>
          <w:sz w:val="28"/>
          <w:szCs w:val="28"/>
          <w:rtl/>
        </w:rPr>
        <w:t xml:space="preserve"> </w:t>
      </w:r>
      <w:r w:rsidRPr="00A94392">
        <w:rPr>
          <w:rFonts w:asciiTheme="minorBidi" w:hAnsiTheme="minorBidi" w:cstheme="minorBidi"/>
          <w:b/>
          <w:bCs/>
          <w:sz w:val="28"/>
          <w:szCs w:val="28"/>
          <w:rtl/>
        </w:rPr>
        <w:t>2018</w:t>
      </w:r>
      <w:r w:rsidRPr="00A94392">
        <w:rPr>
          <w:rFonts w:asciiTheme="minorBidi" w:hAnsiTheme="minorBidi" w:cstheme="minorBidi" w:hint="cs"/>
          <w:sz w:val="28"/>
          <w:szCs w:val="28"/>
          <w:rtl/>
        </w:rPr>
        <w:t>) والتي أوضحت نتائجها أفضلية النمط الشارح أو المفصل عن الموجز.</w:t>
      </w:r>
    </w:p>
    <w:p w14:paraId="1C124803" w14:textId="77777777" w:rsidR="00A94392" w:rsidRPr="00A94392" w:rsidRDefault="00A94392" w:rsidP="00A94392">
      <w:pPr>
        <w:spacing w:line="360" w:lineRule="auto"/>
        <w:ind w:firstLine="746"/>
        <w:jc w:val="lowKashida"/>
        <w:rPr>
          <w:rFonts w:asciiTheme="minorBidi" w:hAnsiTheme="minorBidi" w:cstheme="minorBidi"/>
          <w:sz w:val="20"/>
          <w:szCs w:val="20"/>
          <w:rtl/>
        </w:rPr>
      </w:pPr>
    </w:p>
    <w:p w14:paraId="046150D1" w14:textId="77777777" w:rsidR="00A94392" w:rsidRPr="00A94392" w:rsidRDefault="00A94392" w:rsidP="00A94392">
      <w:pPr>
        <w:spacing w:line="360" w:lineRule="auto"/>
        <w:ind w:firstLine="720"/>
        <w:jc w:val="lowKashida"/>
        <w:rPr>
          <w:rFonts w:asciiTheme="minorBidi" w:hAnsiTheme="minorBidi" w:cstheme="minorBidi"/>
          <w:sz w:val="28"/>
          <w:szCs w:val="28"/>
          <w:rtl/>
          <w:lang w:bidi="ar-EG"/>
        </w:rPr>
      </w:pPr>
      <w:r w:rsidRPr="00A94392">
        <w:rPr>
          <w:rFonts w:asciiTheme="minorBidi" w:hAnsiTheme="minorBidi" w:cstheme="minorBidi" w:hint="cs"/>
          <w:sz w:val="28"/>
          <w:szCs w:val="28"/>
          <w:rtl/>
        </w:rPr>
        <w:t xml:space="preserve">كذلك هناك وجهة نظر أخرى تؤيد أن يكون التعليق الصوتي موجزاً ومن أهم النظريات التي تؤيد هذا التوجه نظريتي </w:t>
      </w:r>
      <w:r w:rsidRPr="00A94392">
        <w:rPr>
          <w:rFonts w:asciiTheme="minorBidi" w:hAnsiTheme="minorBidi" w:cstheme="minorBidi" w:hint="cs"/>
          <w:b/>
          <w:bCs/>
          <w:sz w:val="28"/>
          <w:szCs w:val="28"/>
          <w:rtl/>
        </w:rPr>
        <w:t>الحمل المعرفي</w:t>
      </w:r>
      <w:r w:rsidRPr="00A94392">
        <w:rPr>
          <w:rFonts w:asciiTheme="minorBidi" w:hAnsiTheme="minorBidi" w:cstheme="minorBidi" w:hint="cs"/>
          <w:sz w:val="28"/>
          <w:szCs w:val="28"/>
          <w:rtl/>
        </w:rPr>
        <w:t xml:space="preserve"> </w:t>
      </w:r>
      <w:r w:rsidRPr="00A94392">
        <w:rPr>
          <w:rFonts w:asciiTheme="minorBidi" w:hAnsiTheme="minorBidi" w:cstheme="minorBidi"/>
          <w:sz w:val="28"/>
          <w:szCs w:val="28"/>
        </w:rPr>
        <w:t>“</w:t>
      </w:r>
      <w:r w:rsidRPr="00A94392">
        <w:rPr>
          <w:rFonts w:asciiTheme="majorBidi" w:hAnsiTheme="majorBidi" w:cstheme="majorBidi"/>
          <w:b/>
          <w:bCs/>
          <w:sz w:val="26"/>
          <w:szCs w:val="26"/>
        </w:rPr>
        <w:t>Cognitive Load Theory</w:t>
      </w:r>
      <w:r w:rsidRPr="00A94392">
        <w:rPr>
          <w:rFonts w:asciiTheme="minorBidi" w:hAnsiTheme="minorBidi" w:cstheme="minorBidi"/>
          <w:sz w:val="28"/>
          <w:szCs w:val="28"/>
        </w:rPr>
        <w:t>”</w:t>
      </w:r>
      <w:r w:rsidRPr="00A94392">
        <w:rPr>
          <w:rFonts w:asciiTheme="minorBidi" w:hAnsiTheme="minorBidi" w:cstheme="minorBidi" w:hint="cs"/>
          <w:sz w:val="28"/>
          <w:szCs w:val="28"/>
          <w:rtl/>
        </w:rPr>
        <w:t xml:space="preserve"> ونموذج السعة المحدودة</w:t>
      </w:r>
      <w:r w:rsidRPr="00A94392">
        <w:rPr>
          <w:rFonts w:asciiTheme="minorBidi" w:hAnsiTheme="minorBidi" w:cstheme="minorBidi"/>
          <w:sz w:val="28"/>
          <w:szCs w:val="28"/>
        </w:rPr>
        <w:t xml:space="preserve"> “</w:t>
      </w:r>
      <w:r w:rsidRPr="00A94392">
        <w:rPr>
          <w:rFonts w:asciiTheme="majorBidi" w:hAnsiTheme="majorBidi" w:cstheme="majorBidi"/>
          <w:b/>
          <w:bCs/>
          <w:sz w:val="26"/>
          <w:szCs w:val="26"/>
        </w:rPr>
        <w:t>The Limited Capacity Model</w:t>
      </w:r>
      <w:r w:rsidRPr="00A94392">
        <w:rPr>
          <w:rFonts w:asciiTheme="minorBidi" w:hAnsiTheme="minorBidi" w:cstheme="minorBidi"/>
          <w:sz w:val="28"/>
          <w:szCs w:val="28"/>
        </w:rPr>
        <w:t xml:space="preserve">” </w:t>
      </w:r>
      <w:r w:rsidRPr="00A94392">
        <w:rPr>
          <w:rFonts w:asciiTheme="minorBidi" w:hAnsiTheme="minorBidi" w:cstheme="minorBidi" w:hint="cs"/>
          <w:sz w:val="28"/>
          <w:szCs w:val="28"/>
          <w:rtl/>
        </w:rPr>
        <w:t xml:space="preserve"> فهاتين النظريتين تتفقان على أن المعلومات التي تعرض على المتعلمين يجب أن تبنى بحيث تقلل أي حمل على الذاكرة العاملة، حيث يفترضا أن الفرد لديه سعة تجهيزية (معالجة) محدودة، ومن ثم يجب تقديم قدر مناسب من الوسائل </w:t>
      </w:r>
      <w:r w:rsidRPr="00A94392">
        <w:rPr>
          <w:rFonts w:asciiTheme="minorBidi" w:hAnsiTheme="minorBidi" w:cstheme="minorBidi" w:hint="cs"/>
          <w:sz w:val="28"/>
          <w:szCs w:val="28"/>
          <w:rtl/>
        </w:rPr>
        <w:lastRenderedPageBreak/>
        <w:t xml:space="preserve">المعرفية وأن أي زيادة في الوسائل تتطلب عديد من العمليات التي قد تكون غير مرتبطة بشكل مباشر بالتعليم، الأمر الذي يؤدي إلى تقليص محتوم لفاعلية التعليم </w:t>
      </w:r>
      <w:r w:rsidRPr="00A94392">
        <w:rPr>
          <w:rFonts w:asciiTheme="majorBidi" w:hAnsiTheme="majorBidi" w:cstheme="majorBidi" w:hint="cs"/>
          <w:b/>
          <w:bCs/>
          <w:sz w:val="28"/>
          <w:szCs w:val="28"/>
          <w:rtl/>
        </w:rPr>
        <w:t>(</w:t>
      </w:r>
      <w:r w:rsidRPr="00A94392">
        <w:rPr>
          <w:rFonts w:asciiTheme="majorBidi" w:hAnsiTheme="majorBidi" w:cstheme="majorBidi"/>
          <w:b/>
          <w:bCs/>
          <w:sz w:val="26"/>
          <w:szCs w:val="26"/>
        </w:rPr>
        <w:t>Kalyuga, 2000, 165</w:t>
      </w:r>
      <w:r w:rsidRPr="00A94392">
        <w:rPr>
          <w:rFonts w:asciiTheme="majorBidi" w:hAnsiTheme="majorBidi" w:cstheme="majorBidi" w:hint="cs"/>
          <w:b/>
          <w:bCs/>
          <w:sz w:val="28"/>
          <w:szCs w:val="28"/>
          <w:rtl/>
        </w:rPr>
        <w:t>).</w:t>
      </w:r>
    </w:p>
    <w:p w14:paraId="7CABB270" w14:textId="5BD8B1D5" w:rsidR="00A94392" w:rsidRDefault="00A94392" w:rsidP="00A94392">
      <w:pPr>
        <w:spacing w:line="360" w:lineRule="auto"/>
        <w:ind w:firstLine="793"/>
        <w:jc w:val="lowKashida"/>
        <w:rPr>
          <w:rFonts w:asciiTheme="minorBidi" w:hAnsiTheme="minorBidi" w:cstheme="minorBidi"/>
          <w:sz w:val="28"/>
          <w:szCs w:val="28"/>
          <w:rtl/>
        </w:rPr>
      </w:pPr>
      <w:r w:rsidRPr="00A94392">
        <w:rPr>
          <w:rFonts w:asciiTheme="minorBidi" w:hAnsiTheme="minorBidi" w:cstheme="minorBidi" w:hint="cs"/>
          <w:sz w:val="28"/>
          <w:szCs w:val="28"/>
          <w:rtl/>
        </w:rPr>
        <w:t xml:space="preserve">كما أن </w:t>
      </w:r>
      <w:r w:rsidRPr="00A94392">
        <w:rPr>
          <w:rFonts w:asciiTheme="minorBidi" w:hAnsiTheme="minorBidi" w:cstheme="minorBidi" w:hint="cs"/>
          <w:b/>
          <w:bCs/>
          <w:sz w:val="28"/>
          <w:szCs w:val="28"/>
          <w:rtl/>
        </w:rPr>
        <w:t>النظرية البنائية</w:t>
      </w:r>
      <w:r w:rsidRPr="00A94392">
        <w:rPr>
          <w:rFonts w:asciiTheme="minorBidi" w:hAnsiTheme="minorBidi" w:cstheme="minorBidi" w:hint="cs"/>
          <w:sz w:val="28"/>
          <w:szCs w:val="28"/>
          <w:rtl/>
        </w:rPr>
        <w:t xml:space="preserve"> تؤيد هذا </w:t>
      </w:r>
      <w:r w:rsidRPr="00A94392">
        <w:rPr>
          <w:rFonts w:asciiTheme="minorBidi" w:hAnsiTheme="minorBidi" w:cstheme="minorBidi"/>
          <w:sz w:val="28"/>
          <w:szCs w:val="28"/>
          <w:rtl/>
        </w:rPr>
        <w:t xml:space="preserve">التوجه، حيث </w:t>
      </w:r>
      <w:r w:rsidRPr="00A94392">
        <w:rPr>
          <w:rFonts w:asciiTheme="minorBidi" w:hAnsiTheme="minorBidi" w:cstheme="minorBidi" w:hint="cs"/>
          <w:sz w:val="28"/>
          <w:szCs w:val="28"/>
          <w:rtl/>
          <w:lang w:bidi="ar-EG"/>
        </w:rPr>
        <w:t xml:space="preserve">أن البيئات </w:t>
      </w:r>
      <w:r w:rsidRPr="00A94392">
        <w:rPr>
          <w:rFonts w:asciiTheme="minorBidi" w:hAnsiTheme="minorBidi" w:cstheme="minorBidi"/>
          <w:sz w:val="28"/>
          <w:szCs w:val="28"/>
          <w:rtl/>
        </w:rPr>
        <w:t>التعليمية القائمة على النظرية البنائية توفر ما يسمى بالواقعية المعرفية</w:t>
      </w:r>
      <w:r w:rsidRPr="00A94392">
        <w:rPr>
          <w:rFonts w:asciiTheme="majorBidi" w:hAnsiTheme="majorBidi" w:cstheme="majorBidi"/>
          <w:sz w:val="28"/>
          <w:szCs w:val="28"/>
        </w:rPr>
        <w:t>Authenticity</w:t>
      </w:r>
      <w:r w:rsidRPr="00A94392">
        <w:rPr>
          <w:rFonts w:asciiTheme="minorBidi" w:hAnsiTheme="minorBidi" w:cstheme="minorBidi"/>
        </w:rPr>
        <w:t xml:space="preserve">" </w:t>
      </w:r>
      <w:r w:rsidRPr="00A94392">
        <w:rPr>
          <w:rFonts w:asciiTheme="minorBidi" w:hAnsiTheme="minorBidi" w:cstheme="minorBidi"/>
          <w:rtl/>
        </w:rPr>
        <w:t xml:space="preserve"> </w:t>
      </w:r>
      <w:r w:rsidRPr="00A94392">
        <w:rPr>
          <w:rFonts w:asciiTheme="minorBidi" w:hAnsiTheme="minorBidi" w:cstheme="minorBidi"/>
        </w:rPr>
        <w:t>"</w:t>
      </w:r>
      <w:r w:rsidRPr="00A94392">
        <w:rPr>
          <w:rFonts w:asciiTheme="majorBidi" w:hAnsiTheme="majorBidi" w:cstheme="majorBidi"/>
          <w:sz w:val="28"/>
          <w:szCs w:val="28"/>
        </w:rPr>
        <w:t>Cognitive</w:t>
      </w:r>
      <w:r w:rsidRPr="00A94392">
        <w:rPr>
          <w:rFonts w:asciiTheme="minorBidi" w:hAnsiTheme="minorBidi" w:cstheme="minorBidi"/>
          <w:rtl/>
        </w:rPr>
        <w:t xml:space="preserve"> </w:t>
      </w:r>
      <w:r w:rsidRPr="00A94392">
        <w:rPr>
          <w:rFonts w:asciiTheme="minorBidi" w:hAnsiTheme="minorBidi" w:cstheme="minorBidi"/>
          <w:sz w:val="28"/>
          <w:szCs w:val="28"/>
          <w:rtl/>
        </w:rPr>
        <w:t>وحيث أن تقليل مساحة الصوت بعرضه مختصراً قد يفيد في منح ال</w:t>
      </w:r>
      <w:r w:rsidRPr="00A94392">
        <w:rPr>
          <w:rFonts w:asciiTheme="minorBidi" w:hAnsiTheme="minorBidi" w:cstheme="minorBidi" w:hint="cs"/>
          <w:sz w:val="28"/>
          <w:szCs w:val="28"/>
          <w:rtl/>
        </w:rPr>
        <w:t>متعلمين</w:t>
      </w:r>
      <w:r w:rsidRPr="00A94392">
        <w:rPr>
          <w:rFonts w:asciiTheme="minorBidi" w:hAnsiTheme="minorBidi" w:cstheme="minorBidi"/>
          <w:sz w:val="28"/>
          <w:szCs w:val="28"/>
          <w:rtl/>
        </w:rPr>
        <w:t xml:space="preserve"> فرصة للتجهيز العميق والتأهب العقلي للأداء الفعلي والذي يؤدي بالاحتفاظ بالمعلومة</w:t>
      </w:r>
      <w:r w:rsidRPr="00A94392">
        <w:rPr>
          <w:rFonts w:asciiTheme="minorBidi" w:hAnsiTheme="minorBidi" w:cstheme="minorBidi" w:hint="cs"/>
          <w:sz w:val="28"/>
          <w:szCs w:val="28"/>
          <w:rtl/>
        </w:rPr>
        <w:t>.</w:t>
      </w:r>
      <w:r w:rsidRPr="00A94392">
        <w:rPr>
          <w:rFonts w:asciiTheme="majorBidi" w:hAnsiTheme="majorBidi" w:cstheme="majorBidi"/>
          <w:b/>
          <w:bCs/>
          <w:sz w:val="28"/>
          <w:szCs w:val="28"/>
          <w:rtl/>
        </w:rPr>
        <w:t xml:space="preserve"> (</w:t>
      </w:r>
      <w:r w:rsidRPr="00A94392">
        <w:rPr>
          <w:rFonts w:asciiTheme="majorBidi" w:hAnsiTheme="majorBidi" w:cstheme="majorBidi"/>
          <w:b/>
          <w:bCs/>
          <w:sz w:val="28"/>
          <w:szCs w:val="28"/>
        </w:rPr>
        <w:t>Jonssen, 1994, 61-62</w:t>
      </w:r>
      <w:r w:rsidRPr="00A94392">
        <w:rPr>
          <w:rFonts w:asciiTheme="majorBidi" w:hAnsiTheme="majorBidi" w:cstheme="majorBidi"/>
          <w:b/>
          <w:bCs/>
          <w:sz w:val="28"/>
          <w:szCs w:val="28"/>
          <w:rtl/>
        </w:rPr>
        <w:t>)</w:t>
      </w:r>
    </w:p>
    <w:p w14:paraId="232B1418" w14:textId="77777777" w:rsidR="00A94392" w:rsidRPr="00A94392" w:rsidRDefault="00A94392" w:rsidP="00A94392">
      <w:pPr>
        <w:spacing w:line="360" w:lineRule="auto"/>
        <w:ind w:firstLine="793"/>
        <w:jc w:val="lowKashida"/>
        <w:rPr>
          <w:rFonts w:asciiTheme="minorBidi" w:hAnsiTheme="minorBidi" w:cstheme="minorBidi"/>
          <w:sz w:val="20"/>
          <w:szCs w:val="20"/>
          <w:rtl/>
        </w:rPr>
      </w:pPr>
    </w:p>
    <w:p w14:paraId="50EF359E" w14:textId="30439944" w:rsidR="00A94392" w:rsidRDefault="00A94392" w:rsidP="00A94392">
      <w:pPr>
        <w:spacing w:line="360" w:lineRule="auto"/>
        <w:ind w:firstLine="746"/>
        <w:jc w:val="lowKashida"/>
        <w:rPr>
          <w:rFonts w:asciiTheme="minorBidi" w:hAnsiTheme="minorBidi" w:cstheme="minorBidi"/>
          <w:sz w:val="28"/>
          <w:szCs w:val="28"/>
          <w:rtl/>
        </w:rPr>
      </w:pPr>
      <w:r w:rsidRPr="00A94392">
        <w:rPr>
          <w:rFonts w:asciiTheme="minorBidi" w:hAnsiTheme="minorBidi" w:cstheme="minorBidi" w:hint="cs"/>
          <w:sz w:val="28"/>
          <w:szCs w:val="28"/>
          <w:rtl/>
        </w:rPr>
        <w:t>وهناك العديد من الدراسات التي أشارت نتائجها بتفوق نمط التعليق الصوتي الموجز مقابل التعليق الصوتي الشارح منها دراسة (</w:t>
      </w:r>
      <w:r w:rsidRPr="00A94392">
        <w:rPr>
          <w:rFonts w:asciiTheme="minorBidi" w:hAnsiTheme="minorBidi" w:cstheme="minorBidi" w:hint="cs"/>
          <w:b/>
          <w:bCs/>
          <w:sz w:val="28"/>
          <w:szCs w:val="28"/>
          <w:rtl/>
        </w:rPr>
        <w:t>وليد يوسف، 2011</w:t>
      </w:r>
      <w:r w:rsidRPr="00A94392">
        <w:rPr>
          <w:rFonts w:asciiTheme="minorBidi" w:hAnsiTheme="minorBidi" w:cstheme="minorBidi" w:hint="cs"/>
          <w:sz w:val="28"/>
          <w:szCs w:val="28"/>
          <w:rtl/>
        </w:rPr>
        <w:t xml:space="preserve">) كما أن هناك دراسات تناولت </w:t>
      </w:r>
      <w:r w:rsidRPr="00A94392">
        <w:rPr>
          <w:rFonts w:asciiTheme="minorBidi" w:hAnsiTheme="minorBidi" w:cstheme="minorBidi"/>
          <w:sz w:val="28"/>
          <w:szCs w:val="28"/>
          <w:rtl/>
        </w:rPr>
        <w:t xml:space="preserve">متغيرات أخرى بنمطية (الموجز مقابل الشارح) منها دراسة </w:t>
      </w:r>
      <w:r w:rsidRPr="00A94392">
        <w:rPr>
          <w:rFonts w:asciiTheme="majorBidi" w:hAnsiTheme="majorBidi" w:cstheme="majorBidi"/>
          <w:b/>
          <w:bCs/>
          <w:sz w:val="26"/>
          <w:szCs w:val="26"/>
        </w:rPr>
        <w:t>Kulhavy et al., 1985</w:t>
      </w:r>
      <w:r w:rsidRPr="00A94392">
        <w:rPr>
          <w:rFonts w:asciiTheme="minorBidi" w:hAnsiTheme="minorBidi" w:cstheme="minorBidi"/>
          <w:b/>
          <w:bCs/>
        </w:rPr>
        <w:t>)</w:t>
      </w:r>
      <w:r w:rsidRPr="00A94392">
        <w:rPr>
          <w:rFonts w:asciiTheme="minorBidi" w:hAnsiTheme="minorBidi" w:cstheme="minorBidi" w:hint="cs"/>
          <w:b/>
          <w:bCs/>
          <w:sz w:val="28"/>
          <w:szCs w:val="28"/>
          <w:rtl/>
          <w:lang w:bidi="ar-EG"/>
        </w:rPr>
        <w:t>؛ ع</w:t>
      </w:r>
      <w:r w:rsidRPr="00A94392">
        <w:rPr>
          <w:rFonts w:asciiTheme="minorBidi" w:hAnsiTheme="minorBidi" w:cstheme="minorBidi" w:hint="cs"/>
          <w:b/>
          <w:bCs/>
          <w:sz w:val="28"/>
          <w:szCs w:val="28"/>
          <w:rtl/>
        </w:rPr>
        <w:t>بدالعزيز طلبة، 2011؛</w:t>
      </w:r>
      <w:r w:rsidRPr="00A94392">
        <w:rPr>
          <w:rFonts w:asciiTheme="minorBidi" w:hAnsiTheme="minorBidi" w:cstheme="minorBidi" w:hint="cs"/>
          <w:sz w:val="28"/>
          <w:szCs w:val="28"/>
          <w:rtl/>
        </w:rPr>
        <w:t xml:space="preserve"> </w:t>
      </w:r>
      <w:r w:rsidRPr="00A94392">
        <w:rPr>
          <w:rFonts w:asciiTheme="minorBidi" w:hAnsiTheme="minorBidi" w:cstheme="minorBidi" w:hint="cs"/>
          <w:b/>
          <w:bCs/>
          <w:sz w:val="28"/>
          <w:szCs w:val="28"/>
          <w:rtl/>
        </w:rPr>
        <w:t>رجاء عبدالعليم، 2018</w:t>
      </w:r>
      <w:r w:rsidRPr="00A94392">
        <w:rPr>
          <w:rFonts w:asciiTheme="minorBidi" w:hAnsiTheme="minorBidi" w:cstheme="minorBidi" w:hint="cs"/>
          <w:sz w:val="28"/>
          <w:szCs w:val="28"/>
          <w:rtl/>
        </w:rPr>
        <w:t xml:space="preserve">؛ </w:t>
      </w:r>
      <w:r w:rsidRPr="00A94392">
        <w:rPr>
          <w:rFonts w:asciiTheme="minorBidi" w:hAnsiTheme="minorBidi" w:cstheme="minorBidi" w:hint="cs"/>
          <w:b/>
          <w:bCs/>
          <w:sz w:val="28"/>
          <w:szCs w:val="28"/>
          <w:rtl/>
        </w:rPr>
        <w:t>رمضان حشمت، 2019</w:t>
      </w:r>
      <w:r w:rsidRPr="00A94392">
        <w:rPr>
          <w:rFonts w:asciiTheme="minorBidi" w:hAnsiTheme="minorBidi" w:cstheme="minorBidi" w:hint="cs"/>
          <w:sz w:val="28"/>
          <w:szCs w:val="28"/>
          <w:rtl/>
        </w:rPr>
        <w:t xml:space="preserve">؛ </w:t>
      </w:r>
      <w:r w:rsidRPr="00A94392">
        <w:rPr>
          <w:rFonts w:asciiTheme="minorBidi" w:hAnsiTheme="minorBidi" w:cstheme="minorBidi" w:hint="cs"/>
          <w:b/>
          <w:bCs/>
          <w:sz w:val="28"/>
          <w:szCs w:val="28"/>
          <w:rtl/>
        </w:rPr>
        <w:t>عاصم شكر</w:t>
      </w:r>
      <w:r w:rsidRPr="00A94392">
        <w:rPr>
          <w:rFonts w:asciiTheme="minorBidi" w:hAnsiTheme="minorBidi" w:cstheme="minorBidi" w:hint="cs"/>
          <w:sz w:val="28"/>
          <w:szCs w:val="28"/>
          <w:rtl/>
        </w:rPr>
        <w:t xml:space="preserve">، </w:t>
      </w:r>
      <w:r w:rsidRPr="00A94392">
        <w:rPr>
          <w:rFonts w:asciiTheme="minorBidi" w:hAnsiTheme="minorBidi" w:cstheme="minorBidi" w:hint="cs"/>
          <w:b/>
          <w:bCs/>
          <w:sz w:val="28"/>
          <w:szCs w:val="28"/>
          <w:rtl/>
        </w:rPr>
        <w:t>2020</w:t>
      </w:r>
      <w:r w:rsidRPr="00A94392">
        <w:rPr>
          <w:rFonts w:asciiTheme="minorBidi" w:hAnsiTheme="minorBidi" w:cstheme="minorBidi" w:hint="cs"/>
          <w:sz w:val="28"/>
          <w:szCs w:val="28"/>
          <w:rtl/>
        </w:rPr>
        <w:t>) والتي أوضحت نتائجها أفضلية النمط الموجز عن الشارح أو المفصل.</w:t>
      </w:r>
    </w:p>
    <w:p w14:paraId="2C5B913B" w14:textId="760C2086" w:rsidR="00A94392" w:rsidRPr="00A94392" w:rsidRDefault="00A94392" w:rsidP="00A94392">
      <w:pPr>
        <w:spacing w:line="360" w:lineRule="auto"/>
        <w:ind w:firstLine="746"/>
        <w:jc w:val="lowKashida"/>
        <w:rPr>
          <w:rFonts w:asciiTheme="minorBidi" w:hAnsiTheme="minorBidi" w:cstheme="minorBidi"/>
          <w:sz w:val="20"/>
          <w:szCs w:val="20"/>
          <w:rtl/>
        </w:rPr>
      </w:pPr>
    </w:p>
    <w:p w14:paraId="1597BA4F" w14:textId="188565F6" w:rsidR="00A94392" w:rsidRPr="00A94392" w:rsidRDefault="00A94392" w:rsidP="00A94392">
      <w:pPr>
        <w:spacing w:line="360" w:lineRule="auto"/>
        <w:ind w:left="26" w:firstLine="720"/>
        <w:contextualSpacing/>
        <w:jc w:val="lowKashida"/>
        <w:rPr>
          <w:rFonts w:asciiTheme="minorBidi" w:hAnsiTheme="minorBidi" w:cstheme="minorBidi"/>
          <w:sz w:val="28"/>
          <w:szCs w:val="28"/>
          <w:rtl/>
        </w:rPr>
      </w:pPr>
      <w:r w:rsidRPr="00A94392">
        <w:rPr>
          <w:rFonts w:asciiTheme="minorBidi" w:hAnsiTheme="minorBidi" w:cstheme="minorBidi" w:hint="cs"/>
          <w:sz w:val="28"/>
          <w:szCs w:val="28"/>
          <w:rtl/>
        </w:rPr>
        <w:t>ونظراً لتطور المستحدثات التكنولوجية ومن بينها الفيديو التفاعلي فقد ألقت تلك المستحدثات على عاتق المتعلمين أعباءً وأدواراً ومهاماً جديدة تحتم الإلمام بالمهارات التي تفرضها تلك المستحدثات ليصبحوا مؤهلين لمواجهة التغيرات السريعة في هذا العصر بأدوار جديدة تستلزم قدرتهم على استخدامها وتوظيفها بشكل فعال، ومن هذا المنطلق أصبح تنمية مهارات إنتاج برامج الفيديو التفاعلية لدى الطلاب أمراً ضرورياً لمواكبة التطور السريع والمتلاحق في مجال تكنولوجيا التعليم.</w:t>
      </w:r>
    </w:p>
    <w:p w14:paraId="78D328D6" w14:textId="77777777" w:rsidR="00A94392" w:rsidRPr="00A94392" w:rsidRDefault="00A94392" w:rsidP="00A94392">
      <w:pPr>
        <w:spacing w:line="360" w:lineRule="auto"/>
        <w:ind w:firstLine="793"/>
        <w:jc w:val="lowKashida"/>
        <w:rPr>
          <w:rFonts w:asciiTheme="minorBidi" w:hAnsiTheme="minorBidi" w:cstheme="minorBidi"/>
          <w:sz w:val="18"/>
          <w:szCs w:val="18"/>
          <w:rtl/>
        </w:rPr>
      </w:pPr>
    </w:p>
    <w:p w14:paraId="57D2862A" w14:textId="77777777" w:rsidR="00A94392" w:rsidRPr="00A94392" w:rsidRDefault="00A94392" w:rsidP="00A94392">
      <w:pPr>
        <w:spacing w:line="360" w:lineRule="auto"/>
        <w:ind w:firstLine="793"/>
        <w:jc w:val="lowKashida"/>
        <w:rPr>
          <w:rFonts w:asciiTheme="minorBidi" w:hAnsiTheme="minorBidi" w:cstheme="minorBidi"/>
          <w:sz w:val="28"/>
          <w:szCs w:val="28"/>
          <w:rtl/>
        </w:rPr>
      </w:pPr>
      <w:r w:rsidRPr="00A94392">
        <w:rPr>
          <w:rFonts w:asciiTheme="minorBidi" w:hAnsiTheme="minorBidi" w:cstheme="minorBidi" w:hint="cs"/>
          <w:sz w:val="28"/>
          <w:szCs w:val="28"/>
          <w:rtl/>
        </w:rPr>
        <w:t xml:space="preserve">كما قد دعت </w:t>
      </w:r>
      <w:r w:rsidRPr="00A94392">
        <w:rPr>
          <w:rFonts w:asciiTheme="minorBidi" w:hAnsiTheme="minorBidi" w:cstheme="minorBidi"/>
          <w:sz w:val="28"/>
          <w:szCs w:val="28"/>
          <w:rtl/>
        </w:rPr>
        <w:t>الحاجة إلى متخصصين في الوطن العربي للعمل في مجال تطوير وإنتاج الفيديو التفاعلي؛ وفقاً لاحتياجات سوق العمل، وللأخذ بالاتجاهات الحديثة للتطوير التعليمي المتربط بتكنولوجيا التعليم والمعلومات من جانب، والمرتبط أيضاً بالتطورات التربوية والتعليمية الحديثة من جانب آخر</w:t>
      </w:r>
      <w:r w:rsidRPr="00A94392">
        <w:rPr>
          <w:rFonts w:asciiTheme="minorBidi" w:hAnsiTheme="minorBidi" w:cstheme="minorBidi" w:hint="cs"/>
          <w:sz w:val="28"/>
          <w:szCs w:val="28"/>
          <w:rtl/>
        </w:rPr>
        <w:t>،</w:t>
      </w:r>
      <w:r w:rsidRPr="00A94392">
        <w:rPr>
          <w:rFonts w:asciiTheme="minorBidi" w:hAnsiTheme="minorBidi" w:cstheme="minorBidi"/>
          <w:sz w:val="28"/>
          <w:szCs w:val="28"/>
          <w:rtl/>
        </w:rPr>
        <w:t xml:space="preserve"> مما جعل عملية إنتاج الفيديو التفاعلي متطلب أساسي، وضرورة ملحة لأخصائي تكنولوجيا التعليم</w:t>
      </w:r>
      <w:r w:rsidRPr="00A94392">
        <w:rPr>
          <w:rFonts w:asciiTheme="minorBidi" w:hAnsiTheme="minorBidi" w:cstheme="minorBidi" w:hint="cs"/>
          <w:sz w:val="28"/>
          <w:szCs w:val="28"/>
          <w:rtl/>
        </w:rPr>
        <w:t xml:space="preserve"> </w:t>
      </w:r>
    </w:p>
    <w:p w14:paraId="4271CCCE" w14:textId="77777777" w:rsidR="00A94392" w:rsidRPr="00A94392" w:rsidRDefault="00A94392" w:rsidP="00A94392">
      <w:pPr>
        <w:spacing w:line="360" w:lineRule="auto"/>
        <w:ind w:firstLine="793"/>
        <w:jc w:val="lowKashida"/>
        <w:rPr>
          <w:rFonts w:asciiTheme="minorBidi" w:hAnsiTheme="minorBidi" w:cstheme="minorBidi"/>
          <w:sz w:val="20"/>
          <w:szCs w:val="20"/>
        </w:rPr>
      </w:pPr>
    </w:p>
    <w:p w14:paraId="22CAC29F" w14:textId="33703242" w:rsidR="00A94392" w:rsidRPr="00A94392" w:rsidRDefault="00A94392" w:rsidP="00A94392">
      <w:pPr>
        <w:spacing w:line="360" w:lineRule="auto"/>
        <w:ind w:firstLine="720"/>
        <w:jc w:val="lowKashida"/>
        <w:rPr>
          <w:rFonts w:asciiTheme="minorBidi" w:hAnsiTheme="minorBidi" w:cstheme="minorBidi"/>
          <w:sz w:val="28"/>
          <w:szCs w:val="28"/>
          <w:rtl/>
          <w:lang w:bidi="ar-EG"/>
        </w:rPr>
      </w:pPr>
      <w:r w:rsidRPr="00A94392">
        <w:rPr>
          <w:rFonts w:asciiTheme="minorBidi" w:hAnsiTheme="minorBidi" w:cstheme="minorBidi" w:hint="cs"/>
          <w:sz w:val="28"/>
          <w:szCs w:val="28"/>
          <w:rtl/>
        </w:rPr>
        <w:t xml:space="preserve">لعل كل ما سبق ذكره هذا ما قد دفع الباحثة للتعرف على أثر </w:t>
      </w:r>
      <w:r>
        <w:rPr>
          <w:rFonts w:asciiTheme="minorBidi" w:hAnsiTheme="minorBidi" w:cstheme="minorBidi" w:hint="cs"/>
          <w:sz w:val="28"/>
          <w:szCs w:val="28"/>
          <w:rtl/>
        </w:rPr>
        <w:t xml:space="preserve">استخدام </w:t>
      </w:r>
      <w:r w:rsidRPr="00A94392">
        <w:rPr>
          <w:rFonts w:asciiTheme="minorBidi" w:hAnsiTheme="minorBidi" w:cstheme="minorBidi" w:hint="cs"/>
          <w:sz w:val="28"/>
          <w:szCs w:val="28"/>
          <w:rtl/>
        </w:rPr>
        <w:t>نمط عرض التعليق الصوتي (الشارح/ الموجز) ببيئة الواقع المعزز</w:t>
      </w:r>
      <w:r>
        <w:rPr>
          <w:rFonts w:asciiTheme="minorBidi" w:hAnsiTheme="minorBidi" w:cstheme="minorBidi" w:hint="cs"/>
          <w:sz w:val="28"/>
          <w:szCs w:val="28"/>
          <w:rtl/>
        </w:rPr>
        <w:t xml:space="preserve"> </w:t>
      </w:r>
      <w:r w:rsidRPr="00A94392">
        <w:rPr>
          <w:rFonts w:asciiTheme="minorBidi" w:hAnsiTheme="minorBidi" w:cstheme="minorBidi" w:hint="cs"/>
          <w:sz w:val="28"/>
          <w:szCs w:val="28"/>
          <w:rtl/>
        </w:rPr>
        <w:t>في تنمية مهارات إنتاج برامج الفيديو التفاعلية لدى طلاب تكنولوجيا التعليم.</w:t>
      </w:r>
    </w:p>
    <w:p w14:paraId="7FE8D581" w14:textId="77777777" w:rsidR="007A1B9A" w:rsidRDefault="007A1B9A" w:rsidP="00262339">
      <w:pPr>
        <w:rPr>
          <w:rFonts w:ascii="SimplifiedArabic" w:cs="Simplified Arabic"/>
          <w:sz w:val="28"/>
          <w:szCs w:val="28"/>
          <w:rtl/>
        </w:rPr>
      </w:pPr>
    </w:p>
    <w:p w14:paraId="21820B7D" w14:textId="77777777" w:rsidR="007A1B9A" w:rsidRDefault="007A1B9A" w:rsidP="00262339">
      <w:pPr>
        <w:rPr>
          <w:rFonts w:ascii="SimplifiedArabic" w:cs="Simplified Arabic"/>
          <w:sz w:val="28"/>
          <w:szCs w:val="28"/>
          <w:rtl/>
        </w:rPr>
      </w:pPr>
    </w:p>
    <w:p w14:paraId="7CF95560" w14:textId="19C479D1" w:rsidR="004B5AD3" w:rsidRDefault="00262339" w:rsidP="00262339">
      <w:pPr>
        <w:rPr>
          <w:rFonts w:ascii="SimplifiedArabic" w:cs="AdvertisingExtraBold"/>
          <w:sz w:val="36"/>
          <w:szCs w:val="36"/>
          <w:rtl/>
          <w:lang w:bidi="ar-EG"/>
        </w:rPr>
      </w:pPr>
      <w:r>
        <w:rPr>
          <w:rFonts w:ascii="SimplifiedArabic" w:cs="SKR HEAD1" w:hint="cs"/>
          <w:b/>
          <w:bCs/>
          <w:sz w:val="36"/>
          <w:szCs w:val="36"/>
          <w:rtl/>
        </w:rPr>
        <w:lastRenderedPageBreak/>
        <w:t>الإحســاس بمشكلة البـحــث</w:t>
      </w:r>
      <w:r w:rsidRPr="00691196">
        <w:rPr>
          <w:rFonts w:ascii="SimplifiedArabic" w:cs="SKR HEAD1" w:hint="cs"/>
          <w:b/>
          <w:bCs/>
          <w:sz w:val="36"/>
          <w:szCs w:val="36"/>
          <w:rtl/>
        </w:rPr>
        <w:t>:</w:t>
      </w:r>
      <w:r w:rsidRPr="00691196">
        <w:rPr>
          <w:rFonts w:ascii="SimplifiedArabic" w:cs="AdvertisingExtraBold"/>
          <w:sz w:val="36"/>
          <w:szCs w:val="36"/>
          <w:rtl/>
        </w:rPr>
        <w:t xml:space="preserve"> </w:t>
      </w:r>
    </w:p>
    <w:p w14:paraId="3AA167E9" w14:textId="77777777" w:rsidR="005B73F5" w:rsidRPr="005B73F5" w:rsidRDefault="005B73F5" w:rsidP="005B73F5">
      <w:pPr>
        <w:spacing w:before="240" w:line="360" w:lineRule="auto"/>
        <w:ind w:firstLine="720"/>
        <w:jc w:val="lowKashida"/>
        <w:rPr>
          <w:rFonts w:asciiTheme="minorBidi" w:hAnsiTheme="minorBidi" w:cstheme="minorBidi"/>
          <w:sz w:val="28"/>
          <w:szCs w:val="28"/>
          <w:rtl/>
          <w:lang w:bidi="ar-EG"/>
        </w:rPr>
      </w:pPr>
      <w:r w:rsidRPr="005B73F5">
        <w:rPr>
          <w:rFonts w:asciiTheme="minorBidi" w:hAnsiTheme="minorBidi" w:cstheme="minorBidi" w:hint="cs"/>
          <w:sz w:val="28"/>
          <w:szCs w:val="28"/>
          <w:rtl/>
          <w:lang w:bidi="ar-EG"/>
        </w:rPr>
        <w:t xml:space="preserve">تكون الإحساس لدى الباحثة من خلال العديد من المصادر: </w:t>
      </w:r>
    </w:p>
    <w:p w14:paraId="4E5B0C28" w14:textId="017EB49E" w:rsidR="005B73F5" w:rsidRDefault="00873A54" w:rsidP="00787260">
      <w:pPr>
        <w:pStyle w:val="ListParagraph"/>
        <w:numPr>
          <w:ilvl w:val="0"/>
          <w:numId w:val="2"/>
        </w:numPr>
        <w:spacing w:line="360" w:lineRule="auto"/>
        <w:ind w:left="367"/>
        <w:jc w:val="lowKashida"/>
        <w:rPr>
          <w:rFonts w:asciiTheme="minorBidi" w:hAnsiTheme="minorBidi" w:cstheme="minorBidi"/>
          <w:sz w:val="28"/>
          <w:szCs w:val="28"/>
        </w:rPr>
      </w:pPr>
      <w:r w:rsidRPr="00CC20B9">
        <w:rPr>
          <w:rFonts w:ascii="SimplifiedArabic" w:cs="SKR HEAD1" w:hint="cs"/>
          <w:sz w:val="28"/>
          <w:szCs w:val="28"/>
          <w:rtl/>
        </w:rPr>
        <w:t>عمل الباحثة كمدرس م</w:t>
      </w:r>
      <w:r w:rsidR="005B73F5" w:rsidRPr="00CC20B9">
        <w:rPr>
          <w:rFonts w:ascii="SimplifiedArabic" w:cs="SKR HEAD1" w:hint="cs"/>
          <w:sz w:val="28"/>
          <w:szCs w:val="28"/>
          <w:rtl/>
        </w:rPr>
        <w:t>س</w:t>
      </w:r>
      <w:r w:rsidRPr="00CC20B9">
        <w:rPr>
          <w:rFonts w:ascii="SimplifiedArabic" w:cs="SKR HEAD1" w:hint="cs"/>
          <w:sz w:val="28"/>
          <w:szCs w:val="28"/>
          <w:rtl/>
        </w:rPr>
        <w:t>ا</w:t>
      </w:r>
      <w:r w:rsidR="005B73F5" w:rsidRPr="00CC20B9">
        <w:rPr>
          <w:rFonts w:ascii="SimplifiedArabic" w:cs="SKR HEAD1" w:hint="cs"/>
          <w:sz w:val="28"/>
          <w:szCs w:val="28"/>
          <w:rtl/>
        </w:rPr>
        <w:t>ع</w:t>
      </w:r>
      <w:r w:rsidRPr="00CC20B9">
        <w:rPr>
          <w:rFonts w:ascii="SimplifiedArabic" w:cs="SKR HEAD1" w:hint="cs"/>
          <w:sz w:val="28"/>
          <w:szCs w:val="28"/>
          <w:rtl/>
        </w:rPr>
        <w:t>د بقسم تكنولوجيا التعليم</w:t>
      </w:r>
      <w:r w:rsidRPr="00CC20B9">
        <w:rPr>
          <w:rFonts w:ascii="SimplifiedArabic" w:cs="SKR HEAD1"/>
          <w:sz w:val="28"/>
          <w:szCs w:val="28"/>
          <w:rtl/>
        </w:rPr>
        <w:t xml:space="preserve"> </w:t>
      </w:r>
      <w:r w:rsidR="00CC20B9" w:rsidRPr="00CC20B9">
        <w:rPr>
          <w:rFonts w:asciiTheme="minorBidi" w:hAnsiTheme="minorBidi" w:cs="SKR HEAD1" w:hint="cs"/>
          <w:sz w:val="28"/>
          <w:szCs w:val="28"/>
          <w:rtl/>
        </w:rPr>
        <w:t>لاحظت</w:t>
      </w:r>
      <w:r w:rsidR="005B73F5" w:rsidRPr="005B73F5">
        <w:rPr>
          <w:rFonts w:asciiTheme="minorBidi" w:hAnsiTheme="minorBidi" w:cstheme="minorBidi" w:hint="cs"/>
          <w:sz w:val="28"/>
          <w:szCs w:val="28"/>
          <w:rtl/>
        </w:rPr>
        <w:t xml:space="preserve"> الباحثة </w:t>
      </w:r>
      <w:r w:rsidR="005B73F5" w:rsidRPr="005B73F5">
        <w:rPr>
          <w:rFonts w:asciiTheme="minorBidi" w:hAnsiTheme="minorBidi" w:cstheme="minorBidi"/>
          <w:sz w:val="28"/>
          <w:szCs w:val="28"/>
          <w:rtl/>
        </w:rPr>
        <w:t xml:space="preserve">أن الطريقة المتبعة في تدريس </w:t>
      </w:r>
      <w:r w:rsidR="00CC20B9">
        <w:rPr>
          <w:rFonts w:asciiTheme="minorBidi" w:hAnsiTheme="minorBidi" w:cstheme="minorBidi" w:hint="cs"/>
          <w:sz w:val="28"/>
          <w:szCs w:val="28"/>
          <w:rtl/>
        </w:rPr>
        <w:t>مقرر إنتاج برامج الفيديو والتلفزيون التعليمي (2)</w:t>
      </w:r>
      <w:r w:rsidR="005B73F5" w:rsidRPr="005B73F5">
        <w:rPr>
          <w:rFonts w:asciiTheme="minorBidi" w:hAnsiTheme="minorBidi" w:cstheme="minorBidi"/>
          <w:sz w:val="28"/>
          <w:szCs w:val="28"/>
          <w:rtl/>
        </w:rPr>
        <w:t xml:space="preserve"> لا تواكب التطورات الحديثة والسريع</w:t>
      </w:r>
      <w:r w:rsidR="005B73F5" w:rsidRPr="005B73F5">
        <w:rPr>
          <w:rFonts w:asciiTheme="minorBidi" w:hAnsiTheme="minorBidi" w:cstheme="minorBidi" w:hint="cs"/>
          <w:sz w:val="28"/>
          <w:szCs w:val="28"/>
          <w:rtl/>
        </w:rPr>
        <w:t>ة</w:t>
      </w:r>
      <w:r w:rsidR="005B73F5" w:rsidRPr="005B73F5">
        <w:rPr>
          <w:rFonts w:asciiTheme="minorBidi" w:hAnsiTheme="minorBidi" w:cstheme="minorBidi"/>
          <w:sz w:val="28"/>
          <w:szCs w:val="28"/>
          <w:rtl/>
        </w:rPr>
        <w:t xml:space="preserve"> والمتلاحقة في مجال المستحدثات التكنولوجية </w:t>
      </w:r>
      <w:r w:rsidR="005B73F5" w:rsidRPr="005B73F5">
        <w:rPr>
          <w:rFonts w:asciiTheme="minorBidi" w:hAnsiTheme="minorBidi" w:cstheme="minorBidi" w:hint="cs"/>
          <w:sz w:val="28"/>
          <w:szCs w:val="28"/>
          <w:rtl/>
        </w:rPr>
        <w:t>وخاصة أن الطلاب قد سبق لهم دراسة المهارات الأساسية اللازمة لإنتاج برنامج فيديو تعليمي (دون مهارات التفاعلية) في السنة الدراسية السابقة (الفرقة الثالثة) بمقرر إنتاج برامج الفيديو والتلفزيون (1)، فمن المفترض أن يكون هذا المقرر امتداداً ومكملاً له ليتناول مستحدثاً جديداً أو ليضيف بُعداً جديداً في إنتاج برامج الفيديو والتلفزيون التعليمي، وهذا ما قامت به الباحثة حيث أضافت على ما قد سبق دراسته مهارات وخصائص التفاعلية اللازمة لإنتاج برامج الفيديو التفاعلية ليكون هو المستحدث والبُعد الجديد بالمقرر.</w:t>
      </w:r>
    </w:p>
    <w:p w14:paraId="74E3B4D6" w14:textId="77777777" w:rsidR="00CC20B9" w:rsidRPr="007A1B9A" w:rsidRDefault="00CC20B9" w:rsidP="00CC20B9">
      <w:pPr>
        <w:pStyle w:val="ListParagraph"/>
        <w:spacing w:line="360" w:lineRule="auto"/>
        <w:ind w:left="367" w:hanging="284"/>
        <w:jc w:val="lowKashida"/>
        <w:rPr>
          <w:rFonts w:asciiTheme="minorBidi" w:hAnsiTheme="minorBidi" w:cstheme="minorBidi"/>
          <w:sz w:val="18"/>
          <w:szCs w:val="18"/>
        </w:rPr>
      </w:pPr>
    </w:p>
    <w:p w14:paraId="50D2CB80" w14:textId="2FCB4686" w:rsidR="00CC20B9" w:rsidRPr="00CC20B9" w:rsidRDefault="00873A54" w:rsidP="00787260">
      <w:pPr>
        <w:pStyle w:val="ListParagraph"/>
        <w:numPr>
          <w:ilvl w:val="0"/>
          <w:numId w:val="2"/>
        </w:numPr>
        <w:spacing w:line="360" w:lineRule="auto"/>
        <w:ind w:left="367" w:hanging="284"/>
        <w:jc w:val="lowKashida"/>
        <w:rPr>
          <w:rFonts w:asciiTheme="minorBidi" w:hAnsiTheme="minorBidi" w:cstheme="minorBidi"/>
          <w:sz w:val="28"/>
          <w:szCs w:val="28"/>
          <w:rtl/>
        </w:rPr>
      </w:pPr>
      <w:r w:rsidRPr="00CC20B9">
        <w:rPr>
          <w:rFonts w:ascii="SimplifiedArabic" w:cs="SKR HEAD1"/>
          <w:sz w:val="28"/>
          <w:szCs w:val="28"/>
          <w:rtl/>
        </w:rPr>
        <w:t>كما قامت الباحثة بعمل دراسة است</w:t>
      </w:r>
      <w:r w:rsidRPr="00CC20B9">
        <w:rPr>
          <w:rFonts w:ascii="SimplifiedArabic" w:cs="SKR HEAD1" w:hint="cs"/>
          <w:sz w:val="28"/>
          <w:szCs w:val="28"/>
          <w:rtl/>
        </w:rPr>
        <w:t>كشافية</w:t>
      </w:r>
      <w:r w:rsidR="00CC20B9">
        <w:rPr>
          <w:rFonts w:ascii="SimplifiedArabic" w:cs="Simplified Arabic" w:hint="cs"/>
          <w:sz w:val="28"/>
          <w:szCs w:val="28"/>
          <w:rtl/>
        </w:rPr>
        <w:t>:</w:t>
      </w:r>
      <w:r w:rsidRPr="00CC20B9">
        <w:rPr>
          <w:rFonts w:ascii="SimplifiedArabic" w:cs="Simplified Arabic" w:hint="cs"/>
          <w:sz w:val="28"/>
          <w:szCs w:val="28"/>
          <w:rtl/>
        </w:rPr>
        <w:t xml:space="preserve"> </w:t>
      </w:r>
      <w:r w:rsidR="00CC20B9" w:rsidRPr="00CC20B9">
        <w:rPr>
          <w:rFonts w:asciiTheme="minorBidi" w:hAnsiTheme="minorBidi" w:cstheme="minorBidi" w:hint="cs"/>
          <w:sz w:val="28"/>
          <w:szCs w:val="28"/>
          <w:rtl/>
        </w:rPr>
        <w:t xml:space="preserve">ولكي تتأكد الباحثة من وجود مشكلة حقيقة على أرض الواقع، ولتحديد أسباب هذا القصور قامت الباحثة بإجراء دراسة استكشافية على عينة من طلاب الفرقة الرابعة شعبة تكنولوجيا التعليم بكلية التربية النوعية </w:t>
      </w:r>
      <w:r w:rsidR="00CC20B9" w:rsidRPr="00CC20B9">
        <w:rPr>
          <w:rFonts w:asciiTheme="minorBidi" w:hAnsiTheme="minorBidi" w:cstheme="minorBidi"/>
          <w:sz w:val="28"/>
          <w:szCs w:val="28"/>
          <w:rtl/>
        </w:rPr>
        <w:t>–</w:t>
      </w:r>
      <w:r w:rsidR="00CC20B9" w:rsidRPr="00CC20B9">
        <w:rPr>
          <w:rFonts w:asciiTheme="minorBidi" w:hAnsiTheme="minorBidi" w:cstheme="minorBidi" w:hint="cs"/>
          <w:sz w:val="28"/>
          <w:szCs w:val="28"/>
          <w:rtl/>
        </w:rPr>
        <w:t xml:space="preserve"> جامعة بنها قوامها (40) طالب، وقد تكونت الدراسة الاستكشافية من (10) أسئلة، استهدفت معرفتهم ومدى إلمامهم بمهارات إنتاج برامج الفيديو التفاعلية ورغبتهم في تعلم تلك المهارات باستخدام بيئة الواقع المعزز، وقد جاءت نتائج الدراسة في النقاط التالية:</w:t>
      </w:r>
    </w:p>
    <w:p w14:paraId="41D5C205" w14:textId="77777777" w:rsidR="00CC20B9" w:rsidRPr="00CC20B9" w:rsidRDefault="00CC20B9" w:rsidP="00AC15B5">
      <w:pPr>
        <w:numPr>
          <w:ilvl w:val="0"/>
          <w:numId w:val="7"/>
        </w:numPr>
        <w:tabs>
          <w:tab w:val="num" w:pos="1502"/>
        </w:tabs>
        <w:spacing w:before="120" w:line="360" w:lineRule="auto"/>
        <w:ind w:left="1501" w:hanging="284"/>
        <w:contextualSpacing/>
        <w:jc w:val="lowKashida"/>
        <w:rPr>
          <w:rFonts w:asciiTheme="minorBidi" w:hAnsiTheme="minorBidi" w:cstheme="minorBidi"/>
          <w:sz w:val="28"/>
          <w:szCs w:val="28"/>
          <w:lang w:bidi="ar-EG"/>
        </w:rPr>
      </w:pPr>
      <w:r w:rsidRPr="00CC20B9">
        <w:rPr>
          <w:rFonts w:asciiTheme="minorBidi" w:hAnsiTheme="minorBidi" w:cstheme="minorBidi" w:hint="cs"/>
          <w:sz w:val="28"/>
          <w:szCs w:val="28"/>
          <w:rtl/>
          <w:lang w:bidi="ar-EG"/>
        </w:rPr>
        <w:t>أكد (85%) من الطلاب عدم معرفتهم بماهية برامج الفيديو التفاعلية.</w:t>
      </w:r>
    </w:p>
    <w:p w14:paraId="40810F76" w14:textId="77777777" w:rsidR="00CC20B9" w:rsidRPr="00CC20B9" w:rsidRDefault="00CC20B9" w:rsidP="00AC15B5">
      <w:pPr>
        <w:numPr>
          <w:ilvl w:val="0"/>
          <w:numId w:val="7"/>
        </w:numPr>
        <w:tabs>
          <w:tab w:val="num" w:pos="1502"/>
        </w:tabs>
        <w:spacing w:before="120" w:line="360" w:lineRule="auto"/>
        <w:ind w:left="1501" w:hanging="284"/>
        <w:contextualSpacing/>
        <w:jc w:val="lowKashida"/>
        <w:rPr>
          <w:rFonts w:asciiTheme="minorBidi" w:hAnsiTheme="minorBidi" w:cstheme="minorBidi"/>
          <w:sz w:val="28"/>
          <w:szCs w:val="28"/>
          <w:lang w:bidi="ar-EG"/>
        </w:rPr>
      </w:pPr>
      <w:r w:rsidRPr="00CC20B9">
        <w:rPr>
          <w:rFonts w:asciiTheme="minorBidi" w:hAnsiTheme="minorBidi" w:cstheme="minorBidi" w:hint="cs"/>
          <w:sz w:val="28"/>
          <w:szCs w:val="28"/>
          <w:rtl/>
          <w:lang w:bidi="ar-EG"/>
        </w:rPr>
        <w:t>أجمع الطلاب بعدم انتاجهم برنامج فيديو تفاعلي من قبل.</w:t>
      </w:r>
    </w:p>
    <w:p w14:paraId="323AECF2" w14:textId="77777777" w:rsidR="00CC20B9" w:rsidRPr="00CC20B9" w:rsidRDefault="00CC20B9" w:rsidP="00AC15B5">
      <w:pPr>
        <w:numPr>
          <w:ilvl w:val="0"/>
          <w:numId w:val="7"/>
        </w:numPr>
        <w:tabs>
          <w:tab w:val="num" w:pos="1502"/>
        </w:tabs>
        <w:spacing w:before="120" w:line="360" w:lineRule="auto"/>
        <w:ind w:left="1501" w:hanging="284"/>
        <w:contextualSpacing/>
        <w:jc w:val="lowKashida"/>
        <w:rPr>
          <w:rFonts w:asciiTheme="minorBidi" w:hAnsiTheme="minorBidi" w:cstheme="minorBidi"/>
          <w:sz w:val="28"/>
          <w:szCs w:val="28"/>
          <w:lang w:bidi="ar-EG"/>
        </w:rPr>
      </w:pPr>
      <w:r w:rsidRPr="00CC20B9">
        <w:rPr>
          <w:rFonts w:asciiTheme="minorBidi" w:hAnsiTheme="minorBidi" w:cstheme="minorBidi" w:hint="cs"/>
          <w:sz w:val="28"/>
          <w:szCs w:val="28"/>
          <w:rtl/>
          <w:lang w:bidi="ar-EG"/>
        </w:rPr>
        <w:t>أكد (85%) من الطلاب رغبتهم في تعلم مهارات إنتاج برامج الفيديو التفاعلية.</w:t>
      </w:r>
    </w:p>
    <w:p w14:paraId="19A0D9E8" w14:textId="77777777" w:rsidR="00CC20B9" w:rsidRPr="00CC20B9" w:rsidRDefault="00CC20B9" w:rsidP="00AC15B5">
      <w:pPr>
        <w:numPr>
          <w:ilvl w:val="0"/>
          <w:numId w:val="7"/>
        </w:numPr>
        <w:tabs>
          <w:tab w:val="num" w:pos="1502"/>
        </w:tabs>
        <w:spacing w:before="120" w:line="360" w:lineRule="auto"/>
        <w:ind w:left="1501" w:hanging="284"/>
        <w:contextualSpacing/>
        <w:jc w:val="lowKashida"/>
        <w:rPr>
          <w:rFonts w:asciiTheme="minorBidi" w:hAnsiTheme="minorBidi" w:cstheme="minorBidi"/>
          <w:sz w:val="28"/>
          <w:szCs w:val="28"/>
          <w:lang w:bidi="ar-EG"/>
        </w:rPr>
      </w:pPr>
      <w:r w:rsidRPr="00CC20B9">
        <w:rPr>
          <w:rFonts w:asciiTheme="minorBidi" w:hAnsiTheme="minorBidi" w:cstheme="minorBidi" w:hint="cs"/>
          <w:sz w:val="28"/>
          <w:szCs w:val="28"/>
          <w:rtl/>
          <w:lang w:bidi="ar-EG"/>
        </w:rPr>
        <w:t>أجمع الطلاب أنهم يفضلون التعلم عبر الانترنت وفي أي وقت وفي أي مكان.</w:t>
      </w:r>
    </w:p>
    <w:p w14:paraId="4AD45287" w14:textId="77777777" w:rsidR="00CC20B9" w:rsidRPr="00CC20B9" w:rsidRDefault="00CC20B9" w:rsidP="00AC15B5">
      <w:pPr>
        <w:numPr>
          <w:ilvl w:val="0"/>
          <w:numId w:val="7"/>
        </w:numPr>
        <w:tabs>
          <w:tab w:val="num" w:pos="1502"/>
        </w:tabs>
        <w:spacing w:before="120" w:line="360" w:lineRule="auto"/>
        <w:ind w:left="1501" w:hanging="284"/>
        <w:contextualSpacing/>
        <w:jc w:val="lowKashida"/>
        <w:rPr>
          <w:rFonts w:asciiTheme="minorBidi" w:hAnsiTheme="minorBidi" w:cstheme="minorBidi"/>
          <w:sz w:val="28"/>
          <w:szCs w:val="28"/>
          <w:lang w:bidi="ar-EG"/>
        </w:rPr>
      </w:pPr>
      <w:r w:rsidRPr="00CC20B9">
        <w:rPr>
          <w:rFonts w:asciiTheme="minorBidi" w:hAnsiTheme="minorBidi" w:cstheme="minorBidi" w:hint="cs"/>
          <w:sz w:val="28"/>
          <w:szCs w:val="28"/>
          <w:rtl/>
          <w:lang w:bidi="ar-EG"/>
        </w:rPr>
        <w:t>أكد (95%) من الطلاب عدم معرفتهم بالواقع المعزز.</w:t>
      </w:r>
    </w:p>
    <w:p w14:paraId="4E6ED631" w14:textId="77777777" w:rsidR="00CC20B9" w:rsidRPr="00CC20B9" w:rsidRDefault="00CC20B9" w:rsidP="00AC15B5">
      <w:pPr>
        <w:numPr>
          <w:ilvl w:val="0"/>
          <w:numId w:val="7"/>
        </w:numPr>
        <w:tabs>
          <w:tab w:val="num" w:pos="1502"/>
        </w:tabs>
        <w:spacing w:before="120" w:line="360" w:lineRule="auto"/>
        <w:ind w:left="1501" w:hanging="284"/>
        <w:contextualSpacing/>
        <w:jc w:val="lowKashida"/>
        <w:rPr>
          <w:rFonts w:asciiTheme="minorBidi" w:hAnsiTheme="minorBidi" w:cstheme="minorBidi"/>
          <w:sz w:val="28"/>
          <w:szCs w:val="28"/>
          <w:rtl/>
          <w:lang w:bidi="ar-EG"/>
        </w:rPr>
      </w:pPr>
      <w:r w:rsidRPr="00CC20B9">
        <w:rPr>
          <w:rFonts w:asciiTheme="minorBidi" w:hAnsiTheme="minorBidi" w:cstheme="minorBidi" w:hint="cs"/>
          <w:sz w:val="28"/>
          <w:szCs w:val="28"/>
          <w:rtl/>
          <w:lang w:bidi="ar-EG"/>
        </w:rPr>
        <w:t>أكد (80%) من الطلاب رغبتهم في التعلم ببيئة الواقع المعزز.</w:t>
      </w:r>
    </w:p>
    <w:p w14:paraId="0D1BE4C7" w14:textId="77777777" w:rsidR="00CC20B9" w:rsidRPr="00CC20B9" w:rsidRDefault="00CC20B9" w:rsidP="00CC20B9">
      <w:pPr>
        <w:spacing w:line="360" w:lineRule="auto"/>
        <w:ind w:left="367" w:hanging="284"/>
        <w:jc w:val="lowKashida"/>
        <w:rPr>
          <w:rFonts w:asciiTheme="minorBidi" w:hAnsiTheme="minorBidi" w:cstheme="minorBidi"/>
          <w:sz w:val="28"/>
          <w:szCs w:val="28"/>
          <w:rtl/>
        </w:rPr>
      </w:pPr>
    </w:p>
    <w:p w14:paraId="02246B02" w14:textId="3F6B8535" w:rsidR="00CC20B9" w:rsidRDefault="00CC20B9" w:rsidP="00CC20B9">
      <w:pPr>
        <w:spacing w:line="360" w:lineRule="auto"/>
        <w:ind w:left="367" w:hanging="284"/>
        <w:jc w:val="lowKashida"/>
        <w:rPr>
          <w:rFonts w:asciiTheme="minorBidi" w:hAnsiTheme="minorBidi" w:cstheme="minorBidi"/>
          <w:sz w:val="28"/>
          <w:szCs w:val="28"/>
          <w:rtl/>
        </w:rPr>
      </w:pPr>
      <w:r w:rsidRPr="00CC20B9">
        <w:rPr>
          <w:rFonts w:asciiTheme="minorBidi" w:hAnsiTheme="minorBidi" w:cstheme="minorBidi" w:hint="cs"/>
          <w:sz w:val="28"/>
          <w:szCs w:val="28"/>
          <w:rtl/>
        </w:rPr>
        <w:t>ومن خلال استجابات الطلاب السابقة تبين استعداد الطلاب وتقبلهم للتعلم ببيئة الواقع المعزز، كما تبين أنه يوجد رغبة لديهم في تعلم مهارات إنتاج برامج الفيديو التفاعلية.</w:t>
      </w:r>
    </w:p>
    <w:p w14:paraId="1320E533" w14:textId="77777777" w:rsidR="00CC20B9" w:rsidRPr="00CC20B9" w:rsidRDefault="00CC20B9" w:rsidP="00CC20B9">
      <w:pPr>
        <w:spacing w:line="360" w:lineRule="auto"/>
        <w:ind w:firstLine="793"/>
        <w:jc w:val="lowKashida"/>
        <w:rPr>
          <w:rFonts w:asciiTheme="minorBidi" w:hAnsiTheme="minorBidi" w:cstheme="minorBidi"/>
          <w:sz w:val="28"/>
          <w:szCs w:val="28"/>
          <w:rtl/>
        </w:rPr>
      </w:pPr>
    </w:p>
    <w:p w14:paraId="777932BF" w14:textId="77777777" w:rsidR="00474159" w:rsidRDefault="00474159" w:rsidP="00787260">
      <w:pPr>
        <w:pStyle w:val="ListParagraph"/>
        <w:numPr>
          <w:ilvl w:val="0"/>
          <w:numId w:val="2"/>
        </w:numPr>
        <w:spacing w:after="200" w:line="360" w:lineRule="auto"/>
        <w:ind w:left="367" w:hanging="284"/>
        <w:jc w:val="lowKashida"/>
        <w:rPr>
          <w:rFonts w:asciiTheme="minorBidi" w:hAnsiTheme="minorBidi" w:cstheme="minorBidi"/>
          <w:sz w:val="28"/>
          <w:szCs w:val="28"/>
        </w:rPr>
      </w:pPr>
      <w:bookmarkStart w:id="0" w:name="_Hlk69315482"/>
      <w:r>
        <w:rPr>
          <w:rFonts w:ascii="SimplifiedArabic" w:cs="SKR HEAD1" w:hint="cs"/>
          <w:sz w:val="28"/>
          <w:szCs w:val="28"/>
          <w:rtl/>
        </w:rPr>
        <w:lastRenderedPageBreak/>
        <w:t xml:space="preserve">من خلال </w:t>
      </w:r>
      <w:r w:rsidRPr="00474159">
        <w:rPr>
          <w:rFonts w:ascii="SimplifiedArabic" w:cs="SKR HEAD1" w:hint="cs"/>
          <w:sz w:val="28"/>
          <w:szCs w:val="28"/>
          <w:rtl/>
        </w:rPr>
        <w:t xml:space="preserve">الاطلاع على نتائج الدراسات والبحوث </w:t>
      </w:r>
      <w:bookmarkEnd w:id="0"/>
      <w:r w:rsidRPr="00474159">
        <w:rPr>
          <w:rFonts w:ascii="SimplifiedArabic" w:cs="SKR HEAD1" w:hint="cs"/>
          <w:sz w:val="28"/>
          <w:szCs w:val="28"/>
          <w:rtl/>
        </w:rPr>
        <w:t>السابقة:</w:t>
      </w:r>
    </w:p>
    <w:p w14:paraId="3941EC67" w14:textId="515967EA" w:rsidR="00474159" w:rsidRPr="00474159" w:rsidRDefault="00474159" w:rsidP="00F83770">
      <w:pPr>
        <w:pStyle w:val="ListParagraph"/>
        <w:spacing w:after="200" w:line="360" w:lineRule="auto"/>
        <w:ind w:left="367"/>
        <w:jc w:val="lowKashida"/>
        <w:rPr>
          <w:rFonts w:asciiTheme="minorBidi" w:hAnsiTheme="minorBidi" w:cstheme="minorBidi"/>
          <w:sz w:val="28"/>
          <w:szCs w:val="28"/>
          <w:rtl/>
        </w:rPr>
      </w:pPr>
      <w:r w:rsidRPr="00474159">
        <w:rPr>
          <w:rFonts w:asciiTheme="minorBidi" w:hAnsiTheme="minorBidi" w:cstheme="minorBidi"/>
          <w:sz w:val="28"/>
          <w:szCs w:val="28"/>
          <w:rtl/>
        </w:rPr>
        <w:t>بالرجوع إلى الدراسات والبحوث والتطبيقات ذات الصلة بالواقع المعزز استخلص</w:t>
      </w:r>
      <w:r w:rsidRPr="00474159">
        <w:rPr>
          <w:rFonts w:asciiTheme="minorBidi" w:hAnsiTheme="minorBidi" w:cstheme="minorBidi" w:hint="cs"/>
          <w:sz w:val="28"/>
          <w:szCs w:val="28"/>
          <w:rtl/>
        </w:rPr>
        <w:t>ت</w:t>
      </w:r>
      <w:r w:rsidRPr="00474159">
        <w:rPr>
          <w:rFonts w:asciiTheme="minorBidi" w:hAnsiTheme="minorBidi" w:cstheme="minorBidi"/>
          <w:sz w:val="28"/>
          <w:szCs w:val="28"/>
          <w:rtl/>
        </w:rPr>
        <w:t xml:space="preserve"> الباحث</w:t>
      </w:r>
      <w:r w:rsidRPr="00474159">
        <w:rPr>
          <w:rFonts w:asciiTheme="minorBidi" w:hAnsiTheme="minorBidi" w:cstheme="minorBidi" w:hint="cs"/>
          <w:sz w:val="28"/>
          <w:szCs w:val="28"/>
          <w:rtl/>
        </w:rPr>
        <w:t>ة</w:t>
      </w:r>
      <w:r w:rsidRPr="00474159">
        <w:rPr>
          <w:rFonts w:asciiTheme="minorBidi" w:hAnsiTheme="minorBidi" w:cstheme="minorBidi"/>
          <w:sz w:val="28"/>
          <w:szCs w:val="28"/>
          <w:rtl/>
        </w:rPr>
        <w:t xml:space="preserve"> أن هناك عديد من الدراسات التي أكدت على أهمية ودور استخدام </w:t>
      </w:r>
      <w:r w:rsidRPr="00474159">
        <w:rPr>
          <w:rFonts w:asciiTheme="minorBidi" w:hAnsiTheme="minorBidi" w:cstheme="minorBidi" w:hint="cs"/>
          <w:sz w:val="28"/>
          <w:szCs w:val="28"/>
          <w:rtl/>
        </w:rPr>
        <w:t>بيئة</w:t>
      </w:r>
      <w:r w:rsidRPr="00474159">
        <w:rPr>
          <w:rFonts w:asciiTheme="minorBidi" w:hAnsiTheme="minorBidi" w:cstheme="minorBidi"/>
          <w:sz w:val="28"/>
          <w:szCs w:val="28"/>
          <w:rtl/>
        </w:rPr>
        <w:t xml:space="preserve"> الواقع المعزز والدور الذي تؤديه في العملية التعليمية، ومنها دراسة (</w:t>
      </w:r>
      <w:r w:rsidRPr="00F83770">
        <w:rPr>
          <w:rFonts w:asciiTheme="majorBidi" w:hAnsiTheme="majorBidi" w:cstheme="majorBidi"/>
          <w:b/>
          <w:bCs/>
          <w:sz w:val="26"/>
          <w:szCs w:val="26"/>
        </w:rPr>
        <w:t>2005</w:t>
      </w:r>
      <w:r w:rsidRPr="00F83770">
        <w:rPr>
          <w:rFonts w:asciiTheme="majorBidi" w:hAnsiTheme="majorBidi" w:cstheme="majorBidi"/>
          <w:b/>
          <w:bCs/>
          <w:sz w:val="26"/>
          <w:szCs w:val="26"/>
          <w:rtl/>
        </w:rPr>
        <w:t xml:space="preserve"> </w:t>
      </w:r>
      <w:r w:rsidRPr="00F83770">
        <w:rPr>
          <w:rFonts w:asciiTheme="majorBidi" w:hAnsiTheme="majorBidi" w:cstheme="majorBidi"/>
          <w:b/>
          <w:bCs/>
          <w:sz w:val="26"/>
          <w:szCs w:val="26"/>
        </w:rPr>
        <w:t>Schrier</w:t>
      </w:r>
      <w:r w:rsidRPr="00474159">
        <w:rPr>
          <w:rFonts w:asciiTheme="minorBidi" w:hAnsiTheme="minorBidi" w:cstheme="minorBidi"/>
          <w:sz w:val="28"/>
          <w:szCs w:val="28"/>
        </w:rPr>
        <w:t>,</w:t>
      </w:r>
      <w:r w:rsidRPr="00474159">
        <w:rPr>
          <w:rFonts w:asciiTheme="minorBidi" w:hAnsiTheme="minorBidi" w:cstheme="minorBidi"/>
          <w:sz w:val="28"/>
          <w:szCs w:val="28"/>
          <w:rtl/>
        </w:rPr>
        <w:t>)، ودراس</w:t>
      </w:r>
      <w:r w:rsidRPr="00474159">
        <w:rPr>
          <w:rFonts w:asciiTheme="minorBidi" w:hAnsiTheme="minorBidi" w:cstheme="minorBidi" w:hint="cs"/>
          <w:sz w:val="28"/>
          <w:szCs w:val="28"/>
          <w:rtl/>
        </w:rPr>
        <w:t>ة فريتاس وكامبوس</w:t>
      </w:r>
      <w:r w:rsidRPr="00F83770">
        <w:rPr>
          <w:rFonts w:asciiTheme="majorBidi" w:hAnsiTheme="majorBidi" w:cstheme="majorBidi"/>
          <w:b/>
          <w:bCs/>
          <w:sz w:val="26"/>
          <w:szCs w:val="26"/>
        </w:rPr>
        <w:t>2008</w:t>
      </w:r>
      <w:r w:rsidRPr="00474159">
        <w:rPr>
          <w:rFonts w:asciiTheme="minorBidi" w:hAnsiTheme="minorBidi" w:cstheme="minorBidi"/>
          <w:sz w:val="28"/>
          <w:szCs w:val="28"/>
        </w:rPr>
        <w:t xml:space="preserve">) </w:t>
      </w:r>
      <w:r w:rsidRPr="00474159">
        <w:rPr>
          <w:rFonts w:asciiTheme="minorBidi" w:hAnsiTheme="minorBidi" w:cstheme="minorBidi" w:hint="cs"/>
          <w:sz w:val="28"/>
          <w:szCs w:val="28"/>
          <w:rtl/>
        </w:rPr>
        <w:t xml:space="preserve"> </w:t>
      </w:r>
      <w:r w:rsidRPr="00474159">
        <w:rPr>
          <w:rFonts w:asciiTheme="minorBidi" w:hAnsiTheme="minorBidi" w:cstheme="minorBidi"/>
          <w:sz w:val="28"/>
          <w:szCs w:val="28"/>
          <w:rtl/>
        </w:rPr>
        <w:t>,</w:t>
      </w:r>
      <w:r w:rsidRPr="00474159">
        <w:rPr>
          <w:rFonts w:asciiTheme="minorBidi" w:hAnsiTheme="minorBidi" w:cstheme="minorBidi"/>
          <w:sz w:val="28"/>
          <w:szCs w:val="28"/>
        </w:rPr>
        <w:t>(</w:t>
      </w:r>
      <w:r w:rsidRPr="00F83770">
        <w:rPr>
          <w:rFonts w:asciiTheme="majorBidi" w:hAnsiTheme="majorBidi" w:cstheme="majorBidi"/>
          <w:b/>
          <w:bCs/>
          <w:sz w:val="26"/>
          <w:szCs w:val="26"/>
        </w:rPr>
        <w:t>Freitas &amp; Campos</w:t>
      </w:r>
      <w:r w:rsidRPr="00474159">
        <w:rPr>
          <w:rFonts w:asciiTheme="minorBidi" w:hAnsiTheme="minorBidi" w:cstheme="minorBidi"/>
          <w:sz w:val="28"/>
          <w:szCs w:val="28"/>
          <w:rtl/>
        </w:rPr>
        <w:t>، ودراسة تشن وتسا</w:t>
      </w:r>
      <w:r w:rsidRPr="00474159">
        <w:rPr>
          <w:rFonts w:asciiTheme="minorBidi" w:hAnsiTheme="minorBidi" w:cstheme="minorBidi" w:hint="cs"/>
          <w:sz w:val="28"/>
          <w:szCs w:val="28"/>
          <w:rtl/>
        </w:rPr>
        <w:t>ی</w:t>
      </w:r>
      <w:r w:rsidRPr="00474159">
        <w:rPr>
          <w:rFonts w:asciiTheme="minorBidi" w:hAnsiTheme="minorBidi" w:cstheme="minorBidi"/>
          <w:sz w:val="28"/>
          <w:szCs w:val="28"/>
          <w:rtl/>
        </w:rPr>
        <w:t xml:space="preserve"> (</w:t>
      </w:r>
      <w:r w:rsidRPr="00474159">
        <w:rPr>
          <w:rFonts w:asciiTheme="minorBidi" w:hAnsiTheme="minorBidi" w:cstheme="minorBidi"/>
          <w:sz w:val="28"/>
          <w:szCs w:val="28"/>
        </w:rPr>
        <w:t xml:space="preserve"> </w:t>
      </w:r>
      <w:r w:rsidRPr="00F83770">
        <w:rPr>
          <w:rFonts w:asciiTheme="majorBidi" w:hAnsiTheme="majorBidi" w:cstheme="majorBidi"/>
          <w:b/>
          <w:bCs/>
          <w:sz w:val="26"/>
          <w:szCs w:val="26"/>
        </w:rPr>
        <w:t>2011</w:t>
      </w:r>
      <w:r w:rsidRPr="00474159">
        <w:rPr>
          <w:rFonts w:asciiTheme="minorBidi" w:hAnsiTheme="minorBidi" w:cstheme="minorBidi"/>
          <w:sz w:val="28"/>
          <w:szCs w:val="28"/>
          <w:rtl/>
        </w:rPr>
        <w:t>,</w:t>
      </w:r>
      <w:r w:rsidRPr="00474159">
        <w:rPr>
          <w:rFonts w:asciiTheme="minorBidi" w:hAnsiTheme="minorBidi" w:cstheme="minorBidi"/>
          <w:sz w:val="28"/>
          <w:szCs w:val="28"/>
        </w:rPr>
        <w:t xml:space="preserve"> </w:t>
      </w:r>
      <w:r w:rsidRPr="00F83770">
        <w:rPr>
          <w:rFonts w:asciiTheme="majorBidi" w:hAnsiTheme="majorBidi" w:cstheme="majorBidi"/>
          <w:b/>
          <w:bCs/>
          <w:sz w:val="26"/>
          <w:szCs w:val="26"/>
        </w:rPr>
        <w:t>Tsai</w:t>
      </w:r>
      <w:r w:rsidRPr="00F83770">
        <w:rPr>
          <w:rFonts w:asciiTheme="majorBidi" w:hAnsiTheme="majorBidi" w:cstheme="majorBidi" w:hint="cs"/>
          <w:b/>
          <w:bCs/>
          <w:sz w:val="26"/>
          <w:szCs w:val="26"/>
          <w:rtl/>
        </w:rPr>
        <w:t>&amp;</w:t>
      </w:r>
      <w:r w:rsidRPr="00F83770">
        <w:rPr>
          <w:rFonts w:asciiTheme="majorBidi" w:hAnsiTheme="majorBidi" w:cstheme="majorBidi"/>
          <w:b/>
          <w:bCs/>
          <w:sz w:val="26"/>
          <w:szCs w:val="26"/>
        </w:rPr>
        <w:t>Chen</w:t>
      </w:r>
      <w:r w:rsidRPr="00474159">
        <w:rPr>
          <w:rFonts w:asciiTheme="minorBidi" w:hAnsiTheme="minorBidi" w:cstheme="minorBidi"/>
          <w:sz w:val="28"/>
          <w:szCs w:val="28"/>
          <w:rtl/>
        </w:rPr>
        <w:t>) ودراسة (</w:t>
      </w:r>
      <w:r w:rsidRPr="00474159">
        <w:rPr>
          <w:rFonts w:asciiTheme="majorBidi" w:hAnsiTheme="majorBidi" w:cstheme="majorBidi"/>
          <w:b/>
          <w:bCs/>
          <w:sz w:val="26"/>
          <w:szCs w:val="26"/>
        </w:rPr>
        <w:t>Barreira, Bessa, Pereira, Adao, Peres &amp;</w:t>
      </w:r>
      <w:r w:rsidRPr="00474159">
        <w:rPr>
          <w:rFonts w:asciiTheme="minorBidi" w:hAnsiTheme="minorBidi" w:cstheme="minorBidi"/>
          <w:sz w:val="28"/>
          <w:szCs w:val="28"/>
        </w:rPr>
        <w:t xml:space="preserve"> </w:t>
      </w:r>
      <w:r w:rsidRPr="00F83770">
        <w:rPr>
          <w:rFonts w:asciiTheme="majorBidi" w:hAnsiTheme="majorBidi" w:cstheme="majorBidi"/>
          <w:b/>
          <w:bCs/>
          <w:sz w:val="26"/>
          <w:szCs w:val="26"/>
        </w:rPr>
        <w:t>Magalhaes, 2012</w:t>
      </w:r>
      <w:r w:rsidRPr="00474159">
        <w:rPr>
          <w:rFonts w:asciiTheme="minorBidi" w:hAnsiTheme="minorBidi" w:cstheme="minorBidi"/>
          <w:sz w:val="28"/>
          <w:szCs w:val="28"/>
          <w:rtl/>
        </w:rPr>
        <w:t>) ودراسة (</w:t>
      </w:r>
      <w:r w:rsidRPr="00474159">
        <w:rPr>
          <w:rFonts w:asciiTheme="minorBidi" w:hAnsiTheme="minorBidi" w:cstheme="minorBidi"/>
          <w:b/>
          <w:bCs/>
          <w:sz w:val="28"/>
          <w:szCs w:val="28"/>
          <w:rtl/>
        </w:rPr>
        <w:t>مها الحسيني، ۲۰۱</w:t>
      </w:r>
      <w:r w:rsidRPr="00474159">
        <w:rPr>
          <w:rFonts w:asciiTheme="minorBidi" w:hAnsiTheme="minorBidi" w:cstheme="minorBidi" w:hint="cs"/>
          <w:b/>
          <w:bCs/>
          <w:sz w:val="28"/>
          <w:szCs w:val="28"/>
          <w:rtl/>
        </w:rPr>
        <w:t>4</w:t>
      </w:r>
      <w:r w:rsidRPr="00474159">
        <w:rPr>
          <w:rFonts w:asciiTheme="minorBidi" w:hAnsiTheme="minorBidi" w:cstheme="minorBidi"/>
          <w:sz w:val="28"/>
          <w:szCs w:val="28"/>
          <w:rtl/>
        </w:rPr>
        <w:t>)</w:t>
      </w:r>
      <w:r w:rsidRPr="00474159">
        <w:rPr>
          <w:rFonts w:asciiTheme="minorBidi" w:hAnsiTheme="minorBidi" w:cstheme="minorBidi" w:hint="cs"/>
          <w:sz w:val="28"/>
          <w:szCs w:val="28"/>
          <w:rtl/>
        </w:rPr>
        <w:t>،</w:t>
      </w:r>
      <w:r w:rsidRPr="00474159">
        <w:rPr>
          <w:rFonts w:asciiTheme="minorBidi" w:hAnsiTheme="minorBidi" w:cstheme="minorBidi"/>
          <w:sz w:val="28"/>
          <w:szCs w:val="28"/>
          <w:rtl/>
        </w:rPr>
        <w:t xml:space="preserve"> </w:t>
      </w:r>
      <w:r w:rsidRPr="00474159">
        <w:rPr>
          <w:rFonts w:asciiTheme="minorBidi" w:hAnsiTheme="minorBidi" w:cstheme="minorBidi" w:hint="cs"/>
          <w:sz w:val="28"/>
          <w:szCs w:val="28"/>
          <w:rtl/>
        </w:rPr>
        <w:t xml:space="preserve">ودراسة </w:t>
      </w:r>
      <w:r w:rsidRPr="00474159">
        <w:rPr>
          <w:rFonts w:asciiTheme="minorBidi" w:hAnsiTheme="minorBidi" w:cstheme="minorBidi"/>
          <w:sz w:val="28"/>
          <w:szCs w:val="28"/>
          <w:rtl/>
        </w:rPr>
        <w:t>(</w:t>
      </w:r>
      <w:r w:rsidRPr="00F83770">
        <w:rPr>
          <w:rFonts w:asciiTheme="majorBidi" w:hAnsiTheme="majorBidi" w:cstheme="majorBidi"/>
          <w:b/>
          <w:bCs/>
          <w:sz w:val="26"/>
          <w:szCs w:val="26"/>
        </w:rPr>
        <w:t>Bacca et al., 2014</w:t>
      </w:r>
      <w:r w:rsidRPr="00474159">
        <w:rPr>
          <w:rFonts w:asciiTheme="minorBidi" w:hAnsiTheme="minorBidi" w:cstheme="minorBidi"/>
          <w:sz w:val="28"/>
          <w:szCs w:val="28"/>
          <w:rtl/>
        </w:rPr>
        <w:t>)</w:t>
      </w:r>
      <w:r w:rsidRPr="00474159">
        <w:rPr>
          <w:rFonts w:asciiTheme="minorBidi" w:hAnsiTheme="minorBidi" w:cstheme="minorBidi" w:hint="cs"/>
          <w:sz w:val="28"/>
          <w:szCs w:val="28"/>
          <w:rtl/>
        </w:rPr>
        <w:t>،</w:t>
      </w:r>
      <w:r w:rsidRPr="00474159">
        <w:rPr>
          <w:rFonts w:asciiTheme="minorBidi" w:hAnsiTheme="minorBidi" w:cstheme="minorBidi"/>
          <w:sz w:val="28"/>
          <w:szCs w:val="28"/>
          <w:rtl/>
        </w:rPr>
        <w:t xml:space="preserve"> (</w:t>
      </w:r>
      <w:r w:rsidRPr="00F83770">
        <w:rPr>
          <w:rFonts w:asciiTheme="majorBidi" w:hAnsiTheme="majorBidi" w:cstheme="majorBidi"/>
          <w:b/>
          <w:bCs/>
          <w:sz w:val="26"/>
          <w:szCs w:val="26"/>
        </w:rPr>
        <w:t>Shea, 2014</w:t>
      </w:r>
      <w:r w:rsidRPr="00474159">
        <w:rPr>
          <w:rFonts w:asciiTheme="minorBidi" w:hAnsiTheme="minorBidi" w:cstheme="minorBidi"/>
          <w:sz w:val="28"/>
          <w:szCs w:val="28"/>
          <w:rtl/>
        </w:rPr>
        <w:t>)، ودراسة (</w:t>
      </w:r>
      <w:r w:rsidRPr="00F83770">
        <w:rPr>
          <w:rFonts w:asciiTheme="majorBidi" w:hAnsiTheme="majorBidi" w:cstheme="majorBidi"/>
          <w:b/>
          <w:bCs/>
          <w:sz w:val="26"/>
          <w:szCs w:val="26"/>
        </w:rPr>
        <w:t>Solak Ekrem, 2015</w:t>
      </w:r>
      <w:r w:rsidRPr="00474159">
        <w:rPr>
          <w:rFonts w:asciiTheme="minorBidi" w:hAnsiTheme="minorBidi" w:cstheme="minorBidi"/>
          <w:sz w:val="28"/>
          <w:szCs w:val="28"/>
          <w:rtl/>
        </w:rPr>
        <w:t>)</w:t>
      </w:r>
      <w:r w:rsidRPr="00474159">
        <w:rPr>
          <w:rFonts w:asciiTheme="minorBidi" w:hAnsiTheme="minorBidi" w:cstheme="minorBidi" w:hint="cs"/>
          <w:sz w:val="28"/>
          <w:szCs w:val="28"/>
          <w:rtl/>
        </w:rPr>
        <w:t>، ودراسة</w:t>
      </w:r>
      <w:r w:rsidRPr="00474159">
        <w:rPr>
          <w:rFonts w:asciiTheme="minorBidi" w:hAnsiTheme="minorBidi" w:cstheme="minorBidi"/>
          <w:sz w:val="28"/>
          <w:szCs w:val="28"/>
          <w:rtl/>
        </w:rPr>
        <w:t xml:space="preserve"> (</w:t>
      </w:r>
      <w:r w:rsidRPr="00F83770">
        <w:rPr>
          <w:rFonts w:asciiTheme="minorBidi" w:hAnsiTheme="minorBidi" w:cstheme="minorBidi"/>
          <w:b/>
          <w:bCs/>
          <w:sz w:val="28"/>
          <w:szCs w:val="28"/>
          <w:rtl/>
        </w:rPr>
        <w:t xml:space="preserve">إسلام </w:t>
      </w:r>
      <w:r w:rsidRPr="00F83770">
        <w:rPr>
          <w:rFonts w:asciiTheme="minorBidi" w:hAnsiTheme="minorBidi" w:cstheme="minorBidi" w:hint="cs"/>
          <w:b/>
          <w:bCs/>
          <w:sz w:val="28"/>
          <w:szCs w:val="28"/>
          <w:rtl/>
        </w:rPr>
        <w:t>جهاد</w:t>
      </w:r>
      <w:r w:rsidRPr="00F83770">
        <w:rPr>
          <w:rFonts w:asciiTheme="minorBidi" w:hAnsiTheme="minorBidi" w:cstheme="minorBidi"/>
          <w:b/>
          <w:bCs/>
          <w:sz w:val="28"/>
          <w:szCs w:val="28"/>
          <w:rtl/>
        </w:rPr>
        <w:t xml:space="preserve"> ، ۲۰۱</w:t>
      </w:r>
      <w:r w:rsidRPr="00F83770">
        <w:rPr>
          <w:rFonts w:asciiTheme="minorBidi" w:hAnsiTheme="minorBidi" w:cstheme="minorBidi" w:hint="cs"/>
          <w:b/>
          <w:bCs/>
          <w:sz w:val="28"/>
          <w:szCs w:val="28"/>
          <w:rtl/>
        </w:rPr>
        <w:t>6</w:t>
      </w:r>
      <w:r w:rsidRPr="00474159">
        <w:rPr>
          <w:rFonts w:asciiTheme="minorBidi" w:hAnsiTheme="minorBidi" w:cstheme="minorBidi"/>
          <w:sz w:val="28"/>
          <w:szCs w:val="28"/>
          <w:rtl/>
        </w:rPr>
        <w:t xml:space="preserve">) </w:t>
      </w:r>
      <w:r w:rsidRPr="00474159">
        <w:rPr>
          <w:rFonts w:asciiTheme="minorBidi" w:hAnsiTheme="minorBidi" w:cstheme="minorBidi" w:hint="eastAsia"/>
          <w:sz w:val="28"/>
          <w:szCs w:val="28"/>
          <w:rtl/>
        </w:rPr>
        <w:t>،</w:t>
      </w:r>
      <w:r w:rsidRPr="00474159">
        <w:rPr>
          <w:rFonts w:asciiTheme="minorBidi" w:hAnsiTheme="minorBidi" w:cstheme="minorBidi"/>
          <w:sz w:val="28"/>
          <w:szCs w:val="28"/>
          <w:rtl/>
        </w:rPr>
        <w:t xml:space="preserve"> ودراسة (</w:t>
      </w:r>
      <w:r w:rsidRPr="00F83770">
        <w:rPr>
          <w:rFonts w:asciiTheme="minorBidi" w:hAnsiTheme="minorBidi" w:cstheme="minorBidi"/>
          <w:b/>
          <w:bCs/>
          <w:sz w:val="28"/>
          <w:szCs w:val="28"/>
          <w:rtl/>
        </w:rPr>
        <w:t>سارة العتيبي ، ۲۰۱٦</w:t>
      </w:r>
      <w:r w:rsidRPr="00474159">
        <w:rPr>
          <w:rFonts w:asciiTheme="minorBidi" w:hAnsiTheme="minorBidi" w:cstheme="minorBidi"/>
          <w:sz w:val="28"/>
          <w:szCs w:val="28"/>
          <w:rtl/>
        </w:rPr>
        <w:t>)، ودراسة (</w:t>
      </w:r>
      <w:r w:rsidRPr="00474159">
        <w:rPr>
          <w:rFonts w:asciiTheme="minorBidi" w:hAnsiTheme="minorBidi" w:cstheme="minorBidi"/>
          <w:b/>
          <w:bCs/>
          <w:sz w:val="28"/>
          <w:szCs w:val="28"/>
          <w:rtl/>
        </w:rPr>
        <w:t>ماريان منصور ، ۲۰۱۷</w:t>
      </w:r>
      <w:r w:rsidRPr="00474159">
        <w:rPr>
          <w:rFonts w:asciiTheme="minorBidi" w:hAnsiTheme="minorBidi" w:cstheme="minorBidi"/>
          <w:sz w:val="28"/>
          <w:szCs w:val="28"/>
          <w:rtl/>
        </w:rPr>
        <w:t>)</w:t>
      </w:r>
      <w:r w:rsidRPr="00474159">
        <w:rPr>
          <w:rFonts w:asciiTheme="minorBidi" w:hAnsiTheme="minorBidi" w:cstheme="minorBidi" w:hint="cs"/>
          <w:sz w:val="28"/>
          <w:szCs w:val="28"/>
          <w:rtl/>
        </w:rPr>
        <w:t>،</w:t>
      </w:r>
      <w:r w:rsidRPr="00474159">
        <w:rPr>
          <w:rFonts w:asciiTheme="minorBidi" w:hAnsiTheme="minorBidi" w:cstheme="minorBidi"/>
          <w:sz w:val="28"/>
          <w:szCs w:val="28"/>
          <w:rtl/>
        </w:rPr>
        <w:t xml:space="preserve"> </w:t>
      </w:r>
      <w:r w:rsidRPr="00474159">
        <w:rPr>
          <w:rFonts w:asciiTheme="minorBidi" w:hAnsiTheme="minorBidi" w:cstheme="minorBidi" w:hint="cs"/>
          <w:sz w:val="28"/>
          <w:szCs w:val="28"/>
          <w:rtl/>
        </w:rPr>
        <w:t xml:space="preserve">ودراسة </w:t>
      </w:r>
      <w:r w:rsidRPr="00474159">
        <w:rPr>
          <w:rFonts w:asciiTheme="minorBidi" w:hAnsiTheme="minorBidi" w:cstheme="minorBidi"/>
          <w:sz w:val="28"/>
          <w:szCs w:val="28"/>
          <w:rtl/>
        </w:rPr>
        <w:t>(</w:t>
      </w:r>
      <w:r w:rsidRPr="00F83770">
        <w:rPr>
          <w:rFonts w:asciiTheme="minorBidi" w:hAnsiTheme="minorBidi" w:cstheme="minorBidi"/>
          <w:b/>
          <w:bCs/>
          <w:sz w:val="28"/>
          <w:szCs w:val="28"/>
          <w:rtl/>
        </w:rPr>
        <w:t>محمد عبدالوهاب، 2017</w:t>
      </w:r>
      <w:r w:rsidRPr="00474159">
        <w:rPr>
          <w:rFonts w:asciiTheme="minorBidi" w:hAnsiTheme="minorBidi" w:cstheme="minorBidi"/>
          <w:sz w:val="28"/>
          <w:szCs w:val="28"/>
          <w:rtl/>
        </w:rPr>
        <w:t>)</w:t>
      </w:r>
      <w:r w:rsidRPr="00474159">
        <w:rPr>
          <w:rFonts w:asciiTheme="minorBidi" w:hAnsiTheme="minorBidi" w:cstheme="minorBidi" w:hint="cs"/>
          <w:sz w:val="28"/>
          <w:szCs w:val="28"/>
          <w:rtl/>
        </w:rPr>
        <w:t>، ودراسة (</w:t>
      </w:r>
      <w:r w:rsidRPr="00474159">
        <w:rPr>
          <w:rFonts w:asciiTheme="minorBidi" w:hAnsiTheme="minorBidi" w:cstheme="minorBidi" w:hint="cs"/>
          <w:b/>
          <w:bCs/>
          <w:sz w:val="28"/>
          <w:szCs w:val="28"/>
          <w:rtl/>
          <w:lang w:bidi="ar-EG"/>
        </w:rPr>
        <w:t>أحمد فرحات،</w:t>
      </w:r>
      <w:r w:rsidRPr="00474159">
        <w:rPr>
          <w:rFonts w:asciiTheme="minorBidi" w:hAnsiTheme="minorBidi" w:cstheme="minorBidi" w:hint="cs"/>
          <w:sz w:val="28"/>
          <w:szCs w:val="28"/>
          <w:rtl/>
        </w:rPr>
        <w:t xml:space="preserve"> </w:t>
      </w:r>
      <w:r w:rsidRPr="00474159">
        <w:rPr>
          <w:rFonts w:asciiTheme="minorBidi" w:hAnsiTheme="minorBidi" w:cstheme="minorBidi" w:hint="cs"/>
          <w:b/>
          <w:bCs/>
          <w:sz w:val="28"/>
          <w:szCs w:val="28"/>
          <w:rtl/>
          <w:lang w:bidi="ar-EG"/>
        </w:rPr>
        <w:t>2019</w:t>
      </w:r>
      <w:r w:rsidRPr="00474159">
        <w:rPr>
          <w:rFonts w:asciiTheme="minorBidi" w:hAnsiTheme="minorBidi" w:cstheme="minorBidi" w:hint="cs"/>
          <w:sz w:val="28"/>
          <w:szCs w:val="28"/>
          <w:rtl/>
        </w:rPr>
        <w:t>)، ودراسة (</w:t>
      </w:r>
      <w:r w:rsidRPr="00474159">
        <w:rPr>
          <w:rFonts w:asciiTheme="minorBidi" w:hAnsiTheme="minorBidi" w:cstheme="minorBidi" w:hint="cs"/>
          <w:b/>
          <w:bCs/>
          <w:sz w:val="28"/>
          <w:szCs w:val="28"/>
          <w:rtl/>
        </w:rPr>
        <w:t>مروة فراج، 2020</w:t>
      </w:r>
      <w:r w:rsidRPr="00474159">
        <w:rPr>
          <w:rFonts w:asciiTheme="minorBidi" w:hAnsiTheme="minorBidi" w:cstheme="minorBidi" w:hint="cs"/>
          <w:sz w:val="28"/>
          <w:szCs w:val="28"/>
          <w:rtl/>
        </w:rPr>
        <w:t>)،</w:t>
      </w:r>
      <w:r w:rsidRPr="00474159">
        <w:rPr>
          <w:rFonts w:asciiTheme="minorBidi" w:hAnsiTheme="minorBidi" w:cstheme="minorBidi"/>
          <w:sz w:val="28"/>
          <w:szCs w:val="28"/>
          <w:rtl/>
        </w:rPr>
        <w:t xml:space="preserve"> وغيرها من الدراسات، وأوصت هذه الدراسات باستخدام الواقع المعزز في التعليم وفي تصميم وتطوير بيئات الكترونية تفاعلية وتوظيفها بشكل يتناسب مع الأهداف التعليمية</w:t>
      </w:r>
      <w:r w:rsidRPr="00474159">
        <w:rPr>
          <w:rFonts w:asciiTheme="minorBidi" w:hAnsiTheme="minorBidi" w:cstheme="minorBidi" w:hint="cs"/>
          <w:sz w:val="28"/>
          <w:szCs w:val="28"/>
          <w:rtl/>
        </w:rPr>
        <w:t>.</w:t>
      </w:r>
    </w:p>
    <w:p w14:paraId="391EB045" w14:textId="0E8A4A9F" w:rsidR="00F83770" w:rsidRPr="00474159" w:rsidRDefault="00474159" w:rsidP="00F83770">
      <w:pPr>
        <w:spacing w:line="360" w:lineRule="auto"/>
        <w:ind w:firstLine="793"/>
        <w:jc w:val="lowKashida"/>
        <w:rPr>
          <w:rFonts w:asciiTheme="minorBidi" w:hAnsiTheme="minorBidi" w:cstheme="minorBidi"/>
          <w:sz w:val="28"/>
          <w:szCs w:val="28"/>
          <w:rtl/>
        </w:rPr>
      </w:pPr>
      <w:r>
        <w:rPr>
          <w:rFonts w:asciiTheme="minorBidi" w:hAnsiTheme="minorBidi" w:cstheme="minorBidi" w:hint="cs"/>
          <w:b/>
          <w:bCs/>
          <w:sz w:val="28"/>
          <w:szCs w:val="28"/>
          <w:rtl/>
        </w:rPr>
        <w:t xml:space="preserve">كما </w:t>
      </w:r>
      <w:r w:rsidRPr="00474159">
        <w:rPr>
          <w:rFonts w:asciiTheme="minorBidi" w:hAnsiTheme="minorBidi" w:cstheme="minorBidi" w:hint="cs"/>
          <w:b/>
          <w:bCs/>
          <w:sz w:val="28"/>
          <w:szCs w:val="28"/>
          <w:rtl/>
        </w:rPr>
        <w:t>يوجد عديد من الدراسات التي أكدت على أهمية التعليق الصوتي</w:t>
      </w:r>
      <w:r w:rsidRPr="00474159">
        <w:rPr>
          <w:rFonts w:asciiTheme="minorBidi" w:hAnsiTheme="minorBidi" w:cstheme="minorBidi"/>
          <w:sz w:val="28"/>
          <w:szCs w:val="28"/>
          <w:rtl/>
        </w:rPr>
        <w:t xml:space="preserve"> في تحسين التعلم</w:t>
      </w:r>
      <w:r w:rsidRPr="00474159">
        <w:rPr>
          <w:rFonts w:asciiTheme="minorBidi" w:hAnsiTheme="minorBidi" w:cstheme="minorBidi" w:hint="cs"/>
          <w:sz w:val="28"/>
          <w:szCs w:val="28"/>
          <w:rtl/>
        </w:rPr>
        <w:t xml:space="preserve"> وتنمية المهارات</w:t>
      </w:r>
      <w:r w:rsidRPr="00474159">
        <w:rPr>
          <w:rFonts w:asciiTheme="minorBidi" w:hAnsiTheme="minorBidi" w:cstheme="minorBidi"/>
          <w:sz w:val="28"/>
          <w:szCs w:val="28"/>
          <w:rtl/>
        </w:rPr>
        <w:t>، وأنه يثير ويركز من انتباه ال</w:t>
      </w:r>
      <w:r w:rsidRPr="00474159">
        <w:rPr>
          <w:rFonts w:asciiTheme="minorBidi" w:hAnsiTheme="minorBidi" w:cstheme="minorBidi" w:hint="cs"/>
          <w:sz w:val="28"/>
          <w:szCs w:val="28"/>
          <w:rtl/>
        </w:rPr>
        <w:t>متعلم ويساعده</w:t>
      </w:r>
      <w:r w:rsidRPr="00474159">
        <w:rPr>
          <w:rFonts w:asciiTheme="minorBidi" w:hAnsiTheme="minorBidi" w:cstheme="minorBidi"/>
          <w:sz w:val="28"/>
          <w:szCs w:val="28"/>
          <w:rtl/>
        </w:rPr>
        <w:t xml:space="preserve"> على الاندماج </w:t>
      </w:r>
      <w:r w:rsidRPr="00474159">
        <w:rPr>
          <w:rFonts w:asciiTheme="minorBidi" w:hAnsiTheme="minorBidi" w:cstheme="minorBidi" w:hint="cs"/>
          <w:sz w:val="28"/>
          <w:szCs w:val="28"/>
          <w:rtl/>
        </w:rPr>
        <w:t>في بيئة</w:t>
      </w:r>
      <w:r w:rsidRPr="00474159">
        <w:rPr>
          <w:rFonts w:asciiTheme="minorBidi" w:hAnsiTheme="minorBidi" w:cstheme="minorBidi"/>
          <w:sz w:val="28"/>
          <w:szCs w:val="28"/>
          <w:rtl/>
        </w:rPr>
        <w:t xml:space="preserve"> التعلم، ومن هذه الدراسـا</w:t>
      </w:r>
      <w:r w:rsidRPr="00474159">
        <w:rPr>
          <w:rFonts w:asciiTheme="minorBidi" w:hAnsiTheme="minorBidi" w:cstheme="minorBidi" w:hint="cs"/>
          <w:sz w:val="28"/>
          <w:szCs w:val="28"/>
          <w:rtl/>
        </w:rPr>
        <w:t>ت: دراسة</w:t>
      </w:r>
      <w:r w:rsidRPr="00474159">
        <w:rPr>
          <w:rFonts w:asciiTheme="minorBidi" w:hAnsiTheme="minorBidi" w:cstheme="minorBidi" w:hint="cs"/>
          <w:b/>
          <w:bCs/>
          <w:sz w:val="28"/>
          <w:szCs w:val="28"/>
          <w:rtl/>
        </w:rPr>
        <w:t xml:space="preserve"> </w:t>
      </w:r>
      <w:r w:rsidRPr="00474159">
        <w:rPr>
          <w:rFonts w:asciiTheme="minorBidi" w:hAnsiTheme="minorBidi" w:cstheme="minorBidi"/>
          <w:sz w:val="28"/>
          <w:szCs w:val="28"/>
          <w:rtl/>
        </w:rPr>
        <w:t>(</w:t>
      </w:r>
      <w:r w:rsidRPr="00474159">
        <w:rPr>
          <w:rFonts w:asciiTheme="minorBidi" w:hAnsiTheme="minorBidi" w:cstheme="minorBidi"/>
          <w:b/>
          <w:bCs/>
          <w:sz w:val="28"/>
          <w:szCs w:val="28"/>
          <w:rtl/>
        </w:rPr>
        <w:t>بدرية الخنبشي، 2002، 76</w:t>
      </w:r>
      <w:r w:rsidRPr="00474159">
        <w:rPr>
          <w:rFonts w:asciiTheme="minorBidi" w:hAnsiTheme="minorBidi" w:cstheme="minorBidi"/>
          <w:sz w:val="28"/>
          <w:szCs w:val="28"/>
          <w:rtl/>
        </w:rPr>
        <w:t>)</w:t>
      </w:r>
      <w:r w:rsidRPr="00474159">
        <w:rPr>
          <w:rFonts w:asciiTheme="minorBidi" w:hAnsiTheme="minorBidi" w:cstheme="minorBidi" w:hint="cs"/>
          <w:b/>
          <w:bCs/>
          <w:sz w:val="28"/>
          <w:szCs w:val="28"/>
          <w:rtl/>
        </w:rPr>
        <w:t xml:space="preserve">، </w:t>
      </w:r>
      <w:r w:rsidRPr="00474159">
        <w:rPr>
          <w:rFonts w:asciiTheme="minorBidi" w:hAnsiTheme="minorBidi" w:cstheme="minorBidi" w:hint="cs"/>
          <w:sz w:val="28"/>
          <w:szCs w:val="28"/>
          <w:rtl/>
        </w:rPr>
        <w:t>ودراسة</w:t>
      </w:r>
      <w:r w:rsidRPr="00474159">
        <w:rPr>
          <w:rFonts w:asciiTheme="minorBidi" w:hAnsiTheme="minorBidi" w:cstheme="minorBidi"/>
          <w:b/>
          <w:bCs/>
          <w:sz w:val="28"/>
          <w:szCs w:val="28"/>
          <w:rtl/>
        </w:rPr>
        <w:t xml:space="preserve"> </w:t>
      </w:r>
      <w:r w:rsidRPr="00474159">
        <w:rPr>
          <w:rFonts w:asciiTheme="minorBidi" w:hAnsiTheme="minorBidi" w:cstheme="minorBidi"/>
          <w:sz w:val="28"/>
          <w:szCs w:val="28"/>
          <w:rtl/>
        </w:rPr>
        <w:t>(</w:t>
      </w:r>
      <w:r w:rsidRPr="00474159">
        <w:rPr>
          <w:rFonts w:asciiTheme="minorBidi" w:hAnsiTheme="minorBidi" w:cstheme="minorBidi"/>
          <w:b/>
          <w:bCs/>
          <w:sz w:val="28"/>
          <w:szCs w:val="28"/>
          <w:rtl/>
        </w:rPr>
        <w:t>محمد نعيم، 2003</w:t>
      </w:r>
      <w:r w:rsidRPr="00474159">
        <w:rPr>
          <w:rFonts w:asciiTheme="minorBidi" w:hAnsiTheme="minorBidi" w:cstheme="minorBidi"/>
          <w:sz w:val="28"/>
          <w:szCs w:val="28"/>
          <w:rtl/>
        </w:rPr>
        <w:t>)</w:t>
      </w:r>
      <w:r w:rsidRPr="00474159">
        <w:rPr>
          <w:rFonts w:asciiTheme="minorBidi" w:hAnsiTheme="minorBidi" w:cstheme="minorBidi"/>
          <w:b/>
          <w:bCs/>
          <w:sz w:val="28"/>
          <w:szCs w:val="28"/>
          <w:rtl/>
        </w:rPr>
        <w:t>،</w:t>
      </w:r>
      <w:r w:rsidRPr="00474159">
        <w:rPr>
          <w:rFonts w:asciiTheme="minorBidi" w:hAnsiTheme="minorBidi" w:cstheme="minorBidi" w:hint="cs"/>
          <w:b/>
          <w:bCs/>
          <w:sz w:val="28"/>
          <w:szCs w:val="28"/>
          <w:rtl/>
        </w:rPr>
        <w:t xml:space="preserve"> </w:t>
      </w:r>
      <w:r w:rsidRPr="00474159">
        <w:rPr>
          <w:rFonts w:asciiTheme="minorBidi" w:hAnsiTheme="minorBidi" w:cstheme="minorBidi" w:hint="cs"/>
          <w:sz w:val="28"/>
          <w:szCs w:val="28"/>
          <w:rtl/>
        </w:rPr>
        <w:t>ودراسة</w:t>
      </w:r>
      <w:r w:rsidRPr="00474159">
        <w:rPr>
          <w:rFonts w:asciiTheme="minorBidi" w:hAnsiTheme="minorBidi" w:cstheme="minorBidi"/>
          <w:b/>
          <w:bCs/>
          <w:sz w:val="28"/>
          <w:szCs w:val="28"/>
          <w:rtl/>
        </w:rPr>
        <w:t xml:space="preserve"> </w:t>
      </w:r>
      <w:r w:rsidRPr="00474159">
        <w:rPr>
          <w:rFonts w:asciiTheme="majorBidi" w:hAnsiTheme="majorBidi" w:cstheme="majorBidi"/>
          <w:b/>
          <w:bCs/>
          <w:sz w:val="28"/>
          <w:szCs w:val="28"/>
          <w:rtl/>
          <w:lang w:bidi="ar-EG"/>
        </w:rPr>
        <w:t>(</w:t>
      </w:r>
      <w:r w:rsidRPr="00474159">
        <w:rPr>
          <w:rFonts w:asciiTheme="majorBidi" w:hAnsiTheme="majorBidi" w:cstheme="majorBidi"/>
          <w:b/>
          <w:bCs/>
          <w:sz w:val="26"/>
          <w:szCs w:val="26"/>
        </w:rPr>
        <w:t>Grimshaw, 2007</w:t>
      </w:r>
      <w:r w:rsidRPr="00474159">
        <w:rPr>
          <w:rFonts w:asciiTheme="majorBidi" w:hAnsiTheme="majorBidi" w:cstheme="majorBidi"/>
          <w:b/>
          <w:bCs/>
          <w:sz w:val="28"/>
          <w:szCs w:val="28"/>
          <w:rtl/>
          <w:lang w:bidi="ar-EG"/>
        </w:rPr>
        <w:t>)</w:t>
      </w:r>
      <w:r w:rsidRPr="00474159">
        <w:rPr>
          <w:rFonts w:asciiTheme="minorBidi" w:hAnsiTheme="minorBidi" w:cstheme="minorBidi" w:hint="cs"/>
          <w:sz w:val="28"/>
          <w:szCs w:val="28"/>
          <w:rtl/>
        </w:rPr>
        <w:t>،</w:t>
      </w:r>
      <w:r w:rsidRPr="00474159">
        <w:rPr>
          <w:rFonts w:asciiTheme="minorBidi" w:hAnsiTheme="minorBidi" w:cstheme="minorBidi" w:hint="cs"/>
          <w:b/>
          <w:bCs/>
          <w:sz w:val="28"/>
          <w:szCs w:val="28"/>
          <w:rtl/>
        </w:rPr>
        <w:t xml:space="preserve"> </w:t>
      </w:r>
      <w:r w:rsidRPr="00474159">
        <w:rPr>
          <w:rFonts w:asciiTheme="minorBidi" w:hAnsiTheme="minorBidi" w:cstheme="minorBidi" w:hint="cs"/>
          <w:sz w:val="28"/>
          <w:szCs w:val="28"/>
          <w:rtl/>
        </w:rPr>
        <w:t>ودراسة</w:t>
      </w:r>
      <w:r w:rsidRPr="00474159">
        <w:rPr>
          <w:rFonts w:asciiTheme="minorBidi" w:hAnsiTheme="minorBidi" w:cstheme="minorBidi"/>
          <w:b/>
          <w:bCs/>
          <w:sz w:val="28"/>
          <w:szCs w:val="28"/>
          <w:rtl/>
        </w:rPr>
        <w:t xml:space="preserve"> </w:t>
      </w:r>
      <w:r w:rsidRPr="00474159">
        <w:rPr>
          <w:rFonts w:asciiTheme="minorBidi" w:hAnsiTheme="minorBidi" w:cstheme="minorBidi"/>
          <w:sz w:val="28"/>
          <w:szCs w:val="28"/>
          <w:rtl/>
        </w:rPr>
        <w:t>(</w:t>
      </w:r>
      <w:r w:rsidRPr="00474159">
        <w:rPr>
          <w:rFonts w:asciiTheme="minorBidi" w:hAnsiTheme="minorBidi" w:cstheme="minorBidi"/>
          <w:b/>
          <w:bCs/>
          <w:sz w:val="28"/>
          <w:szCs w:val="28"/>
          <w:rtl/>
        </w:rPr>
        <w:t>حنان كمال، 2008</w:t>
      </w:r>
      <w:r w:rsidRPr="00474159">
        <w:rPr>
          <w:rFonts w:asciiTheme="minorBidi" w:hAnsiTheme="minorBidi" w:cstheme="minorBidi"/>
          <w:sz w:val="28"/>
          <w:szCs w:val="28"/>
          <w:rtl/>
        </w:rPr>
        <w:t>)،</w:t>
      </w:r>
      <w:r w:rsidRPr="00474159">
        <w:rPr>
          <w:rFonts w:asciiTheme="minorBidi" w:hAnsiTheme="minorBidi" w:cstheme="minorBidi" w:hint="cs"/>
          <w:sz w:val="28"/>
          <w:szCs w:val="28"/>
          <w:rtl/>
        </w:rPr>
        <w:t xml:space="preserve"> </w:t>
      </w:r>
      <w:r w:rsidRPr="00474159">
        <w:rPr>
          <w:rFonts w:asciiTheme="minorBidi" w:hAnsiTheme="minorBidi" w:cstheme="minorBidi" w:hint="cs"/>
          <w:sz w:val="28"/>
          <w:szCs w:val="28"/>
          <w:rtl/>
          <w:lang w:bidi="ar-EG"/>
        </w:rPr>
        <w:t>ودراسة</w:t>
      </w:r>
      <w:r w:rsidRPr="00474159">
        <w:rPr>
          <w:rFonts w:asciiTheme="minorBidi" w:hAnsiTheme="minorBidi" w:cstheme="minorBidi" w:hint="cs"/>
          <w:b/>
          <w:bCs/>
          <w:sz w:val="28"/>
          <w:szCs w:val="28"/>
          <w:rtl/>
        </w:rPr>
        <w:t xml:space="preserve"> </w:t>
      </w:r>
      <w:r w:rsidRPr="00474159">
        <w:rPr>
          <w:rFonts w:asciiTheme="minorBidi" w:hAnsiTheme="minorBidi" w:cstheme="minorBidi" w:hint="cs"/>
          <w:sz w:val="28"/>
          <w:szCs w:val="28"/>
          <w:rtl/>
        </w:rPr>
        <w:t>(</w:t>
      </w:r>
      <w:r w:rsidRPr="00474159">
        <w:rPr>
          <w:rFonts w:asciiTheme="minorBidi" w:hAnsiTheme="minorBidi" w:cstheme="minorBidi" w:hint="cs"/>
          <w:b/>
          <w:bCs/>
          <w:sz w:val="28"/>
          <w:szCs w:val="28"/>
          <w:rtl/>
        </w:rPr>
        <w:t>وليد يوسف، 2011</w:t>
      </w:r>
      <w:r w:rsidRPr="00474159">
        <w:rPr>
          <w:rFonts w:asciiTheme="minorBidi" w:hAnsiTheme="minorBidi" w:cstheme="minorBidi" w:hint="cs"/>
          <w:sz w:val="28"/>
          <w:szCs w:val="28"/>
          <w:rtl/>
        </w:rPr>
        <w:t>) ودراسة (</w:t>
      </w:r>
      <w:r w:rsidRPr="00474159">
        <w:rPr>
          <w:rFonts w:asciiTheme="minorBidi" w:hAnsiTheme="minorBidi" w:cstheme="minorBidi" w:hint="cs"/>
          <w:b/>
          <w:bCs/>
          <w:sz w:val="28"/>
          <w:szCs w:val="28"/>
          <w:rtl/>
          <w:lang w:bidi="ar-EG"/>
        </w:rPr>
        <w:t>صالح شاكر،2013</w:t>
      </w:r>
      <w:r w:rsidRPr="00474159">
        <w:rPr>
          <w:rFonts w:asciiTheme="minorBidi" w:hAnsiTheme="minorBidi" w:cstheme="minorBidi" w:hint="cs"/>
          <w:sz w:val="28"/>
          <w:szCs w:val="28"/>
          <w:rtl/>
        </w:rPr>
        <w:t xml:space="preserve">)، دراسة </w:t>
      </w:r>
      <w:r w:rsidRPr="00474159">
        <w:rPr>
          <w:rFonts w:asciiTheme="majorBidi" w:hAnsiTheme="majorBidi" w:cstheme="majorBidi"/>
          <w:b/>
          <w:bCs/>
          <w:sz w:val="28"/>
          <w:szCs w:val="28"/>
          <w:rtl/>
        </w:rPr>
        <w:t>(</w:t>
      </w:r>
      <w:r w:rsidRPr="00474159">
        <w:rPr>
          <w:rFonts w:asciiTheme="majorBidi" w:hAnsiTheme="majorBidi" w:cstheme="majorBidi"/>
          <w:b/>
          <w:bCs/>
          <w:sz w:val="26"/>
          <w:szCs w:val="26"/>
        </w:rPr>
        <w:t>Marrs, 2013</w:t>
      </w:r>
      <w:r w:rsidRPr="00474159">
        <w:rPr>
          <w:rFonts w:asciiTheme="majorBidi" w:hAnsiTheme="majorBidi" w:cstheme="majorBidi"/>
          <w:b/>
          <w:bCs/>
          <w:sz w:val="28"/>
          <w:szCs w:val="28"/>
          <w:rtl/>
        </w:rPr>
        <w:t>)</w:t>
      </w:r>
      <w:r w:rsidRPr="00474159">
        <w:rPr>
          <w:rFonts w:asciiTheme="minorBidi" w:hAnsiTheme="minorBidi" w:cstheme="minorBidi" w:hint="cs"/>
          <w:sz w:val="28"/>
          <w:szCs w:val="28"/>
          <w:rtl/>
        </w:rPr>
        <w:t>، ودراسة</w:t>
      </w:r>
      <w:r w:rsidRPr="00474159">
        <w:rPr>
          <w:rFonts w:asciiTheme="majorBidi" w:hAnsiTheme="majorBidi" w:cstheme="majorBidi" w:hint="cs"/>
          <w:b/>
          <w:bCs/>
          <w:sz w:val="28"/>
          <w:szCs w:val="28"/>
          <w:rtl/>
        </w:rPr>
        <w:t xml:space="preserve"> </w:t>
      </w:r>
      <w:r w:rsidRPr="00474159">
        <w:rPr>
          <w:rFonts w:asciiTheme="majorBidi" w:hAnsiTheme="majorBidi" w:cstheme="majorBidi"/>
          <w:b/>
          <w:bCs/>
          <w:sz w:val="26"/>
          <w:szCs w:val="26"/>
          <w:rtl/>
        </w:rPr>
        <w:t>(</w:t>
      </w:r>
      <w:r w:rsidRPr="00474159">
        <w:rPr>
          <w:rFonts w:asciiTheme="majorBidi" w:hAnsiTheme="majorBidi" w:cstheme="majorBidi"/>
          <w:b/>
          <w:bCs/>
          <w:sz w:val="26"/>
          <w:szCs w:val="26"/>
        </w:rPr>
        <w:t>Pablos et al., 2015</w:t>
      </w:r>
      <w:r w:rsidRPr="00474159">
        <w:rPr>
          <w:rFonts w:asciiTheme="majorBidi" w:hAnsiTheme="majorBidi" w:cstheme="majorBidi"/>
          <w:b/>
          <w:bCs/>
          <w:sz w:val="26"/>
          <w:szCs w:val="26"/>
          <w:rtl/>
        </w:rPr>
        <w:t>)</w:t>
      </w:r>
      <w:r w:rsidRPr="00474159">
        <w:rPr>
          <w:rFonts w:asciiTheme="majorBidi" w:hAnsiTheme="majorBidi" w:cstheme="majorBidi" w:hint="cs"/>
          <w:b/>
          <w:bCs/>
          <w:sz w:val="28"/>
          <w:szCs w:val="28"/>
          <w:rtl/>
        </w:rPr>
        <w:t>،</w:t>
      </w:r>
      <w:r w:rsidRPr="00474159">
        <w:rPr>
          <w:rFonts w:asciiTheme="minorBidi" w:hAnsiTheme="minorBidi" w:cstheme="minorBidi"/>
          <w:b/>
          <w:bCs/>
          <w:sz w:val="28"/>
          <w:szCs w:val="28"/>
          <w:rtl/>
        </w:rPr>
        <w:t xml:space="preserve"> </w:t>
      </w:r>
      <w:r w:rsidRPr="00474159">
        <w:rPr>
          <w:rFonts w:asciiTheme="minorBidi" w:hAnsiTheme="minorBidi" w:cstheme="minorBidi" w:hint="cs"/>
          <w:sz w:val="28"/>
          <w:szCs w:val="28"/>
          <w:rtl/>
        </w:rPr>
        <w:t xml:space="preserve">ودراسة </w:t>
      </w:r>
      <w:r w:rsidRPr="00474159">
        <w:rPr>
          <w:rFonts w:asciiTheme="minorBidi" w:hAnsiTheme="minorBidi" w:cstheme="minorBidi"/>
          <w:sz w:val="28"/>
          <w:szCs w:val="28"/>
          <w:rtl/>
        </w:rPr>
        <w:t>(</w:t>
      </w:r>
      <w:r w:rsidRPr="00474159">
        <w:rPr>
          <w:rFonts w:asciiTheme="minorBidi" w:hAnsiTheme="minorBidi" w:cstheme="minorBidi"/>
          <w:b/>
          <w:bCs/>
          <w:sz w:val="28"/>
          <w:szCs w:val="28"/>
          <w:rtl/>
        </w:rPr>
        <w:t>هالة عبد المرضي، 2015</w:t>
      </w:r>
      <w:r w:rsidRPr="00474159">
        <w:rPr>
          <w:rFonts w:asciiTheme="minorBidi" w:hAnsiTheme="minorBidi" w:cstheme="minorBidi"/>
          <w:sz w:val="28"/>
          <w:szCs w:val="28"/>
          <w:rtl/>
        </w:rPr>
        <w:t>)</w:t>
      </w:r>
      <w:r w:rsidRPr="00474159">
        <w:rPr>
          <w:rFonts w:asciiTheme="minorBidi" w:hAnsiTheme="minorBidi" w:cstheme="minorBidi" w:hint="cs"/>
          <w:b/>
          <w:bCs/>
          <w:sz w:val="28"/>
          <w:szCs w:val="28"/>
          <w:rtl/>
        </w:rPr>
        <w:t xml:space="preserve">، </w:t>
      </w:r>
      <w:r w:rsidRPr="00474159">
        <w:rPr>
          <w:rFonts w:asciiTheme="minorBidi" w:hAnsiTheme="minorBidi" w:cstheme="minorBidi" w:hint="cs"/>
          <w:sz w:val="28"/>
          <w:szCs w:val="28"/>
          <w:rtl/>
        </w:rPr>
        <w:t>ودراسة</w:t>
      </w:r>
      <w:r w:rsidRPr="00474159">
        <w:rPr>
          <w:rFonts w:asciiTheme="majorBidi" w:hAnsiTheme="majorBidi" w:cstheme="majorBidi" w:hint="cs"/>
          <w:b/>
          <w:bCs/>
          <w:sz w:val="28"/>
          <w:szCs w:val="28"/>
          <w:rtl/>
        </w:rPr>
        <w:t xml:space="preserve"> </w:t>
      </w:r>
      <w:r w:rsidRPr="00474159">
        <w:rPr>
          <w:rFonts w:asciiTheme="minorBidi" w:hAnsiTheme="minorBidi" w:cstheme="minorBidi"/>
          <w:sz w:val="28"/>
          <w:szCs w:val="28"/>
          <w:rtl/>
          <w:lang w:bidi="ar-EG"/>
        </w:rPr>
        <w:t>(</w:t>
      </w:r>
      <w:r w:rsidRPr="00474159">
        <w:rPr>
          <w:rFonts w:asciiTheme="minorBidi" w:hAnsiTheme="minorBidi" w:cstheme="minorBidi"/>
          <w:b/>
          <w:bCs/>
          <w:sz w:val="28"/>
          <w:szCs w:val="28"/>
          <w:rtl/>
          <w:lang w:bidi="ar-EG"/>
        </w:rPr>
        <w:t>سليمان حرب، 2017</w:t>
      </w:r>
      <w:r w:rsidRPr="00474159">
        <w:rPr>
          <w:rFonts w:asciiTheme="minorBidi" w:hAnsiTheme="minorBidi" w:cstheme="minorBidi"/>
          <w:sz w:val="28"/>
          <w:szCs w:val="28"/>
          <w:rtl/>
          <w:lang w:bidi="ar-EG"/>
        </w:rPr>
        <w:t>)</w:t>
      </w:r>
      <w:r w:rsidRPr="00474159">
        <w:rPr>
          <w:rFonts w:asciiTheme="minorBidi" w:hAnsiTheme="minorBidi" w:cstheme="minorBidi" w:hint="cs"/>
          <w:sz w:val="28"/>
          <w:szCs w:val="28"/>
          <w:rtl/>
          <w:lang w:bidi="ar-EG"/>
        </w:rPr>
        <w:t>، ودراسة (</w:t>
      </w:r>
      <w:r w:rsidRPr="00474159">
        <w:rPr>
          <w:rFonts w:asciiTheme="minorBidi" w:hAnsiTheme="minorBidi" w:cstheme="minorBidi" w:hint="cs"/>
          <w:b/>
          <w:bCs/>
          <w:sz w:val="28"/>
          <w:szCs w:val="28"/>
          <w:rtl/>
          <w:lang w:bidi="ar-EG"/>
        </w:rPr>
        <w:t>نورهان سيد، 2019</w:t>
      </w:r>
      <w:r w:rsidRPr="00474159">
        <w:rPr>
          <w:rFonts w:asciiTheme="minorBidi" w:hAnsiTheme="minorBidi" w:cstheme="minorBidi" w:hint="cs"/>
          <w:sz w:val="28"/>
          <w:szCs w:val="28"/>
          <w:rtl/>
          <w:lang w:bidi="ar-EG"/>
        </w:rPr>
        <w:t>) وغيرها من الدراسات، وأوصت هذه الدراسات باستخدام التعليق الصوتي بالبيئات التعليمية.</w:t>
      </w:r>
    </w:p>
    <w:p w14:paraId="66A4D328" w14:textId="77777777" w:rsidR="00F83770" w:rsidRPr="00F83770" w:rsidRDefault="00F83770" w:rsidP="00474159">
      <w:pPr>
        <w:spacing w:line="360" w:lineRule="auto"/>
        <w:ind w:firstLine="746"/>
        <w:jc w:val="lowKashida"/>
        <w:rPr>
          <w:rFonts w:asciiTheme="minorBidi" w:hAnsiTheme="minorBidi" w:cstheme="minorBidi"/>
          <w:sz w:val="2"/>
          <w:szCs w:val="2"/>
          <w:rtl/>
        </w:rPr>
      </w:pPr>
    </w:p>
    <w:p w14:paraId="519DC8D8" w14:textId="01063827" w:rsidR="00474159" w:rsidRDefault="00474159" w:rsidP="00474159">
      <w:pPr>
        <w:spacing w:line="360" w:lineRule="auto"/>
        <w:ind w:firstLine="746"/>
        <w:jc w:val="lowKashida"/>
        <w:rPr>
          <w:rFonts w:asciiTheme="majorBidi" w:hAnsiTheme="majorBidi" w:cstheme="majorBidi"/>
          <w:b/>
          <w:bCs/>
          <w:sz w:val="28"/>
          <w:szCs w:val="28"/>
          <w:rtl/>
          <w:lang w:bidi="ar-EG"/>
        </w:rPr>
      </w:pPr>
      <w:r w:rsidRPr="00474159">
        <w:rPr>
          <w:rFonts w:asciiTheme="minorBidi" w:hAnsiTheme="minorBidi" w:cstheme="minorBidi" w:hint="cs"/>
          <w:sz w:val="28"/>
          <w:szCs w:val="28"/>
          <w:rtl/>
        </w:rPr>
        <w:t xml:space="preserve">كذلك </w:t>
      </w:r>
      <w:r w:rsidRPr="00474159">
        <w:rPr>
          <w:rFonts w:asciiTheme="minorBidi" w:hAnsiTheme="minorBidi" w:cstheme="minorBidi"/>
          <w:sz w:val="28"/>
          <w:szCs w:val="28"/>
          <w:rtl/>
        </w:rPr>
        <w:t xml:space="preserve">هناك عديد من الدراسات التي أكدت على أهمية ودور </w:t>
      </w:r>
      <w:r w:rsidRPr="00474159">
        <w:rPr>
          <w:rFonts w:asciiTheme="minorBidi" w:hAnsiTheme="minorBidi" w:cstheme="minorBidi" w:hint="cs"/>
          <w:sz w:val="28"/>
          <w:szCs w:val="28"/>
          <w:rtl/>
        </w:rPr>
        <w:t>برامج الفيديو التفاعلي</w:t>
      </w:r>
      <w:r w:rsidRPr="00474159">
        <w:rPr>
          <w:rFonts w:asciiTheme="minorBidi" w:hAnsiTheme="minorBidi" w:cstheme="minorBidi"/>
          <w:sz w:val="28"/>
          <w:szCs w:val="28"/>
          <w:rtl/>
        </w:rPr>
        <w:t xml:space="preserve"> </w:t>
      </w:r>
      <w:r w:rsidRPr="00474159">
        <w:rPr>
          <w:rFonts w:asciiTheme="minorBidi" w:hAnsiTheme="minorBidi" w:cstheme="minorBidi" w:hint="cs"/>
          <w:sz w:val="28"/>
          <w:szCs w:val="28"/>
          <w:rtl/>
        </w:rPr>
        <w:t xml:space="preserve">في إثراء وتحسين العملية التعليمية </w:t>
      </w:r>
      <w:r w:rsidRPr="00474159">
        <w:rPr>
          <w:rFonts w:asciiTheme="minorBidi" w:hAnsiTheme="minorBidi" w:cstheme="minorBidi"/>
          <w:sz w:val="28"/>
          <w:szCs w:val="28"/>
          <w:rtl/>
        </w:rPr>
        <w:t xml:space="preserve">ومنها </w:t>
      </w:r>
      <w:r w:rsidRPr="00474159">
        <w:rPr>
          <w:rFonts w:asciiTheme="minorBidi" w:hAnsiTheme="minorBidi" w:cstheme="minorBidi" w:hint="cs"/>
          <w:sz w:val="28"/>
          <w:szCs w:val="28"/>
          <w:rtl/>
        </w:rPr>
        <w:t xml:space="preserve">ودراسة </w:t>
      </w:r>
      <w:r w:rsidRPr="00474159">
        <w:rPr>
          <w:rFonts w:asciiTheme="minorBidi" w:hAnsiTheme="minorBidi" w:cstheme="minorBidi"/>
          <w:sz w:val="28"/>
          <w:szCs w:val="28"/>
        </w:rPr>
        <w:t>(</w:t>
      </w:r>
      <w:r w:rsidRPr="00474159">
        <w:rPr>
          <w:rFonts w:asciiTheme="majorBidi" w:hAnsiTheme="majorBidi" w:cstheme="majorBidi"/>
          <w:b/>
          <w:bCs/>
          <w:sz w:val="26"/>
          <w:szCs w:val="26"/>
        </w:rPr>
        <w:t>Bolliger &amp; Martindale, 2004</w:t>
      </w:r>
      <w:r w:rsidRPr="00474159">
        <w:rPr>
          <w:rFonts w:asciiTheme="majorBidi" w:hAnsiTheme="majorBidi" w:cstheme="majorBidi"/>
          <w:b/>
          <w:bCs/>
          <w:sz w:val="28"/>
          <w:szCs w:val="28"/>
        </w:rPr>
        <w:t>)</w:t>
      </w:r>
      <w:r w:rsidRPr="00474159">
        <w:rPr>
          <w:rFonts w:asciiTheme="majorBidi" w:hAnsiTheme="majorBidi" w:cstheme="majorBidi" w:hint="cs"/>
          <w:b/>
          <w:bCs/>
          <w:sz w:val="28"/>
          <w:szCs w:val="28"/>
          <w:rtl/>
          <w:lang w:bidi="ar-EG"/>
        </w:rPr>
        <w:t xml:space="preserve">، </w:t>
      </w:r>
      <w:r w:rsidRPr="00474159">
        <w:rPr>
          <w:rFonts w:asciiTheme="minorBidi" w:hAnsiTheme="minorBidi" w:cstheme="minorBidi" w:hint="cs"/>
          <w:sz w:val="28"/>
          <w:szCs w:val="28"/>
          <w:rtl/>
        </w:rPr>
        <w:t>ودراسة</w:t>
      </w:r>
      <w:r w:rsidRPr="00474159">
        <w:rPr>
          <w:rFonts w:asciiTheme="majorBidi" w:hAnsiTheme="majorBidi" w:cstheme="majorBidi" w:hint="cs"/>
          <w:b/>
          <w:bCs/>
          <w:sz w:val="28"/>
          <w:szCs w:val="28"/>
          <w:rtl/>
          <w:lang w:bidi="ar-EG"/>
        </w:rPr>
        <w:t xml:space="preserve"> </w:t>
      </w:r>
      <w:r w:rsidRPr="00474159">
        <w:rPr>
          <w:rFonts w:asciiTheme="majorBidi" w:hAnsiTheme="majorBidi" w:cstheme="majorBidi"/>
          <w:b/>
          <w:bCs/>
          <w:sz w:val="28"/>
          <w:szCs w:val="28"/>
        </w:rPr>
        <w:t>(</w:t>
      </w:r>
      <w:r w:rsidRPr="00474159">
        <w:rPr>
          <w:rFonts w:asciiTheme="majorBidi" w:hAnsiTheme="majorBidi" w:cstheme="majorBidi"/>
          <w:b/>
          <w:bCs/>
          <w:sz w:val="26"/>
          <w:szCs w:val="26"/>
        </w:rPr>
        <w:t>Brigham, 2007</w:t>
      </w:r>
      <w:r w:rsidRPr="00474159">
        <w:rPr>
          <w:rFonts w:asciiTheme="majorBidi" w:hAnsiTheme="majorBidi" w:cstheme="majorBidi"/>
          <w:b/>
          <w:bCs/>
          <w:sz w:val="28"/>
          <w:szCs w:val="28"/>
        </w:rPr>
        <w:t>)</w:t>
      </w:r>
      <w:r w:rsidRPr="00474159">
        <w:rPr>
          <w:rFonts w:asciiTheme="majorBidi" w:hAnsiTheme="majorBidi" w:cstheme="majorBidi" w:hint="cs"/>
          <w:b/>
          <w:bCs/>
          <w:sz w:val="28"/>
          <w:szCs w:val="28"/>
          <w:rtl/>
          <w:lang w:bidi="ar-EG"/>
        </w:rPr>
        <w:t>،</w:t>
      </w:r>
      <w:r w:rsidRPr="00474159">
        <w:rPr>
          <w:rFonts w:asciiTheme="minorBidi" w:hAnsiTheme="minorBidi" w:cstheme="minorBidi" w:hint="cs"/>
          <w:sz w:val="28"/>
          <w:szCs w:val="28"/>
          <w:rtl/>
        </w:rPr>
        <w:t xml:space="preserve"> </w:t>
      </w:r>
      <w:r w:rsidRPr="00474159">
        <w:rPr>
          <w:rFonts w:asciiTheme="minorBidi" w:hAnsiTheme="minorBidi" w:cstheme="minorBidi"/>
          <w:sz w:val="28"/>
          <w:szCs w:val="28"/>
          <w:rtl/>
        </w:rPr>
        <w:t xml:space="preserve">دراسة </w:t>
      </w:r>
      <w:r w:rsidRPr="00474159">
        <w:rPr>
          <w:rFonts w:asciiTheme="minorBidi" w:hAnsiTheme="minorBidi" w:cstheme="minorBidi" w:hint="cs"/>
          <w:sz w:val="28"/>
          <w:szCs w:val="28"/>
          <w:rtl/>
        </w:rPr>
        <w:t>(</w:t>
      </w:r>
      <w:r w:rsidRPr="00474159">
        <w:rPr>
          <w:rFonts w:asciiTheme="majorBidi" w:hAnsiTheme="majorBidi" w:cstheme="majorBidi"/>
          <w:b/>
          <w:bCs/>
          <w:sz w:val="28"/>
          <w:szCs w:val="28"/>
        </w:rPr>
        <w:t>Chen, 2012</w:t>
      </w:r>
      <w:r w:rsidRPr="00474159">
        <w:rPr>
          <w:rFonts w:asciiTheme="minorBidi" w:hAnsiTheme="minorBidi" w:cstheme="minorBidi" w:hint="cs"/>
          <w:sz w:val="28"/>
          <w:szCs w:val="28"/>
          <w:rtl/>
        </w:rPr>
        <w:t>)، ودراسة</w:t>
      </w:r>
      <w:r w:rsidRPr="00474159">
        <w:rPr>
          <w:rFonts w:asciiTheme="minorBidi" w:hAnsiTheme="minorBidi" w:cstheme="minorBidi" w:hint="cs"/>
          <w:b/>
          <w:bCs/>
          <w:sz w:val="28"/>
          <w:szCs w:val="28"/>
          <w:rtl/>
        </w:rPr>
        <w:t xml:space="preserve"> </w:t>
      </w:r>
      <w:r w:rsidRPr="00474159">
        <w:rPr>
          <w:rFonts w:asciiTheme="minorBidi" w:hAnsiTheme="minorBidi" w:cstheme="minorBidi" w:hint="cs"/>
          <w:sz w:val="28"/>
          <w:szCs w:val="28"/>
          <w:rtl/>
        </w:rPr>
        <w:t>(</w:t>
      </w:r>
      <w:r w:rsidRPr="00474159">
        <w:rPr>
          <w:rFonts w:asciiTheme="minorBidi" w:hAnsiTheme="minorBidi" w:cstheme="minorBidi" w:hint="cs"/>
          <w:b/>
          <w:bCs/>
          <w:sz w:val="28"/>
          <w:szCs w:val="28"/>
          <w:rtl/>
        </w:rPr>
        <w:t>أحمد حمدان، 2012</w:t>
      </w:r>
      <w:r w:rsidRPr="00474159">
        <w:rPr>
          <w:rFonts w:asciiTheme="minorBidi" w:hAnsiTheme="minorBidi" w:cstheme="minorBidi" w:hint="cs"/>
          <w:sz w:val="28"/>
          <w:szCs w:val="28"/>
          <w:rtl/>
        </w:rPr>
        <w:t>)</w:t>
      </w:r>
      <w:r w:rsidRPr="00474159">
        <w:rPr>
          <w:rFonts w:asciiTheme="minorBidi" w:hAnsiTheme="minorBidi" w:cstheme="minorBidi" w:hint="cs"/>
          <w:b/>
          <w:bCs/>
          <w:sz w:val="28"/>
          <w:szCs w:val="28"/>
          <w:rtl/>
        </w:rPr>
        <w:t xml:space="preserve">، </w:t>
      </w:r>
      <w:r w:rsidRPr="00474159">
        <w:rPr>
          <w:rFonts w:asciiTheme="minorBidi" w:hAnsiTheme="minorBidi" w:cstheme="minorBidi" w:hint="cs"/>
          <w:sz w:val="28"/>
          <w:szCs w:val="28"/>
          <w:rtl/>
        </w:rPr>
        <w:t>ودراسة</w:t>
      </w:r>
      <w:r w:rsidRPr="00474159">
        <w:rPr>
          <w:rFonts w:asciiTheme="minorBidi" w:hAnsiTheme="minorBidi" w:cstheme="minorBidi" w:hint="cs"/>
          <w:b/>
          <w:bCs/>
          <w:sz w:val="28"/>
          <w:szCs w:val="28"/>
          <w:rtl/>
        </w:rPr>
        <w:t xml:space="preserve"> </w:t>
      </w:r>
      <w:r w:rsidRPr="00474159">
        <w:rPr>
          <w:rFonts w:asciiTheme="minorBidi" w:hAnsiTheme="minorBidi" w:cstheme="minorBidi" w:hint="cs"/>
          <w:sz w:val="28"/>
          <w:szCs w:val="28"/>
          <w:rtl/>
        </w:rPr>
        <w:t>(</w:t>
      </w:r>
      <w:r w:rsidRPr="00474159">
        <w:rPr>
          <w:rFonts w:asciiTheme="minorBidi" w:hAnsiTheme="minorBidi" w:cstheme="minorBidi" w:hint="cs"/>
          <w:b/>
          <w:bCs/>
          <w:sz w:val="28"/>
          <w:szCs w:val="28"/>
          <w:rtl/>
        </w:rPr>
        <w:t>محمد رخا ومحمد عزت، 2013</w:t>
      </w:r>
      <w:r w:rsidRPr="00474159">
        <w:rPr>
          <w:rFonts w:asciiTheme="minorBidi" w:hAnsiTheme="minorBidi" w:cstheme="minorBidi" w:hint="cs"/>
          <w:sz w:val="28"/>
          <w:szCs w:val="28"/>
          <w:rtl/>
        </w:rPr>
        <w:t>)، ودراسة</w:t>
      </w:r>
      <w:r w:rsidRPr="00474159">
        <w:rPr>
          <w:rFonts w:asciiTheme="majorBidi" w:hAnsiTheme="majorBidi" w:cstheme="majorBidi" w:hint="cs"/>
          <w:b/>
          <w:bCs/>
          <w:sz w:val="28"/>
          <w:szCs w:val="28"/>
          <w:rtl/>
          <w:lang w:bidi="ar-EG"/>
        </w:rPr>
        <w:t xml:space="preserve"> </w:t>
      </w:r>
      <w:r w:rsidRPr="00474159">
        <w:rPr>
          <w:rFonts w:asciiTheme="majorBidi" w:hAnsiTheme="majorBidi" w:cstheme="majorBidi"/>
          <w:b/>
          <w:bCs/>
          <w:sz w:val="28"/>
          <w:szCs w:val="28"/>
        </w:rPr>
        <w:t>(</w:t>
      </w:r>
      <w:r w:rsidRPr="00474159">
        <w:rPr>
          <w:rFonts w:asciiTheme="majorBidi" w:hAnsiTheme="majorBidi" w:cstheme="majorBidi"/>
          <w:b/>
          <w:bCs/>
          <w:sz w:val="26"/>
          <w:szCs w:val="26"/>
        </w:rPr>
        <w:t>Meixner, 2014</w:t>
      </w:r>
      <w:r w:rsidRPr="00474159">
        <w:rPr>
          <w:rFonts w:asciiTheme="majorBidi" w:hAnsiTheme="majorBidi" w:cstheme="majorBidi"/>
          <w:b/>
          <w:bCs/>
          <w:sz w:val="28"/>
          <w:szCs w:val="28"/>
        </w:rPr>
        <w:t>)</w:t>
      </w:r>
      <w:r w:rsidRPr="00474159">
        <w:rPr>
          <w:rFonts w:asciiTheme="majorBidi" w:hAnsiTheme="majorBidi" w:cstheme="majorBidi" w:hint="cs"/>
          <w:b/>
          <w:bCs/>
          <w:sz w:val="28"/>
          <w:szCs w:val="28"/>
          <w:rtl/>
          <w:lang w:bidi="ar-EG"/>
        </w:rPr>
        <w:t xml:space="preserve">، </w:t>
      </w:r>
      <w:r w:rsidRPr="00474159">
        <w:rPr>
          <w:rFonts w:asciiTheme="minorBidi" w:hAnsiTheme="minorBidi" w:cstheme="minorBidi" w:hint="cs"/>
          <w:sz w:val="28"/>
          <w:szCs w:val="28"/>
          <w:rtl/>
        </w:rPr>
        <w:t>ودراسة</w:t>
      </w:r>
      <w:r w:rsidRPr="00474159">
        <w:rPr>
          <w:rFonts w:asciiTheme="majorBidi" w:hAnsiTheme="majorBidi" w:cstheme="majorBidi" w:hint="cs"/>
          <w:b/>
          <w:bCs/>
          <w:sz w:val="28"/>
          <w:szCs w:val="28"/>
          <w:rtl/>
          <w:lang w:bidi="ar-EG"/>
        </w:rPr>
        <w:t xml:space="preserve"> (</w:t>
      </w:r>
      <w:r w:rsidRPr="00474159">
        <w:rPr>
          <w:rFonts w:asciiTheme="majorBidi" w:hAnsiTheme="majorBidi" w:cstheme="majorBidi"/>
          <w:b/>
          <w:bCs/>
          <w:sz w:val="26"/>
          <w:szCs w:val="26"/>
        </w:rPr>
        <w:t>Wang &amp;</w:t>
      </w:r>
      <w:r w:rsidRPr="00474159">
        <w:rPr>
          <w:rFonts w:asciiTheme="majorBidi" w:hAnsiTheme="majorBidi" w:cstheme="majorBidi"/>
          <w:b/>
          <w:bCs/>
          <w:sz w:val="28"/>
          <w:szCs w:val="28"/>
        </w:rPr>
        <w:t xml:space="preserve"> Chen, 2016</w:t>
      </w:r>
      <w:r w:rsidRPr="00474159">
        <w:rPr>
          <w:rFonts w:asciiTheme="majorBidi" w:hAnsiTheme="majorBidi" w:cstheme="majorBidi" w:hint="cs"/>
          <w:b/>
          <w:bCs/>
          <w:sz w:val="28"/>
          <w:szCs w:val="28"/>
          <w:rtl/>
          <w:lang w:bidi="ar-EG"/>
        </w:rPr>
        <w:t xml:space="preserve">)، </w:t>
      </w:r>
      <w:r w:rsidRPr="00474159">
        <w:rPr>
          <w:rFonts w:asciiTheme="minorBidi" w:hAnsiTheme="minorBidi" w:cstheme="minorBidi" w:hint="cs"/>
          <w:sz w:val="28"/>
          <w:szCs w:val="28"/>
          <w:rtl/>
        </w:rPr>
        <w:t>ودراسة</w:t>
      </w:r>
      <w:r w:rsidRPr="00474159">
        <w:rPr>
          <w:rFonts w:asciiTheme="majorBidi" w:hAnsiTheme="majorBidi" w:cstheme="majorBidi" w:hint="cs"/>
          <w:b/>
          <w:bCs/>
          <w:sz w:val="28"/>
          <w:szCs w:val="28"/>
          <w:rtl/>
        </w:rPr>
        <w:t xml:space="preserve"> (</w:t>
      </w:r>
      <w:r w:rsidRPr="00474159">
        <w:rPr>
          <w:rFonts w:asciiTheme="minorBidi" w:hAnsiTheme="minorBidi" w:cstheme="minorBidi" w:hint="cs"/>
          <w:b/>
          <w:bCs/>
          <w:sz w:val="28"/>
          <w:szCs w:val="28"/>
          <w:rtl/>
        </w:rPr>
        <w:t>رضا سالم، 2016</w:t>
      </w:r>
      <w:r w:rsidRPr="00474159">
        <w:rPr>
          <w:rFonts w:asciiTheme="majorBidi" w:hAnsiTheme="majorBidi" w:cstheme="majorBidi" w:hint="cs"/>
          <w:b/>
          <w:bCs/>
          <w:sz w:val="28"/>
          <w:szCs w:val="28"/>
          <w:rtl/>
        </w:rPr>
        <w:t>)</w:t>
      </w:r>
      <w:r w:rsidRPr="00474159">
        <w:rPr>
          <w:rFonts w:asciiTheme="majorBidi" w:hAnsiTheme="majorBidi" w:cstheme="majorBidi" w:hint="cs"/>
          <w:b/>
          <w:bCs/>
          <w:sz w:val="28"/>
          <w:szCs w:val="28"/>
          <w:rtl/>
          <w:lang w:bidi="ar-EG"/>
        </w:rPr>
        <w:t xml:space="preserve"> </w:t>
      </w:r>
      <w:r w:rsidRPr="00474159">
        <w:rPr>
          <w:rFonts w:asciiTheme="minorBidi" w:hAnsiTheme="minorBidi" w:cstheme="minorBidi" w:hint="cs"/>
          <w:sz w:val="28"/>
          <w:szCs w:val="28"/>
          <w:rtl/>
        </w:rPr>
        <w:t xml:space="preserve">، ودراسة </w:t>
      </w:r>
      <w:r w:rsidRPr="00474159">
        <w:rPr>
          <w:rFonts w:asciiTheme="majorBidi" w:hAnsiTheme="majorBidi" w:cstheme="majorBidi"/>
          <w:b/>
          <w:bCs/>
          <w:sz w:val="28"/>
          <w:szCs w:val="28"/>
        </w:rPr>
        <w:t>(</w:t>
      </w:r>
      <w:r w:rsidRPr="00474159">
        <w:rPr>
          <w:rFonts w:asciiTheme="majorBidi" w:hAnsiTheme="majorBidi" w:cstheme="majorBidi"/>
          <w:b/>
          <w:bCs/>
          <w:sz w:val="26"/>
          <w:szCs w:val="26"/>
        </w:rPr>
        <w:t>Mohd Zawawi, Radzali,</w:t>
      </w:r>
      <w:r w:rsidRPr="00474159">
        <w:rPr>
          <w:rFonts w:asciiTheme="majorBidi" w:hAnsiTheme="majorBidi" w:cstheme="majorBidi"/>
          <w:b/>
          <w:bCs/>
          <w:sz w:val="28"/>
          <w:szCs w:val="28"/>
        </w:rPr>
        <w:t xml:space="preserve"> </w:t>
      </w:r>
      <w:r w:rsidRPr="00474159">
        <w:rPr>
          <w:rFonts w:asciiTheme="majorBidi" w:hAnsiTheme="majorBidi" w:cstheme="majorBidi"/>
          <w:b/>
          <w:bCs/>
          <w:sz w:val="26"/>
          <w:szCs w:val="26"/>
        </w:rPr>
        <w:t>Jumari, et al., 2017</w:t>
      </w:r>
      <w:r w:rsidRPr="00474159">
        <w:rPr>
          <w:rFonts w:asciiTheme="minorBidi" w:hAnsiTheme="minorBidi" w:cstheme="minorBidi"/>
          <w:sz w:val="28"/>
          <w:szCs w:val="28"/>
        </w:rPr>
        <w:t>)</w:t>
      </w:r>
      <w:r w:rsidRPr="00474159">
        <w:rPr>
          <w:rFonts w:asciiTheme="minorBidi" w:hAnsiTheme="minorBidi" w:cstheme="minorBidi" w:hint="cs"/>
          <w:sz w:val="28"/>
          <w:szCs w:val="28"/>
          <w:rtl/>
        </w:rPr>
        <w:t>، ودراسة (</w:t>
      </w:r>
      <w:r w:rsidRPr="00474159">
        <w:rPr>
          <w:rFonts w:asciiTheme="minorBidi" w:hAnsiTheme="minorBidi" w:cstheme="minorBidi" w:hint="cs"/>
          <w:b/>
          <w:bCs/>
          <w:sz w:val="28"/>
          <w:szCs w:val="28"/>
          <w:rtl/>
        </w:rPr>
        <w:t>سليمان حرب، 2017</w:t>
      </w:r>
      <w:r w:rsidRPr="00474159">
        <w:rPr>
          <w:rFonts w:asciiTheme="minorBidi" w:hAnsiTheme="minorBidi" w:cstheme="minorBidi" w:hint="cs"/>
          <w:sz w:val="28"/>
          <w:szCs w:val="28"/>
          <w:rtl/>
        </w:rPr>
        <w:t>)</w:t>
      </w:r>
      <w:r w:rsidRPr="00474159">
        <w:rPr>
          <w:rFonts w:asciiTheme="majorBidi" w:hAnsiTheme="majorBidi" w:cstheme="majorBidi" w:hint="cs"/>
          <w:b/>
          <w:bCs/>
          <w:sz w:val="28"/>
          <w:szCs w:val="28"/>
          <w:rtl/>
        </w:rPr>
        <w:t xml:space="preserve">، </w:t>
      </w:r>
      <w:r w:rsidRPr="00474159">
        <w:rPr>
          <w:rFonts w:asciiTheme="minorBidi" w:hAnsiTheme="minorBidi" w:cstheme="minorBidi" w:hint="cs"/>
          <w:sz w:val="28"/>
          <w:szCs w:val="28"/>
          <w:rtl/>
        </w:rPr>
        <w:t>ودراسة</w:t>
      </w:r>
      <w:r w:rsidRPr="00474159">
        <w:rPr>
          <w:rFonts w:asciiTheme="majorBidi" w:hAnsiTheme="majorBidi" w:cstheme="majorBidi" w:hint="cs"/>
          <w:b/>
          <w:bCs/>
          <w:sz w:val="28"/>
          <w:szCs w:val="28"/>
          <w:rtl/>
        </w:rPr>
        <w:t xml:space="preserve"> (</w:t>
      </w:r>
      <w:r w:rsidRPr="00474159">
        <w:rPr>
          <w:rFonts w:asciiTheme="majorBidi" w:hAnsiTheme="majorBidi" w:cstheme="majorBidi"/>
          <w:b/>
          <w:bCs/>
          <w:sz w:val="28"/>
          <w:szCs w:val="28"/>
        </w:rPr>
        <w:t xml:space="preserve">Mitrovic, </w:t>
      </w:r>
      <w:r w:rsidRPr="00474159">
        <w:rPr>
          <w:rFonts w:asciiTheme="majorBidi" w:hAnsiTheme="majorBidi" w:cstheme="majorBidi"/>
          <w:b/>
          <w:bCs/>
          <w:sz w:val="26"/>
          <w:szCs w:val="26"/>
        </w:rPr>
        <w:t>Dimitrova, Lau, et al., 2017</w:t>
      </w:r>
      <w:r w:rsidRPr="00474159">
        <w:rPr>
          <w:rFonts w:asciiTheme="majorBidi" w:hAnsiTheme="majorBidi" w:cstheme="majorBidi" w:hint="cs"/>
          <w:b/>
          <w:bCs/>
          <w:sz w:val="28"/>
          <w:szCs w:val="28"/>
          <w:rtl/>
        </w:rPr>
        <w:t>)</w:t>
      </w:r>
      <w:r w:rsidRPr="00474159">
        <w:rPr>
          <w:rFonts w:asciiTheme="minorBidi" w:hAnsiTheme="minorBidi" w:cstheme="minorBidi" w:hint="cs"/>
          <w:sz w:val="28"/>
          <w:szCs w:val="28"/>
          <w:rtl/>
        </w:rPr>
        <w:t>، و</w:t>
      </w:r>
      <w:r w:rsidRPr="00474159">
        <w:rPr>
          <w:rFonts w:asciiTheme="minorBidi" w:hAnsiTheme="minorBidi" w:cstheme="minorBidi" w:hint="cs"/>
          <w:sz w:val="28"/>
          <w:szCs w:val="28"/>
          <w:rtl/>
          <w:lang w:bidi="ar-EG"/>
        </w:rPr>
        <w:t xml:space="preserve">دراسة </w:t>
      </w:r>
      <w:r w:rsidRPr="00474159">
        <w:rPr>
          <w:rFonts w:asciiTheme="majorBidi" w:hAnsiTheme="majorBidi" w:cstheme="majorBidi"/>
          <w:b/>
          <w:bCs/>
          <w:sz w:val="28"/>
          <w:szCs w:val="28"/>
        </w:rPr>
        <w:t>(</w:t>
      </w:r>
      <w:r w:rsidRPr="00474159">
        <w:rPr>
          <w:rFonts w:asciiTheme="majorBidi" w:hAnsiTheme="majorBidi" w:cstheme="majorBidi"/>
          <w:b/>
          <w:bCs/>
          <w:sz w:val="26"/>
          <w:szCs w:val="26"/>
        </w:rPr>
        <w:t>Palaigeorgiou, Chloptsidou &amp;</w:t>
      </w:r>
      <w:r w:rsidRPr="00474159">
        <w:rPr>
          <w:rFonts w:asciiTheme="majorBidi" w:hAnsiTheme="majorBidi" w:cstheme="majorBidi"/>
          <w:b/>
          <w:bCs/>
          <w:sz w:val="28"/>
          <w:szCs w:val="28"/>
        </w:rPr>
        <w:t xml:space="preserve"> </w:t>
      </w:r>
      <w:r w:rsidRPr="00474159">
        <w:rPr>
          <w:rFonts w:asciiTheme="majorBidi" w:hAnsiTheme="majorBidi" w:cstheme="majorBidi"/>
          <w:b/>
          <w:bCs/>
          <w:sz w:val="26"/>
          <w:szCs w:val="26"/>
        </w:rPr>
        <w:t>Lemonidis, 2017</w:t>
      </w:r>
      <w:r w:rsidRPr="00474159">
        <w:rPr>
          <w:rFonts w:asciiTheme="minorBidi" w:hAnsiTheme="minorBidi" w:cstheme="minorBidi"/>
          <w:sz w:val="28"/>
          <w:szCs w:val="28"/>
        </w:rPr>
        <w:t>)</w:t>
      </w:r>
      <w:r w:rsidRPr="00474159">
        <w:rPr>
          <w:rFonts w:asciiTheme="minorBidi" w:hAnsiTheme="minorBidi" w:cstheme="minorBidi" w:hint="cs"/>
          <w:sz w:val="28"/>
          <w:szCs w:val="28"/>
          <w:rtl/>
        </w:rPr>
        <w:t xml:space="preserve"> ودراسة (</w:t>
      </w:r>
      <w:r w:rsidRPr="00474159">
        <w:rPr>
          <w:rFonts w:asciiTheme="minorBidi" w:hAnsiTheme="minorBidi" w:cstheme="minorBidi" w:hint="cs"/>
          <w:b/>
          <w:bCs/>
          <w:sz w:val="28"/>
          <w:szCs w:val="28"/>
          <w:rtl/>
        </w:rPr>
        <w:t>أشرف كحيل، 2017</w:t>
      </w:r>
      <w:r w:rsidRPr="00474159">
        <w:rPr>
          <w:rFonts w:asciiTheme="minorBidi" w:hAnsiTheme="minorBidi" w:cstheme="minorBidi" w:hint="cs"/>
          <w:sz w:val="28"/>
          <w:szCs w:val="28"/>
          <w:rtl/>
        </w:rPr>
        <w:t>)، ودراسة (</w:t>
      </w:r>
      <w:r w:rsidRPr="00474159">
        <w:rPr>
          <w:rFonts w:asciiTheme="majorBidi" w:hAnsiTheme="majorBidi" w:cstheme="majorBidi"/>
          <w:b/>
          <w:bCs/>
          <w:sz w:val="26"/>
          <w:szCs w:val="26"/>
        </w:rPr>
        <w:t>Gedera &amp; Zalipour,</w:t>
      </w:r>
      <w:r w:rsidRPr="00474159">
        <w:rPr>
          <w:rFonts w:asciiTheme="majorBidi" w:hAnsiTheme="majorBidi" w:cstheme="majorBidi"/>
          <w:b/>
          <w:bCs/>
          <w:sz w:val="28"/>
          <w:szCs w:val="28"/>
        </w:rPr>
        <w:t xml:space="preserve"> </w:t>
      </w:r>
      <w:r w:rsidRPr="00474159">
        <w:rPr>
          <w:rFonts w:asciiTheme="majorBidi" w:hAnsiTheme="majorBidi" w:cstheme="majorBidi"/>
          <w:b/>
          <w:bCs/>
          <w:sz w:val="26"/>
          <w:szCs w:val="26"/>
        </w:rPr>
        <w:lastRenderedPageBreak/>
        <w:t>2018</w:t>
      </w:r>
      <w:r w:rsidRPr="00474159">
        <w:rPr>
          <w:rFonts w:asciiTheme="minorBidi" w:hAnsiTheme="minorBidi" w:cstheme="minorBidi" w:hint="cs"/>
          <w:sz w:val="28"/>
          <w:szCs w:val="28"/>
          <w:rtl/>
        </w:rPr>
        <w:t>)، ودراسة (</w:t>
      </w:r>
      <w:r w:rsidRPr="00474159">
        <w:rPr>
          <w:rFonts w:asciiTheme="minorBidi" w:hAnsiTheme="minorBidi" w:cstheme="minorBidi"/>
          <w:b/>
          <w:bCs/>
          <w:sz w:val="28"/>
          <w:szCs w:val="28"/>
          <w:rtl/>
        </w:rPr>
        <w:t>سليمان حرب</w:t>
      </w:r>
      <w:r w:rsidRPr="00474159">
        <w:rPr>
          <w:rFonts w:asciiTheme="minorBidi" w:hAnsiTheme="minorBidi" w:cstheme="minorBidi" w:hint="cs"/>
          <w:b/>
          <w:bCs/>
          <w:sz w:val="28"/>
          <w:szCs w:val="28"/>
          <w:rtl/>
        </w:rPr>
        <w:t>،</w:t>
      </w:r>
      <w:r w:rsidRPr="00474159">
        <w:rPr>
          <w:rFonts w:asciiTheme="minorBidi" w:hAnsiTheme="minorBidi" w:cstheme="minorBidi"/>
          <w:b/>
          <w:bCs/>
          <w:sz w:val="28"/>
          <w:szCs w:val="28"/>
          <w:rtl/>
        </w:rPr>
        <w:t xml:space="preserve"> 2018</w:t>
      </w:r>
      <w:r w:rsidRPr="00474159">
        <w:rPr>
          <w:rFonts w:asciiTheme="minorBidi" w:hAnsiTheme="minorBidi" w:cstheme="minorBidi"/>
          <w:sz w:val="28"/>
          <w:szCs w:val="28"/>
          <w:rtl/>
        </w:rPr>
        <w:t>)</w:t>
      </w:r>
      <w:r w:rsidRPr="00474159">
        <w:rPr>
          <w:rFonts w:asciiTheme="minorBidi" w:hAnsiTheme="minorBidi" w:cstheme="minorBidi" w:hint="cs"/>
          <w:sz w:val="28"/>
          <w:szCs w:val="28"/>
          <w:rtl/>
        </w:rPr>
        <w:t>، ودراسة (</w:t>
      </w:r>
      <w:r w:rsidRPr="00474159">
        <w:rPr>
          <w:rFonts w:asciiTheme="majorBidi" w:hAnsiTheme="majorBidi" w:cstheme="majorBidi"/>
          <w:b/>
          <w:bCs/>
          <w:sz w:val="26"/>
          <w:szCs w:val="26"/>
        </w:rPr>
        <w:t>Matar, El-Nahhal &amp; Firwana,</w:t>
      </w:r>
      <w:r w:rsidRPr="00474159">
        <w:rPr>
          <w:rFonts w:asciiTheme="majorBidi" w:hAnsiTheme="majorBidi" w:cstheme="majorBidi"/>
          <w:b/>
          <w:bCs/>
          <w:sz w:val="28"/>
          <w:szCs w:val="28"/>
        </w:rPr>
        <w:t xml:space="preserve"> </w:t>
      </w:r>
      <w:r w:rsidRPr="00474159">
        <w:rPr>
          <w:rFonts w:asciiTheme="majorBidi" w:hAnsiTheme="majorBidi" w:cstheme="majorBidi"/>
          <w:b/>
          <w:bCs/>
          <w:sz w:val="26"/>
          <w:szCs w:val="26"/>
        </w:rPr>
        <w:t>2018</w:t>
      </w:r>
      <w:r w:rsidRPr="00474159">
        <w:rPr>
          <w:rFonts w:asciiTheme="minorBidi" w:hAnsiTheme="minorBidi" w:cstheme="minorBidi" w:hint="cs"/>
          <w:sz w:val="28"/>
          <w:szCs w:val="28"/>
          <w:rtl/>
        </w:rPr>
        <w:t>)</w:t>
      </w:r>
      <w:r w:rsidRPr="00474159">
        <w:rPr>
          <w:rFonts w:asciiTheme="majorBidi" w:hAnsiTheme="majorBidi" w:cstheme="majorBidi" w:hint="cs"/>
          <w:b/>
          <w:bCs/>
          <w:sz w:val="28"/>
          <w:szCs w:val="28"/>
          <w:rtl/>
          <w:lang w:bidi="ar-EG"/>
        </w:rPr>
        <w:t xml:space="preserve">، </w:t>
      </w:r>
      <w:r w:rsidRPr="00474159">
        <w:rPr>
          <w:rFonts w:asciiTheme="minorBidi" w:hAnsiTheme="minorBidi" w:cstheme="minorBidi" w:hint="cs"/>
          <w:sz w:val="28"/>
          <w:szCs w:val="28"/>
          <w:rtl/>
        </w:rPr>
        <w:t>ودراسة</w:t>
      </w:r>
      <w:r w:rsidRPr="00474159">
        <w:rPr>
          <w:rFonts w:asciiTheme="majorBidi" w:hAnsiTheme="majorBidi" w:cstheme="majorBidi" w:hint="cs"/>
          <w:b/>
          <w:bCs/>
          <w:sz w:val="28"/>
          <w:szCs w:val="28"/>
          <w:rtl/>
          <w:lang w:bidi="ar-EG"/>
        </w:rPr>
        <w:t xml:space="preserve"> </w:t>
      </w:r>
      <w:r w:rsidRPr="00474159">
        <w:rPr>
          <w:rFonts w:asciiTheme="majorBidi" w:hAnsiTheme="majorBidi" w:cstheme="majorBidi"/>
          <w:b/>
          <w:bCs/>
          <w:sz w:val="28"/>
          <w:szCs w:val="28"/>
        </w:rPr>
        <w:t>(</w:t>
      </w:r>
      <w:r w:rsidRPr="00474159">
        <w:rPr>
          <w:rFonts w:asciiTheme="majorBidi" w:hAnsiTheme="majorBidi" w:cstheme="majorBidi"/>
          <w:b/>
          <w:bCs/>
          <w:sz w:val="26"/>
          <w:szCs w:val="26"/>
        </w:rPr>
        <w:t>Wachtler, Scherz &amp; Ebner, 2018</w:t>
      </w:r>
      <w:r w:rsidRPr="00474159">
        <w:rPr>
          <w:rFonts w:asciiTheme="minorBidi" w:hAnsiTheme="minorBidi" w:cstheme="minorBidi"/>
          <w:sz w:val="28"/>
          <w:szCs w:val="28"/>
        </w:rPr>
        <w:t>)</w:t>
      </w:r>
      <w:r w:rsidRPr="00474159">
        <w:rPr>
          <w:rFonts w:asciiTheme="majorBidi" w:hAnsiTheme="majorBidi" w:cstheme="majorBidi" w:hint="cs"/>
          <w:b/>
          <w:bCs/>
          <w:sz w:val="28"/>
          <w:szCs w:val="28"/>
          <w:rtl/>
          <w:lang w:bidi="ar-EG"/>
        </w:rPr>
        <w:t>،</w:t>
      </w:r>
      <w:r w:rsidRPr="00474159">
        <w:rPr>
          <w:rFonts w:asciiTheme="minorBidi" w:hAnsiTheme="minorBidi" w:cstheme="minorBidi" w:hint="cs"/>
          <w:sz w:val="28"/>
          <w:szCs w:val="28"/>
          <w:rtl/>
        </w:rPr>
        <w:t xml:space="preserve"> ودراسة</w:t>
      </w:r>
      <w:r w:rsidRPr="00474159">
        <w:rPr>
          <w:rFonts w:asciiTheme="majorBidi" w:hAnsiTheme="majorBidi" w:cstheme="majorBidi" w:hint="cs"/>
          <w:b/>
          <w:bCs/>
          <w:sz w:val="28"/>
          <w:szCs w:val="28"/>
          <w:rtl/>
          <w:lang w:bidi="ar-EG"/>
        </w:rPr>
        <w:t xml:space="preserve"> (</w:t>
      </w:r>
      <w:r w:rsidRPr="00474159">
        <w:rPr>
          <w:rFonts w:asciiTheme="majorBidi" w:hAnsiTheme="majorBidi" w:cstheme="majorBidi"/>
          <w:b/>
          <w:bCs/>
          <w:sz w:val="26"/>
          <w:szCs w:val="26"/>
        </w:rPr>
        <w:t xml:space="preserve">Keller, et al., </w:t>
      </w:r>
      <w:r w:rsidRPr="00474159">
        <w:rPr>
          <w:rFonts w:asciiTheme="majorBidi" w:hAnsiTheme="majorBidi" w:cstheme="majorBidi"/>
          <w:b/>
          <w:bCs/>
          <w:sz w:val="28"/>
          <w:szCs w:val="28"/>
        </w:rPr>
        <w:t>2019</w:t>
      </w:r>
      <w:r w:rsidRPr="00474159">
        <w:rPr>
          <w:rFonts w:asciiTheme="majorBidi" w:hAnsiTheme="majorBidi" w:cstheme="majorBidi" w:hint="cs"/>
          <w:b/>
          <w:bCs/>
          <w:sz w:val="28"/>
          <w:szCs w:val="28"/>
          <w:rtl/>
          <w:lang w:bidi="ar-EG"/>
        </w:rPr>
        <w:t>).</w:t>
      </w:r>
    </w:p>
    <w:p w14:paraId="74A1B425" w14:textId="102EC583" w:rsidR="00474159" w:rsidRPr="007A1B9A" w:rsidRDefault="00474159" w:rsidP="00474159">
      <w:pPr>
        <w:spacing w:line="360" w:lineRule="auto"/>
        <w:ind w:firstLine="746"/>
        <w:jc w:val="lowKashida"/>
        <w:rPr>
          <w:rFonts w:asciiTheme="majorBidi" w:hAnsiTheme="majorBidi" w:cstheme="majorBidi"/>
          <w:b/>
          <w:bCs/>
          <w:sz w:val="16"/>
          <w:szCs w:val="16"/>
          <w:rtl/>
          <w:lang w:bidi="ar-EG"/>
        </w:rPr>
      </w:pPr>
    </w:p>
    <w:p w14:paraId="52732B9A" w14:textId="1676C686" w:rsidR="00474159" w:rsidRPr="00F83770" w:rsidRDefault="00474159" w:rsidP="00787260">
      <w:pPr>
        <w:pStyle w:val="ListParagraph"/>
        <w:numPr>
          <w:ilvl w:val="0"/>
          <w:numId w:val="2"/>
        </w:numPr>
        <w:spacing w:after="200" w:line="360" w:lineRule="auto"/>
        <w:ind w:left="367"/>
        <w:jc w:val="lowKashida"/>
        <w:rPr>
          <w:rFonts w:ascii="SimplifiedArabic" w:cs="SKR HEAD1"/>
          <w:sz w:val="28"/>
          <w:szCs w:val="28"/>
          <w:rtl/>
        </w:rPr>
      </w:pPr>
      <w:r w:rsidRPr="00F83770">
        <w:rPr>
          <w:rFonts w:ascii="SimplifiedArabic" w:cs="SKR HEAD1" w:hint="cs"/>
          <w:sz w:val="29"/>
          <w:szCs w:val="29"/>
          <w:rtl/>
        </w:rPr>
        <w:t>نتائج وتو</w:t>
      </w:r>
      <w:r w:rsidR="00CE1985">
        <w:rPr>
          <w:rFonts w:ascii="SimplifiedArabic" w:cs="SKR HEAD1" w:hint="cs"/>
          <w:sz w:val="29"/>
          <w:szCs w:val="29"/>
          <w:rtl/>
        </w:rPr>
        <w:t>ص</w:t>
      </w:r>
      <w:r w:rsidRPr="00F83770">
        <w:rPr>
          <w:rFonts w:ascii="SimplifiedArabic" w:cs="SKR HEAD1" w:hint="cs"/>
          <w:sz w:val="29"/>
          <w:szCs w:val="29"/>
          <w:rtl/>
        </w:rPr>
        <w:t>يات المؤتمرات:</w:t>
      </w:r>
      <w:r w:rsidRPr="00F83770">
        <w:rPr>
          <w:rFonts w:asciiTheme="minorBidi" w:hAnsiTheme="minorBidi" w:cstheme="minorBidi" w:hint="cs"/>
          <w:sz w:val="28"/>
          <w:szCs w:val="28"/>
          <w:rtl/>
        </w:rPr>
        <w:t>بالاطلاع على عديد من توصيات المؤتمرات منها: المؤتمر الدولي الحادي عشر للتعلم الإلكتروني وتكنولوجيا التعليم (2017)، المؤتمر العلمي الخامس عشر للجمعية المصرية لتكنولوجيا التعليم (2015)، والمؤتمر الدولي للتعليم الإلكتروني والتعليم عن بعد (2013)، والمؤتمر الدولي لتكنولوجيا المعلومات الرقمية "الاتجاهات الحديثة في تكنولوجيا المعلومات" (2013)، والمؤتمر العلمي السابع للجمعية العربية لتكنولوجيا التربية (2011)، والمؤتمر الدولي الثاني للتعليم الإلكتروني والتعليم عن بعد (2011)، والتي أوصت جميعها بضرورة تصميم وتطوير بيئات تعلم تفاعلية إلكترونية وتوظيفها بشكل يتناسب مع الأهداف التعليمية وقدرات المتعلمين وخصائصهم والاستفادة من تطبيقات التكنولوجيا والاتصالات لتحسين كفاءة العملية التعليمية وجودتها.</w:t>
      </w:r>
    </w:p>
    <w:p w14:paraId="08452E6D" w14:textId="30CBEC6F" w:rsidR="0027508A" w:rsidRDefault="0027508A" w:rsidP="0027508A">
      <w:pPr>
        <w:rPr>
          <w:rFonts w:ascii="SimplifiedArabic" w:cs="AdvertisingExtraBold"/>
          <w:sz w:val="36"/>
          <w:szCs w:val="36"/>
          <w:rtl/>
        </w:rPr>
      </w:pPr>
      <w:r>
        <w:rPr>
          <w:rFonts w:ascii="SimplifiedArabic" w:cs="SKR HEAD1" w:hint="cs"/>
          <w:b/>
          <w:bCs/>
          <w:sz w:val="36"/>
          <w:szCs w:val="36"/>
          <w:rtl/>
        </w:rPr>
        <w:t>مشكل</w:t>
      </w:r>
      <w:r w:rsidR="00F6190D">
        <w:rPr>
          <w:rFonts w:ascii="SimplifiedArabic" w:cs="SKR HEAD1" w:hint="cs"/>
          <w:b/>
          <w:bCs/>
          <w:sz w:val="36"/>
          <w:szCs w:val="36"/>
          <w:rtl/>
        </w:rPr>
        <w:t>ـــ</w:t>
      </w:r>
      <w:r>
        <w:rPr>
          <w:rFonts w:ascii="SimplifiedArabic" w:cs="SKR HEAD1" w:hint="cs"/>
          <w:b/>
          <w:bCs/>
          <w:sz w:val="36"/>
          <w:szCs w:val="36"/>
          <w:rtl/>
        </w:rPr>
        <w:t>ة</w:t>
      </w:r>
      <w:r w:rsidRPr="00691196">
        <w:rPr>
          <w:rFonts w:ascii="SimplifiedArabic" w:cs="SKR HEAD1" w:hint="cs"/>
          <w:b/>
          <w:bCs/>
          <w:sz w:val="36"/>
          <w:szCs w:val="36"/>
          <w:rtl/>
        </w:rPr>
        <w:t xml:space="preserve"> </w:t>
      </w:r>
      <w:r>
        <w:rPr>
          <w:rFonts w:ascii="SimplifiedArabic" w:cs="SKR HEAD1" w:hint="cs"/>
          <w:b/>
          <w:bCs/>
          <w:sz w:val="36"/>
          <w:szCs w:val="36"/>
          <w:rtl/>
        </w:rPr>
        <w:t xml:space="preserve"> البـح</w:t>
      </w:r>
      <w:r w:rsidR="00F6190D">
        <w:rPr>
          <w:rFonts w:ascii="SimplifiedArabic" w:cs="SKR HEAD1" w:hint="cs"/>
          <w:b/>
          <w:bCs/>
          <w:sz w:val="36"/>
          <w:szCs w:val="36"/>
          <w:rtl/>
        </w:rPr>
        <w:t>ـ</w:t>
      </w:r>
      <w:r>
        <w:rPr>
          <w:rFonts w:ascii="SimplifiedArabic" w:cs="SKR HEAD1" w:hint="cs"/>
          <w:b/>
          <w:bCs/>
          <w:sz w:val="36"/>
          <w:szCs w:val="36"/>
          <w:rtl/>
        </w:rPr>
        <w:t>ــث</w:t>
      </w:r>
      <w:r w:rsidRPr="00691196">
        <w:rPr>
          <w:rFonts w:ascii="SimplifiedArabic" w:cs="SKR HEAD1" w:hint="cs"/>
          <w:b/>
          <w:bCs/>
          <w:sz w:val="36"/>
          <w:szCs w:val="36"/>
          <w:rtl/>
        </w:rPr>
        <w:t>:</w:t>
      </w:r>
      <w:r w:rsidRPr="00691196">
        <w:rPr>
          <w:rFonts w:ascii="SimplifiedArabic" w:cs="AdvertisingExtraBold"/>
          <w:sz w:val="36"/>
          <w:szCs w:val="36"/>
          <w:rtl/>
        </w:rPr>
        <w:t xml:space="preserve"> </w:t>
      </w:r>
    </w:p>
    <w:p w14:paraId="75494F87" w14:textId="012FF6D5" w:rsidR="000B00AE" w:rsidRPr="000B00AE" w:rsidRDefault="000B00AE" w:rsidP="000B00AE">
      <w:pPr>
        <w:spacing w:line="360" w:lineRule="auto"/>
        <w:ind w:firstLine="792"/>
        <w:jc w:val="lowKashida"/>
        <w:rPr>
          <w:rFonts w:asciiTheme="minorBidi" w:hAnsiTheme="minorBidi" w:cstheme="minorBidi"/>
          <w:sz w:val="28"/>
          <w:szCs w:val="28"/>
          <w:rtl/>
        </w:rPr>
      </w:pPr>
      <w:r w:rsidRPr="000B00AE">
        <w:rPr>
          <w:rFonts w:asciiTheme="minorBidi" w:hAnsiTheme="minorBidi" w:cstheme="minorBidi"/>
          <w:sz w:val="28"/>
          <w:szCs w:val="28"/>
          <w:rtl/>
        </w:rPr>
        <w:t xml:space="preserve">تتحدد مشكلة البحث الحالي في تدني مهارات </w:t>
      </w:r>
      <w:r w:rsidRPr="000B00AE">
        <w:rPr>
          <w:rFonts w:asciiTheme="minorBidi" w:hAnsiTheme="minorBidi" w:cstheme="minorBidi" w:hint="cs"/>
          <w:sz w:val="28"/>
          <w:szCs w:val="28"/>
          <w:rtl/>
        </w:rPr>
        <w:t>إنتاج برامج الفيديو التفاعلية</w:t>
      </w:r>
      <w:r w:rsidRPr="000B00AE">
        <w:rPr>
          <w:rFonts w:asciiTheme="minorBidi" w:hAnsiTheme="minorBidi" w:cstheme="minorBidi"/>
          <w:sz w:val="28"/>
          <w:szCs w:val="28"/>
          <w:rtl/>
        </w:rPr>
        <w:t xml:space="preserve"> لدي طلاب </w:t>
      </w:r>
      <w:r w:rsidRPr="000B00AE">
        <w:rPr>
          <w:rFonts w:asciiTheme="minorBidi" w:hAnsiTheme="minorBidi" w:cstheme="minorBidi" w:hint="cs"/>
          <w:sz w:val="28"/>
          <w:szCs w:val="28"/>
          <w:rtl/>
        </w:rPr>
        <w:t>تكنولوجيا التعليم</w:t>
      </w:r>
      <w:r w:rsidRPr="000B00AE">
        <w:rPr>
          <w:rFonts w:asciiTheme="minorBidi" w:hAnsiTheme="minorBidi" w:cstheme="minorBidi"/>
          <w:sz w:val="28"/>
          <w:szCs w:val="28"/>
          <w:rtl/>
        </w:rPr>
        <w:t xml:space="preserve"> بكلي</w:t>
      </w:r>
      <w:r>
        <w:rPr>
          <w:rFonts w:asciiTheme="minorBidi" w:hAnsiTheme="minorBidi" w:cstheme="minorBidi" w:hint="cs"/>
          <w:sz w:val="28"/>
          <w:szCs w:val="28"/>
          <w:rtl/>
        </w:rPr>
        <w:t>ة</w:t>
      </w:r>
      <w:r w:rsidRPr="000B00AE">
        <w:rPr>
          <w:rFonts w:asciiTheme="minorBidi" w:hAnsiTheme="minorBidi" w:cstheme="minorBidi"/>
          <w:sz w:val="28"/>
          <w:szCs w:val="28"/>
          <w:rtl/>
        </w:rPr>
        <w:t xml:space="preserve"> التربية </w:t>
      </w:r>
      <w:r w:rsidRPr="000B00AE">
        <w:rPr>
          <w:rFonts w:asciiTheme="minorBidi" w:hAnsiTheme="minorBidi" w:cstheme="minorBidi" w:hint="cs"/>
          <w:sz w:val="28"/>
          <w:szCs w:val="28"/>
          <w:rtl/>
        </w:rPr>
        <w:t xml:space="preserve">النوعية </w:t>
      </w:r>
      <w:r w:rsidRPr="000B00AE">
        <w:rPr>
          <w:rFonts w:asciiTheme="minorBidi" w:hAnsiTheme="minorBidi" w:cstheme="minorBidi"/>
          <w:sz w:val="28"/>
          <w:szCs w:val="28"/>
          <w:rtl/>
        </w:rPr>
        <w:t>في كلا</w:t>
      </w:r>
      <w:r w:rsidRPr="000B00AE">
        <w:rPr>
          <w:rFonts w:asciiTheme="minorBidi" w:hAnsiTheme="minorBidi" w:cstheme="minorBidi" w:hint="cs"/>
          <w:sz w:val="28"/>
          <w:szCs w:val="28"/>
          <w:rtl/>
        </w:rPr>
        <w:t>ً</w:t>
      </w:r>
      <w:r w:rsidRPr="000B00AE">
        <w:rPr>
          <w:rFonts w:asciiTheme="minorBidi" w:hAnsiTheme="minorBidi" w:cstheme="minorBidi"/>
          <w:sz w:val="28"/>
          <w:szCs w:val="28"/>
          <w:rtl/>
        </w:rPr>
        <w:t xml:space="preserve"> من الجانبين المعرفي والمهاري</w:t>
      </w:r>
      <w:r>
        <w:rPr>
          <w:rFonts w:asciiTheme="minorBidi" w:hAnsiTheme="minorBidi" w:cstheme="minorBidi" w:hint="cs"/>
          <w:sz w:val="28"/>
          <w:szCs w:val="28"/>
          <w:rtl/>
        </w:rPr>
        <w:t>.</w:t>
      </w:r>
      <w:r w:rsidRPr="000B00AE">
        <w:rPr>
          <w:rFonts w:asciiTheme="minorBidi" w:hAnsiTheme="minorBidi" w:cstheme="minorBidi"/>
          <w:sz w:val="28"/>
          <w:szCs w:val="28"/>
          <w:rtl/>
        </w:rPr>
        <w:t xml:space="preserve"> </w:t>
      </w:r>
    </w:p>
    <w:p w14:paraId="468775A9" w14:textId="6EF2D7AF" w:rsidR="00E935F5" w:rsidRDefault="00E935F5" w:rsidP="000B00AE">
      <w:pPr>
        <w:rPr>
          <w:rFonts w:ascii="SimplifiedArabic" w:cs="AdvertisingExtraBold"/>
          <w:sz w:val="36"/>
          <w:szCs w:val="36"/>
          <w:rtl/>
        </w:rPr>
      </w:pPr>
      <w:r>
        <w:rPr>
          <w:rFonts w:ascii="SimplifiedArabic" w:cs="SKR HEAD1" w:hint="cs"/>
          <w:b/>
          <w:bCs/>
          <w:sz w:val="36"/>
          <w:szCs w:val="36"/>
          <w:rtl/>
        </w:rPr>
        <w:t>أسئلـــة</w:t>
      </w:r>
      <w:r w:rsidRPr="00691196">
        <w:rPr>
          <w:rFonts w:ascii="SimplifiedArabic" w:cs="SKR HEAD1" w:hint="cs"/>
          <w:b/>
          <w:bCs/>
          <w:sz w:val="36"/>
          <w:szCs w:val="36"/>
          <w:rtl/>
        </w:rPr>
        <w:t xml:space="preserve"> </w:t>
      </w:r>
      <w:r>
        <w:rPr>
          <w:rFonts w:ascii="SimplifiedArabic" w:cs="SKR HEAD1" w:hint="cs"/>
          <w:b/>
          <w:bCs/>
          <w:sz w:val="36"/>
          <w:szCs w:val="36"/>
          <w:rtl/>
        </w:rPr>
        <w:t xml:space="preserve"> البـحـــث</w:t>
      </w:r>
      <w:r w:rsidRPr="00691196">
        <w:rPr>
          <w:rFonts w:ascii="SimplifiedArabic" w:cs="SKR HEAD1" w:hint="cs"/>
          <w:b/>
          <w:bCs/>
          <w:sz w:val="36"/>
          <w:szCs w:val="36"/>
          <w:rtl/>
        </w:rPr>
        <w:t>:</w:t>
      </w:r>
      <w:r w:rsidRPr="00691196">
        <w:rPr>
          <w:rFonts w:ascii="SimplifiedArabic" w:cs="AdvertisingExtraBold"/>
          <w:sz w:val="36"/>
          <w:szCs w:val="36"/>
          <w:rtl/>
        </w:rPr>
        <w:t xml:space="preserve"> </w:t>
      </w:r>
    </w:p>
    <w:p w14:paraId="24E4A748" w14:textId="77777777" w:rsidR="000B00AE" w:rsidRPr="000B00AE" w:rsidRDefault="000B00AE" w:rsidP="000B00AE">
      <w:pPr>
        <w:spacing w:before="120" w:line="360" w:lineRule="auto"/>
        <w:ind w:firstLine="720"/>
        <w:jc w:val="lowKashida"/>
        <w:rPr>
          <w:rFonts w:asciiTheme="minorBidi" w:hAnsiTheme="minorBidi" w:cstheme="minorBidi"/>
          <w:b/>
          <w:bCs/>
          <w:sz w:val="28"/>
          <w:szCs w:val="28"/>
          <w:rtl/>
          <w:lang w:bidi="ar-EG"/>
        </w:rPr>
      </w:pPr>
      <w:r w:rsidRPr="000B00AE">
        <w:rPr>
          <w:rFonts w:asciiTheme="minorBidi" w:hAnsiTheme="minorBidi" w:cstheme="minorBidi" w:hint="cs"/>
          <w:b/>
          <w:bCs/>
          <w:sz w:val="28"/>
          <w:szCs w:val="28"/>
          <w:rtl/>
          <w:lang w:bidi="ar-EG"/>
        </w:rPr>
        <w:t>يحاول البحث الحالي الإجابة عن</w:t>
      </w:r>
      <w:r w:rsidRPr="000B00AE">
        <w:rPr>
          <w:rFonts w:asciiTheme="minorBidi" w:hAnsiTheme="minorBidi" w:cstheme="minorBidi"/>
          <w:b/>
          <w:bCs/>
          <w:sz w:val="28"/>
          <w:szCs w:val="28"/>
          <w:rtl/>
          <w:lang w:bidi="ar-EG"/>
        </w:rPr>
        <w:t xml:space="preserve"> السؤال الرئيسي التالي:</w:t>
      </w:r>
    </w:p>
    <w:p w14:paraId="72F22F00" w14:textId="4AB660E7" w:rsidR="000B00AE" w:rsidRPr="000B00AE" w:rsidRDefault="000B00AE" w:rsidP="000B00AE">
      <w:pPr>
        <w:spacing w:before="120" w:line="360" w:lineRule="auto"/>
        <w:ind w:left="84" w:firstLine="709"/>
        <w:contextualSpacing/>
        <w:jc w:val="lowKashida"/>
        <w:rPr>
          <w:rFonts w:asciiTheme="minorBidi" w:hAnsiTheme="minorBidi" w:cstheme="minorBidi"/>
          <w:sz w:val="28"/>
          <w:szCs w:val="28"/>
          <w:rtl/>
          <w:lang w:bidi="ar-EG"/>
        </w:rPr>
      </w:pPr>
      <w:r w:rsidRPr="000B00AE">
        <w:rPr>
          <w:rFonts w:asciiTheme="minorBidi" w:hAnsiTheme="minorBidi" w:cstheme="minorBidi"/>
          <w:sz w:val="28"/>
          <w:szCs w:val="28"/>
          <w:rtl/>
          <w:lang w:bidi="ar-EG"/>
        </w:rPr>
        <w:t>مـا أثر التفاعل بين نمط عرض التعليق الصوتي</w:t>
      </w:r>
      <w:r w:rsidRPr="000B00AE">
        <w:rPr>
          <w:rFonts w:asciiTheme="minorBidi" w:hAnsiTheme="minorBidi" w:cstheme="minorBidi" w:hint="cs"/>
          <w:sz w:val="28"/>
          <w:szCs w:val="28"/>
          <w:rtl/>
          <w:lang w:bidi="ar-EG"/>
        </w:rPr>
        <w:t xml:space="preserve"> </w:t>
      </w:r>
      <w:r w:rsidRPr="000B00AE">
        <w:rPr>
          <w:rFonts w:asciiTheme="minorBidi" w:hAnsiTheme="minorBidi" w:cstheme="minorBidi"/>
          <w:sz w:val="28"/>
          <w:szCs w:val="28"/>
          <w:rtl/>
          <w:lang w:bidi="ar-EG"/>
        </w:rPr>
        <w:t>(الشارح/</w:t>
      </w:r>
      <w:r w:rsidRPr="000B00AE">
        <w:rPr>
          <w:rFonts w:asciiTheme="minorBidi" w:hAnsiTheme="minorBidi" w:cstheme="minorBidi" w:hint="cs"/>
          <w:sz w:val="28"/>
          <w:szCs w:val="28"/>
          <w:rtl/>
          <w:lang w:bidi="ar-EG"/>
        </w:rPr>
        <w:t xml:space="preserve"> الموجز</w:t>
      </w:r>
      <w:r w:rsidRPr="000B00AE">
        <w:rPr>
          <w:rFonts w:asciiTheme="minorBidi" w:hAnsiTheme="minorBidi" w:cstheme="minorBidi"/>
          <w:sz w:val="28"/>
          <w:szCs w:val="28"/>
          <w:rtl/>
          <w:lang w:bidi="ar-EG"/>
        </w:rPr>
        <w:t>) ببيئة الواقع المعزز في تنمية مهارات إنتاج برامج الفيديو التفاعلية لدى طلاب تكنولوجيا التعليم؟</w:t>
      </w:r>
    </w:p>
    <w:p w14:paraId="763536D9" w14:textId="77777777" w:rsidR="000B00AE" w:rsidRPr="000B00AE" w:rsidRDefault="000B00AE" w:rsidP="000B00AE">
      <w:pPr>
        <w:spacing w:before="120" w:line="360" w:lineRule="auto"/>
        <w:ind w:firstLine="360"/>
        <w:jc w:val="lowKashida"/>
        <w:rPr>
          <w:rFonts w:asciiTheme="minorBidi" w:hAnsiTheme="minorBidi" w:cstheme="minorBidi"/>
          <w:b/>
          <w:bCs/>
          <w:sz w:val="28"/>
          <w:szCs w:val="28"/>
          <w:rtl/>
          <w:lang w:bidi="ar-EG"/>
        </w:rPr>
      </w:pPr>
      <w:r w:rsidRPr="000B00AE">
        <w:rPr>
          <w:rFonts w:asciiTheme="minorBidi" w:hAnsiTheme="minorBidi" w:cstheme="minorBidi"/>
          <w:b/>
          <w:bCs/>
          <w:sz w:val="28"/>
          <w:szCs w:val="28"/>
          <w:rtl/>
          <w:lang w:bidi="ar-EG"/>
        </w:rPr>
        <w:t>ويتفرع من هذا السؤال الأسئلة الفرعية التالية:</w:t>
      </w:r>
    </w:p>
    <w:p w14:paraId="1D4E955D" w14:textId="77777777" w:rsidR="000B00AE" w:rsidRPr="000B00AE" w:rsidRDefault="000B00AE" w:rsidP="00AC15B5">
      <w:pPr>
        <w:numPr>
          <w:ilvl w:val="0"/>
          <w:numId w:val="8"/>
        </w:numPr>
        <w:spacing w:before="120" w:line="360" w:lineRule="auto"/>
        <w:ind w:left="720"/>
        <w:jc w:val="lowKashida"/>
        <w:rPr>
          <w:rFonts w:asciiTheme="minorBidi" w:hAnsiTheme="minorBidi" w:cstheme="minorBidi"/>
          <w:sz w:val="28"/>
          <w:szCs w:val="28"/>
          <w:lang w:bidi="ar-EG"/>
        </w:rPr>
      </w:pPr>
      <w:bookmarkStart w:id="1" w:name="_Hlk65759384"/>
      <w:r w:rsidRPr="000B00AE">
        <w:rPr>
          <w:rFonts w:asciiTheme="minorBidi" w:hAnsiTheme="minorBidi" w:cstheme="minorBidi" w:hint="cs"/>
          <w:sz w:val="28"/>
          <w:szCs w:val="28"/>
          <w:rtl/>
          <w:lang w:bidi="ar-EG"/>
        </w:rPr>
        <w:t>ما معايير تصميم بيئة الواقع المعزز بنمط عرض التعليق الصوتي (الشارح/ الموجز)؟</w:t>
      </w:r>
    </w:p>
    <w:p w14:paraId="1BBAF838" w14:textId="51B04B9E" w:rsidR="000B00AE" w:rsidRPr="000B00AE" w:rsidRDefault="000B00AE" w:rsidP="00AC15B5">
      <w:pPr>
        <w:numPr>
          <w:ilvl w:val="0"/>
          <w:numId w:val="8"/>
        </w:numPr>
        <w:spacing w:before="120" w:line="360" w:lineRule="auto"/>
        <w:ind w:left="720"/>
        <w:jc w:val="lowKashida"/>
        <w:rPr>
          <w:rFonts w:asciiTheme="minorBidi" w:hAnsiTheme="minorBidi" w:cstheme="minorBidi"/>
          <w:sz w:val="28"/>
          <w:szCs w:val="28"/>
          <w:lang w:bidi="ar-EG"/>
        </w:rPr>
      </w:pPr>
      <w:bookmarkStart w:id="2" w:name="_Hlk65761043"/>
      <w:bookmarkEnd w:id="1"/>
      <w:r w:rsidRPr="000B00AE">
        <w:rPr>
          <w:rFonts w:asciiTheme="minorBidi" w:hAnsiTheme="minorBidi" w:cstheme="minorBidi"/>
          <w:sz w:val="28"/>
          <w:szCs w:val="28"/>
          <w:rtl/>
          <w:lang w:bidi="ar-EG"/>
        </w:rPr>
        <w:t xml:space="preserve">ما التصور المقترح </w:t>
      </w:r>
      <w:r w:rsidRPr="000B00AE">
        <w:rPr>
          <w:rFonts w:asciiTheme="minorBidi" w:hAnsiTheme="minorBidi" w:cstheme="minorBidi" w:hint="cs"/>
          <w:sz w:val="28"/>
          <w:szCs w:val="28"/>
          <w:rtl/>
          <w:lang w:bidi="ar-EG"/>
        </w:rPr>
        <w:t xml:space="preserve">لبيئة الواقع المعزز القائمة على التفاعل بين نمط </w:t>
      </w:r>
      <w:r w:rsidRPr="000B00AE">
        <w:rPr>
          <w:rFonts w:asciiTheme="minorBidi" w:hAnsiTheme="minorBidi" w:cstheme="minorBidi"/>
          <w:sz w:val="28"/>
          <w:szCs w:val="28"/>
          <w:rtl/>
          <w:lang w:bidi="ar-EG"/>
        </w:rPr>
        <w:t>عرض التعليق الصوتي (ال</w:t>
      </w:r>
      <w:r w:rsidRPr="000B00AE">
        <w:rPr>
          <w:rFonts w:asciiTheme="minorBidi" w:hAnsiTheme="minorBidi" w:cstheme="minorBidi" w:hint="cs"/>
          <w:sz w:val="28"/>
          <w:szCs w:val="28"/>
          <w:rtl/>
          <w:lang w:bidi="ar-EG"/>
        </w:rPr>
        <w:t>شارح</w:t>
      </w:r>
      <w:r w:rsidRPr="000B00AE">
        <w:rPr>
          <w:rFonts w:asciiTheme="minorBidi" w:hAnsiTheme="minorBidi" w:cstheme="minorBidi"/>
          <w:sz w:val="28"/>
          <w:szCs w:val="28"/>
          <w:rtl/>
          <w:lang w:bidi="ar-EG"/>
        </w:rPr>
        <w:t>/ ال</w:t>
      </w:r>
      <w:r w:rsidRPr="000B00AE">
        <w:rPr>
          <w:rFonts w:asciiTheme="minorBidi" w:hAnsiTheme="minorBidi" w:cstheme="minorBidi" w:hint="cs"/>
          <w:sz w:val="28"/>
          <w:szCs w:val="28"/>
          <w:rtl/>
          <w:lang w:bidi="ar-EG"/>
        </w:rPr>
        <w:t>موجز</w:t>
      </w:r>
      <w:r w:rsidRPr="000B00AE">
        <w:rPr>
          <w:rFonts w:asciiTheme="minorBidi" w:hAnsiTheme="minorBidi" w:cstheme="minorBidi"/>
          <w:sz w:val="28"/>
          <w:szCs w:val="28"/>
          <w:rtl/>
          <w:lang w:bidi="ar-EG"/>
        </w:rPr>
        <w:t>) في تنمية مهارات إنتاج برامج الفيديو التفاعلية لدى طلاب تكنولوجيا التعليم</w:t>
      </w:r>
      <w:bookmarkEnd w:id="2"/>
      <w:r w:rsidRPr="000B00AE">
        <w:rPr>
          <w:rFonts w:asciiTheme="minorBidi" w:hAnsiTheme="minorBidi" w:cstheme="minorBidi"/>
          <w:sz w:val="28"/>
          <w:szCs w:val="28"/>
          <w:rtl/>
          <w:lang w:bidi="ar-EG"/>
        </w:rPr>
        <w:t>؟</w:t>
      </w:r>
      <w:r w:rsidRPr="000B00AE">
        <w:rPr>
          <w:rFonts w:asciiTheme="minorBidi" w:hAnsiTheme="minorBidi" w:cstheme="minorBidi" w:hint="cs"/>
          <w:sz w:val="28"/>
          <w:szCs w:val="28"/>
          <w:rtl/>
          <w:lang w:bidi="ar-EG"/>
        </w:rPr>
        <w:t xml:space="preserve"> </w:t>
      </w:r>
    </w:p>
    <w:p w14:paraId="6B71CDF5" w14:textId="77777777" w:rsidR="000B00AE" w:rsidRPr="000B00AE" w:rsidRDefault="000B00AE" w:rsidP="00AC15B5">
      <w:pPr>
        <w:numPr>
          <w:ilvl w:val="0"/>
          <w:numId w:val="8"/>
        </w:numPr>
        <w:tabs>
          <w:tab w:val="num" w:pos="720"/>
        </w:tabs>
        <w:spacing w:before="120" w:line="360" w:lineRule="auto"/>
        <w:ind w:left="720"/>
        <w:contextualSpacing/>
        <w:jc w:val="lowKashida"/>
        <w:rPr>
          <w:rFonts w:asciiTheme="minorBidi" w:hAnsiTheme="minorBidi" w:cstheme="minorBidi"/>
          <w:sz w:val="28"/>
          <w:szCs w:val="28"/>
          <w:lang w:bidi="ar-EG"/>
        </w:rPr>
      </w:pPr>
      <w:bookmarkStart w:id="3" w:name="_Hlk65761830"/>
      <w:bookmarkStart w:id="4" w:name="_Hlk65761784"/>
      <w:r w:rsidRPr="000B00AE">
        <w:rPr>
          <w:rFonts w:asciiTheme="minorBidi" w:hAnsiTheme="minorBidi" w:cstheme="minorBidi"/>
          <w:sz w:val="28"/>
          <w:szCs w:val="28"/>
          <w:rtl/>
          <w:lang w:bidi="ar-EG"/>
        </w:rPr>
        <w:t xml:space="preserve">ما مهارات إنتاج برامج الفيديو التفاعلية الواجب توافرها </w:t>
      </w:r>
      <w:r w:rsidRPr="000B00AE">
        <w:rPr>
          <w:rFonts w:asciiTheme="minorBidi" w:hAnsiTheme="minorBidi" w:cstheme="minorBidi" w:hint="cs"/>
          <w:sz w:val="28"/>
          <w:szCs w:val="28"/>
          <w:rtl/>
          <w:lang w:bidi="ar-EG"/>
        </w:rPr>
        <w:t xml:space="preserve">لدى </w:t>
      </w:r>
      <w:r w:rsidRPr="000B00AE">
        <w:rPr>
          <w:rFonts w:asciiTheme="minorBidi" w:hAnsiTheme="minorBidi" w:cstheme="minorBidi"/>
          <w:sz w:val="28"/>
          <w:szCs w:val="28"/>
          <w:rtl/>
          <w:lang w:bidi="ar-EG"/>
        </w:rPr>
        <w:t>طلاب تكنولوجيا التعليم</w:t>
      </w:r>
      <w:bookmarkEnd w:id="3"/>
      <w:r w:rsidRPr="000B00AE">
        <w:rPr>
          <w:rFonts w:asciiTheme="minorBidi" w:hAnsiTheme="minorBidi" w:cstheme="minorBidi"/>
          <w:sz w:val="28"/>
          <w:szCs w:val="28"/>
          <w:rtl/>
          <w:lang w:bidi="ar-EG"/>
        </w:rPr>
        <w:t>؟</w:t>
      </w:r>
    </w:p>
    <w:p w14:paraId="2E4F520A" w14:textId="77777777" w:rsidR="000B00AE" w:rsidRPr="000B00AE" w:rsidRDefault="000B00AE" w:rsidP="00AC15B5">
      <w:pPr>
        <w:numPr>
          <w:ilvl w:val="0"/>
          <w:numId w:val="8"/>
        </w:numPr>
        <w:spacing w:before="120" w:line="360" w:lineRule="auto"/>
        <w:ind w:left="720"/>
        <w:jc w:val="lowKashida"/>
        <w:rPr>
          <w:rFonts w:asciiTheme="minorBidi" w:hAnsiTheme="minorBidi" w:cstheme="minorBidi"/>
          <w:sz w:val="28"/>
          <w:szCs w:val="28"/>
          <w:lang w:bidi="ar-EG"/>
        </w:rPr>
      </w:pPr>
      <w:bookmarkStart w:id="5" w:name="_Hlk65763136"/>
      <w:bookmarkEnd w:id="4"/>
      <w:r w:rsidRPr="000B00AE">
        <w:rPr>
          <w:rFonts w:asciiTheme="minorBidi" w:hAnsiTheme="minorBidi" w:cstheme="minorBidi"/>
          <w:sz w:val="28"/>
          <w:szCs w:val="28"/>
          <w:rtl/>
          <w:lang w:bidi="ar-EG"/>
        </w:rPr>
        <w:t>ما أثر استخدام نمط عرض التعليق الصوتي (ال</w:t>
      </w:r>
      <w:r w:rsidRPr="000B00AE">
        <w:rPr>
          <w:rFonts w:asciiTheme="minorBidi" w:hAnsiTheme="minorBidi" w:cstheme="minorBidi" w:hint="cs"/>
          <w:sz w:val="28"/>
          <w:szCs w:val="28"/>
          <w:rtl/>
          <w:lang w:bidi="ar-EG"/>
        </w:rPr>
        <w:t>شارح</w:t>
      </w:r>
      <w:r w:rsidRPr="000B00AE">
        <w:rPr>
          <w:rFonts w:asciiTheme="minorBidi" w:hAnsiTheme="minorBidi" w:cstheme="minorBidi"/>
          <w:sz w:val="28"/>
          <w:szCs w:val="28"/>
          <w:rtl/>
          <w:lang w:bidi="ar-EG"/>
        </w:rPr>
        <w:t>/ ال</w:t>
      </w:r>
      <w:r w:rsidRPr="000B00AE">
        <w:rPr>
          <w:rFonts w:asciiTheme="minorBidi" w:hAnsiTheme="minorBidi" w:cstheme="minorBidi" w:hint="cs"/>
          <w:sz w:val="28"/>
          <w:szCs w:val="28"/>
          <w:rtl/>
          <w:lang w:bidi="ar-EG"/>
        </w:rPr>
        <w:t>موجز</w:t>
      </w:r>
      <w:r w:rsidRPr="000B00AE">
        <w:rPr>
          <w:rFonts w:asciiTheme="minorBidi" w:hAnsiTheme="minorBidi" w:cstheme="minorBidi"/>
          <w:sz w:val="28"/>
          <w:szCs w:val="28"/>
          <w:rtl/>
          <w:lang w:bidi="ar-EG"/>
        </w:rPr>
        <w:t xml:space="preserve">) ببيئة الواقع المعزز </w:t>
      </w:r>
      <w:r w:rsidRPr="000B00AE">
        <w:rPr>
          <w:rFonts w:asciiTheme="minorBidi" w:hAnsiTheme="minorBidi" w:cstheme="minorBidi" w:hint="cs"/>
          <w:sz w:val="28"/>
          <w:szCs w:val="28"/>
          <w:rtl/>
          <w:lang w:bidi="ar-EG"/>
        </w:rPr>
        <w:t>على</w:t>
      </w:r>
      <w:r w:rsidRPr="000B00AE">
        <w:rPr>
          <w:rFonts w:asciiTheme="minorBidi" w:hAnsiTheme="minorBidi" w:cstheme="minorBidi"/>
          <w:sz w:val="28"/>
          <w:szCs w:val="28"/>
          <w:rtl/>
          <w:lang w:bidi="ar-EG"/>
        </w:rPr>
        <w:t xml:space="preserve"> تحصيل الجانب المعرفي لمهارات إنتاج برامج الفيديو التفاعلية لدى طلاب تكنولوجيا التعليم</w:t>
      </w:r>
      <w:bookmarkEnd w:id="5"/>
      <w:r w:rsidRPr="000B00AE">
        <w:rPr>
          <w:rFonts w:asciiTheme="minorBidi" w:hAnsiTheme="minorBidi" w:cstheme="minorBidi"/>
          <w:sz w:val="28"/>
          <w:szCs w:val="28"/>
          <w:rtl/>
          <w:lang w:bidi="ar-EG"/>
        </w:rPr>
        <w:t>؟</w:t>
      </w:r>
    </w:p>
    <w:p w14:paraId="7CFCFF3B" w14:textId="77777777" w:rsidR="000B00AE" w:rsidRPr="000B00AE" w:rsidRDefault="000B00AE" w:rsidP="00AC15B5">
      <w:pPr>
        <w:numPr>
          <w:ilvl w:val="0"/>
          <w:numId w:val="8"/>
        </w:numPr>
        <w:tabs>
          <w:tab w:val="num" w:pos="746"/>
        </w:tabs>
        <w:spacing w:before="120" w:line="360" w:lineRule="auto"/>
        <w:ind w:left="746"/>
        <w:jc w:val="lowKashida"/>
        <w:rPr>
          <w:rFonts w:asciiTheme="minorBidi" w:hAnsiTheme="minorBidi" w:cstheme="minorBidi"/>
          <w:sz w:val="28"/>
          <w:szCs w:val="28"/>
          <w:lang w:bidi="ar-EG"/>
        </w:rPr>
      </w:pPr>
      <w:bookmarkStart w:id="6" w:name="_Hlk65802076"/>
      <w:r w:rsidRPr="000B00AE">
        <w:rPr>
          <w:rFonts w:asciiTheme="minorBidi" w:hAnsiTheme="minorBidi" w:cstheme="minorBidi"/>
          <w:sz w:val="28"/>
          <w:szCs w:val="28"/>
          <w:rtl/>
          <w:lang w:bidi="ar-EG"/>
        </w:rPr>
        <w:lastRenderedPageBreak/>
        <w:t>ما أثر استخدام نمط عرض التعليق الصوتي (ال</w:t>
      </w:r>
      <w:r w:rsidRPr="000B00AE">
        <w:rPr>
          <w:rFonts w:asciiTheme="minorBidi" w:hAnsiTheme="minorBidi" w:cstheme="minorBidi" w:hint="cs"/>
          <w:sz w:val="28"/>
          <w:szCs w:val="28"/>
          <w:rtl/>
          <w:lang w:bidi="ar-EG"/>
        </w:rPr>
        <w:t>شارح</w:t>
      </w:r>
      <w:r w:rsidRPr="000B00AE">
        <w:rPr>
          <w:rFonts w:asciiTheme="minorBidi" w:hAnsiTheme="minorBidi" w:cstheme="minorBidi"/>
          <w:sz w:val="28"/>
          <w:szCs w:val="28"/>
          <w:rtl/>
          <w:lang w:bidi="ar-EG"/>
        </w:rPr>
        <w:t>/ ال</w:t>
      </w:r>
      <w:r w:rsidRPr="000B00AE">
        <w:rPr>
          <w:rFonts w:asciiTheme="minorBidi" w:hAnsiTheme="minorBidi" w:cstheme="minorBidi" w:hint="cs"/>
          <w:sz w:val="28"/>
          <w:szCs w:val="28"/>
          <w:rtl/>
          <w:lang w:bidi="ar-EG"/>
        </w:rPr>
        <w:t>موجز</w:t>
      </w:r>
      <w:r w:rsidRPr="000B00AE">
        <w:rPr>
          <w:rFonts w:asciiTheme="minorBidi" w:hAnsiTheme="minorBidi" w:cstheme="minorBidi"/>
          <w:sz w:val="28"/>
          <w:szCs w:val="28"/>
          <w:rtl/>
          <w:lang w:bidi="ar-EG"/>
        </w:rPr>
        <w:t xml:space="preserve">) ببيئة الواقع المعزز </w:t>
      </w:r>
      <w:r w:rsidRPr="000B00AE">
        <w:rPr>
          <w:rFonts w:asciiTheme="minorBidi" w:hAnsiTheme="minorBidi" w:cstheme="minorBidi" w:hint="cs"/>
          <w:sz w:val="28"/>
          <w:szCs w:val="28"/>
          <w:rtl/>
          <w:lang w:bidi="ar-EG"/>
        </w:rPr>
        <w:t>على</w:t>
      </w:r>
      <w:r w:rsidRPr="000B00AE">
        <w:rPr>
          <w:rFonts w:asciiTheme="minorBidi" w:hAnsiTheme="minorBidi" w:cstheme="minorBidi"/>
          <w:sz w:val="28"/>
          <w:szCs w:val="28"/>
          <w:rtl/>
          <w:lang w:bidi="ar-EG"/>
        </w:rPr>
        <w:t xml:space="preserve"> تنمية الجانب الأدائي </w:t>
      </w:r>
      <w:r w:rsidRPr="000B00AE">
        <w:rPr>
          <w:rFonts w:asciiTheme="minorBidi" w:hAnsiTheme="minorBidi" w:cstheme="minorBidi" w:hint="cs"/>
          <w:sz w:val="28"/>
          <w:szCs w:val="28"/>
          <w:rtl/>
          <w:lang w:bidi="ar-EG"/>
        </w:rPr>
        <w:t xml:space="preserve">لبطاقة ملاحظة </w:t>
      </w:r>
      <w:r w:rsidRPr="000B00AE">
        <w:rPr>
          <w:rFonts w:asciiTheme="minorBidi" w:hAnsiTheme="minorBidi" w:cstheme="minorBidi"/>
          <w:sz w:val="28"/>
          <w:szCs w:val="28"/>
          <w:rtl/>
          <w:lang w:bidi="ar-EG"/>
        </w:rPr>
        <w:t>مهارات إنتاج برامج الفيديو التفاعلية لدى طلاب تكنولوجيا التعليم</w:t>
      </w:r>
      <w:bookmarkEnd w:id="6"/>
      <w:r w:rsidRPr="000B00AE">
        <w:rPr>
          <w:rFonts w:asciiTheme="minorBidi" w:hAnsiTheme="minorBidi" w:cstheme="minorBidi"/>
          <w:sz w:val="28"/>
          <w:szCs w:val="28"/>
          <w:rtl/>
          <w:lang w:bidi="ar-EG"/>
        </w:rPr>
        <w:t>؟</w:t>
      </w:r>
    </w:p>
    <w:p w14:paraId="577D3803" w14:textId="77777777" w:rsidR="000B00AE" w:rsidRPr="000B00AE" w:rsidRDefault="000B00AE" w:rsidP="00AC15B5">
      <w:pPr>
        <w:numPr>
          <w:ilvl w:val="0"/>
          <w:numId w:val="8"/>
        </w:numPr>
        <w:tabs>
          <w:tab w:val="left" w:pos="793"/>
        </w:tabs>
        <w:spacing w:before="120" w:line="360" w:lineRule="auto"/>
        <w:ind w:left="651" w:hanging="425"/>
        <w:jc w:val="lowKashida"/>
        <w:rPr>
          <w:rFonts w:asciiTheme="minorBidi" w:hAnsiTheme="minorBidi" w:cstheme="minorBidi"/>
          <w:sz w:val="28"/>
          <w:szCs w:val="28"/>
          <w:lang w:bidi="ar-EG"/>
        </w:rPr>
      </w:pPr>
      <w:r w:rsidRPr="000B00AE">
        <w:rPr>
          <w:rFonts w:asciiTheme="minorBidi" w:hAnsiTheme="minorBidi" w:cstheme="minorBidi"/>
          <w:sz w:val="28"/>
          <w:szCs w:val="28"/>
          <w:rtl/>
          <w:lang w:bidi="ar-EG"/>
        </w:rPr>
        <w:t>ما أثر استخدام نمط عرض التعليق الصوتي (ال</w:t>
      </w:r>
      <w:r w:rsidRPr="000B00AE">
        <w:rPr>
          <w:rFonts w:asciiTheme="minorBidi" w:hAnsiTheme="minorBidi" w:cstheme="minorBidi" w:hint="cs"/>
          <w:sz w:val="28"/>
          <w:szCs w:val="28"/>
          <w:rtl/>
          <w:lang w:bidi="ar-EG"/>
        </w:rPr>
        <w:t>شارح</w:t>
      </w:r>
      <w:r w:rsidRPr="000B00AE">
        <w:rPr>
          <w:rFonts w:asciiTheme="minorBidi" w:hAnsiTheme="minorBidi" w:cstheme="minorBidi"/>
          <w:sz w:val="28"/>
          <w:szCs w:val="28"/>
          <w:rtl/>
          <w:lang w:bidi="ar-EG"/>
        </w:rPr>
        <w:t>/ ال</w:t>
      </w:r>
      <w:r w:rsidRPr="000B00AE">
        <w:rPr>
          <w:rFonts w:asciiTheme="minorBidi" w:hAnsiTheme="minorBidi" w:cstheme="minorBidi" w:hint="cs"/>
          <w:sz w:val="28"/>
          <w:szCs w:val="28"/>
          <w:rtl/>
          <w:lang w:bidi="ar-EG"/>
        </w:rPr>
        <w:t>موجز</w:t>
      </w:r>
      <w:r w:rsidRPr="000B00AE">
        <w:rPr>
          <w:rFonts w:asciiTheme="minorBidi" w:hAnsiTheme="minorBidi" w:cstheme="minorBidi"/>
          <w:sz w:val="28"/>
          <w:szCs w:val="28"/>
          <w:rtl/>
          <w:lang w:bidi="ar-EG"/>
        </w:rPr>
        <w:t xml:space="preserve">) ببيئة الواقع المعزز </w:t>
      </w:r>
      <w:r w:rsidRPr="000B00AE">
        <w:rPr>
          <w:rFonts w:asciiTheme="minorBidi" w:hAnsiTheme="minorBidi" w:cstheme="minorBidi" w:hint="cs"/>
          <w:sz w:val="28"/>
          <w:szCs w:val="28"/>
          <w:rtl/>
          <w:lang w:bidi="ar-EG"/>
        </w:rPr>
        <w:t>على</w:t>
      </w:r>
      <w:r w:rsidRPr="000B00AE">
        <w:rPr>
          <w:rFonts w:asciiTheme="minorBidi" w:hAnsiTheme="minorBidi" w:cstheme="minorBidi"/>
          <w:sz w:val="28"/>
          <w:szCs w:val="28"/>
          <w:rtl/>
          <w:lang w:bidi="ar-EG"/>
        </w:rPr>
        <w:t xml:space="preserve"> تنمية الجانب الأدائي </w:t>
      </w:r>
      <w:r w:rsidRPr="000B00AE">
        <w:rPr>
          <w:rFonts w:asciiTheme="minorBidi" w:hAnsiTheme="minorBidi" w:cstheme="minorBidi" w:hint="cs"/>
          <w:sz w:val="28"/>
          <w:szCs w:val="28"/>
          <w:rtl/>
          <w:lang w:bidi="ar-EG"/>
        </w:rPr>
        <w:t>لبطاقة تقييم المنتج النهائي المرتبطة ب</w:t>
      </w:r>
      <w:r w:rsidRPr="000B00AE">
        <w:rPr>
          <w:rFonts w:asciiTheme="minorBidi" w:hAnsiTheme="minorBidi" w:cstheme="minorBidi"/>
          <w:sz w:val="28"/>
          <w:szCs w:val="28"/>
          <w:rtl/>
          <w:lang w:bidi="ar-EG"/>
        </w:rPr>
        <w:t>مهارات إنتاج برامج الفيديو التفاعلية لدى طلاب تكنولوجيا التعليم؟</w:t>
      </w:r>
    </w:p>
    <w:p w14:paraId="5F7E54EC" w14:textId="5143462B" w:rsidR="004B5AD3" w:rsidRDefault="004B5AD3" w:rsidP="00A66B4D">
      <w:pPr>
        <w:spacing w:line="276" w:lineRule="auto"/>
        <w:jc w:val="both"/>
        <w:rPr>
          <w:rFonts w:cs="Sahifa"/>
          <w:b/>
          <w:bCs/>
          <w:sz w:val="32"/>
          <w:szCs w:val="32"/>
          <w:rtl/>
          <w:lang w:bidi="ar-EG"/>
        </w:rPr>
      </w:pPr>
      <w:r w:rsidRPr="00A66B4D">
        <w:rPr>
          <w:rFonts w:ascii="SimplifiedArabic" w:cs="SKR HEAD1"/>
          <w:b/>
          <w:bCs/>
          <w:sz w:val="36"/>
          <w:szCs w:val="36"/>
          <w:rtl/>
        </w:rPr>
        <w:t>أه</w:t>
      </w:r>
      <w:r w:rsidR="00A66B4D">
        <w:rPr>
          <w:rFonts w:ascii="SimplifiedArabic" w:cs="SKR HEAD1" w:hint="cs"/>
          <w:b/>
          <w:bCs/>
          <w:sz w:val="36"/>
          <w:szCs w:val="36"/>
          <w:rtl/>
        </w:rPr>
        <w:t>ـــ</w:t>
      </w:r>
      <w:r w:rsidRPr="00A66B4D">
        <w:rPr>
          <w:rFonts w:ascii="SimplifiedArabic" w:cs="SKR HEAD1"/>
          <w:b/>
          <w:bCs/>
          <w:sz w:val="36"/>
          <w:szCs w:val="36"/>
          <w:rtl/>
        </w:rPr>
        <w:t xml:space="preserve">داف </w:t>
      </w:r>
      <w:r w:rsidR="00A66B4D">
        <w:rPr>
          <w:rFonts w:ascii="SimplifiedArabic" w:cs="SKR HEAD1" w:hint="cs"/>
          <w:b/>
          <w:bCs/>
          <w:sz w:val="36"/>
          <w:szCs w:val="36"/>
          <w:rtl/>
        </w:rPr>
        <w:t>البـحـــث</w:t>
      </w:r>
      <w:r w:rsidRPr="004B5AD3">
        <w:rPr>
          <w:rFonts w:cs="Sahifa" w:hint="cs"/>
          <w:b/>
          <w:bCs/>
          <w:sz w:val="32"/>
          <w:szCs w:val="32"/>
          <w:rtl/>
          <w:lang w:bidi="ar-EG"/>
        </w:rPr>
        <w:t>:</w:t>
      </w:r>
    </w:p>
    <w:p w14:paraId="56FA380E" w14:textId="77777777" w:rsidR="00725697" w:rsidRPr="00725697" w:rsidRDefault="00725697" w:rsidP="00725697">
      <w:pPr>
        <w:spacing w:line="269" w:lineRule="auto"/>
        <w:ind w:firstLine="709"/>
        <w:jc w:val="lowKashida"/>
        <w:rPr>
          <w:rFonts w:asciiTheme="minorBidi" w:hAnsiTheme="minorBidi" w:cstheme="minorBidi"/>
          <w:b/>
          <w:bCs/>
          <w:sz w:val="28"/>
          <w:szCs w:val="28"/>
          <w:rtl/>
          <w:lang w:bidi="ar-EG"/>
        </w:rPr>
      </w:pPr>
      <w:r w:rsidRPr="00725697">
        <w:rPr>
          <w:rFonts w:asciiTheme="minorBidi" w:hAnsiTheme="minorBidi" w:cstheme="minorBidi" w:hint="cs"/>
          <w:b/>
          <w:bCs/>
          <w:sz w:val="28"/>
          <w:szCs w:val="28"/>
          <w:rtl/>
          <w:lang w:bidi="ar-EG"/>
        </w:rPr>
        <w:t>يهدف البحث الحالي إلى ما يلي:</w:t>
      </w:r>
    </w:p>
    <w:p w14:paraId="75133ADF" w14:textId="77777777" w:rsidR="00725697" w:rsidRPr="00725697" w:rsidRDefault="00725697" w:rsidP="00AC15B5">
      <w:pPr>
        <w:numPr>
          <w:ilvl w:val="0"/>
          <w:numId w:val="7"/>
        </w:numPr>
        <w:tabs>
          <w:tab w:val="num" w:pos="1502"/>
        </w:tabs>
        <w:spacing w:before="120" w:line="360" w:lineRule="auto"/>
        <w:ind w:left="1502" w:hanging="426"/>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t>التوصل إلى قائمة بمعايير تصميم وبناء بيئة الواقع المعزز.</w:t>
      </w:r>
    </w:p>
    <w:p w14:paraId="40405570" w14:textId="77777777" w:rsidR="00725697" w:rsidRPr="00725697" w:rsidRDefault="00725697" w:rsidP="00AC15B5">
      <w:pPr>
        <w:numPr>
          <w:ilvl w:val="0"/>
          <w:numId w:val="7"/>
        </w:numPr>
        <w:tabs>
          <w:tab w:val="num" w:pos="1502"/>
        </w:tabs>
        <w:spacing w:before="120" w:line="360" w:lineRule="auto"/>
        <w:ind w:left="1502" w:hanging="426"/>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t>التوصل إلى قائمة بمهارات إنتاج برامج الفيديو التفاعلية الواجب توافرها لدى طلاب تكنولوجيا التعليم.</w:t>
      </w:r>
    </w:p>
    <w:p w14:paraId="3751626C" w14:textId="77777777" w:rsidR="00725697" w:rsidRPr="00725697" w:rsidRDefault="00725697" w:rsidP="00AC15B5">
      <w:pPr>
        <w:numPr>
          <w:ilvl w:val="0"/>
          <w:numId w:val="7"/>
        </w:numPr>
        <w:tabs>
          <w:tab w:val="num" w:pos="1502"/>
        </w:tabs>
        <w:spacing w:before="120" w:line="360" w:lineRule="auto"/>
        <w:ind w:left="1502" w:hanging="426"/>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t>تصميم وإنتاج بيئة الواقع المعزز بنمط عرض التعليق الصوتي (الشارح/ الموجز) لتنمية مهارات إنتاج برامج الفيديو التفاعلية لدى طلاب تكنولوجيا التعليم.</w:t>
      </w:r>
    </w:p>
    <w:p w14:paraId="48399FC7" w14:textId="77777777" w:rsidR="00725697" w:rsidRPr="00725697" w:rsidRDefault="00725697" w:rsidP="00AC15B5">
      <w:pPr>
        <w:numPr>
          <w:ilvl w:val="0"/>
          <w:numId w:val="7"/>
        </w:numPr>
        <w:tabs>
          <w:tab w:val="num" w:pos="1502"/>
        </w:tabs>
        <w:spacing w:before="120" w:line="360" w:lineRule="auto"/>
        <w:ind w:left="1502" w:hanging="426"/>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t>تحديد نمط عرض التعليق الصوتي الأنسب من بين (الشارح/ الموجز) للتعلم ببيئة الواقع المعزز على كل من:</w:t>
      </w:r>
    </w:p>
    <w:p w14:paraId="65B36743" w14:textId="77777777" w:rsidR="00725697" w:rsidRPr="00725697" w:rsidRDefault="00725697" w:rsidP="00AC15B5">
      <w:pPr>
        <w:numPr>
          <w:ilvl w:val="0"/>
          <w:numId w:val="9"/>
        </w:numPr>
        <w:spacing w:line="360" w:lineRule="auto"/>
        <w:contextualSpacing/>
        <w:jc w:val="lowKashida"/>
        <w:rPr>
          <w:rFonts w:asciiTheme="minorBidi" w:hAnsiTheme="minorBidi" w:cstheme="minorBidi"/>
          <w:sz w:val="28"/>
          <w:szCs w:val="28"/>
          <w:lang w:bidi="ar-EG"/>
        </w:rPr>
      </w:pPr>
      <w:bookmarkStart w:id="7" w:name="_Hlk67664959"/>
      <w:r w:rsidRPr="00725697">
        <w:rPr>
          <w:rFonts w:asciiTheme="minorBidi" w:hAnsiTheme="minorBidi" w:cstheme="minorBidi"/>
          <w:sz w:val="28"/>
          <w:szCs w:val="28"/>
          <w:rtl/>
          <w:lang w:bidi="ar-EG"/>
        </w:rPr>
        <w:t>الجانب المعرفي لمهارات إنتاج برامج الفيديو التفاعلية.</w:t>
      </w:r>
    </w:p>
    <w:p w14:paraId="2E8D6A9B" w14:textId="77777777" w:rsidR="00725697" w:rsidRPr="00725697" w:rsidRDefault="00725697" w:rsidP="00AC15B5">
      <w:pPr>
        <w:numPr>
          <w:ilvl w:val="0"/>
          <w:numId w:val="9"/>
        </w:numPr>
        <w:spacing w:line="360" w:lineRule="auto"/>
        <w:jc w:val="lowKashida"/>
        <w:rPr>
          <w:rFonts w:asciiTheme="minorBidi" w:hAnsiTheme="minorBidi" w:cstheme="minorBidi"/>
          <w:sz w:val="28"/>
          <w:szCs w:val="28"/>
          <w:lang w:bidi="ar-EG"/>
        </w:rPr>
      </w:pPr>
      <w:r w:rsidRPr="00725697">
        <w:rPr>
          <w:rFonts w:asciiTheme="minorBidi" w:hAnsiTheme="minorBidi" w:cstheme="minorBidi"/>
          <w:sz w:val="28"/>
          <w:szCs w:val="28"/>
          <w:rtl/>
          <w:lang w:bidi="ar-EG"/>
        </w:rPr>
        <w:t>الجانب ال</w:t>
      </w:r>
      <w:r w:rsidRPr="00725697">
        <w:rPr>
          <w:rFonts w:asciiTheme="minorBidi" w:hAnsiTheme="minorBidi" w:cstheme="minorBidi" w:hint="cs"/>
          <w:sz w:val="28"/>
          <w:szCs w:val="28"/>
          <w:rtl/>
          <w:lang w:bidi="ar-EG"/>
        </w:rPr>
        <w:t>أدائي</w:t>
      </w:r>
      <w:r w:rsidRPr="00725697">
        <w:rPr>
          <w:rFonts w:asciiTheme="minorBidi" w:hAnsiTheme="minorBidi" w:cstheme="minorBidi"/>
          <w:sz w:val="28"/>
          <w:szCs w:val="28"/>
          <w:rtl/>
          <w:lang w:bidi="ar-EG"/>
        </w:rPr>
        <w:t xml:space="preserve"> لمهارات إنتاج برامج الفيديو التفاعلية.</w:t>
      </w:r>
    </w:p>
    <w:bookmarkEnd w:id="7"/>
    <w:p w14:paraId="7638639B" w14:textId="7791B246" w:rsidR="004B5AD3" w:rsidRPr="004B5AD3" w:rsidRDefault="004B5AD3" w:rsidP="00B16267">
      <w:pPr>
        <w:spacing w:line="276" w:lineRule="auto"/>
        <w:jc w:val="both"/>
        <w:rPr>
          <w:rFonts w:ascii="Calibri" w:eastAsia="Calibri" w:hAnsi="Calibri" w:cs="Arabic Transparent"/>
          <w:b/>
          <w:bCs/>
          <w:sz w:val="32"/>
          <w:szCs w:val="32"/>
          <w:rtl/>
          <w:lang w:bidi="ar-EG"/>
        </w:rPr>
      </w:pPr>
      <w:r w:rsidRPr="00B16267">
        <w:rPr>
          <w:rFonts w:ascii="SimplifiedArabic" w:cs="SKR HEAD1"/>
          <w:b/>
          <w:bCs/>
          <w:sz w:val="36"/>
          <w:szCs w:val="36"/>
          <w:rtl/>
        </w:rPr>
        <w:t>أهمي</w:t>
      </w:r>
      <w:r w:rsidR="00B16267" w:rsidRPr="00B16267">
        <w:rPr>
          <w:rFonts w:ascii="SimplifiedArabic" w:cs="SKR HEAD1" w:hint="cs"/>
          <w:b/>
          <w:bCs/>
          <w:sz w:val="36"/>
          <w:szCs w:val="36"/>
          <w:rtl/>
        </w:rPr>
        <w:t>ـ</w:t>
      </w:r>
      <w:r w:rsidR="00B16267">
        <w:rPr>
          <w:rFonts w:ascii="SimplifiedArabic" w:cs="SKR HEAD1" w:hint="cs"/>
          <w:b/>
          <w:bCs/>
          <w:sz w:val="36"/>
          <w:szCs w:val="36"/>
          <w:rtl/>
        </w:rPr>
        <w:t>ــ</w:t>
      </w:r>
      <w:r w:rsidRPr="00B16267">
        <w:rPr>
          <w:rFonts w:ascii="SimplifiedArabic" w:cs="SKR HEAD1"/>
          <w:b/>
          <w:bCs/>
          <w:sz w:val="36"/>
          <w:szCs w:val="36"/>
          <w:rtl/>
        </w:rPr>
        <w:t xml:space="preserve">ة </w:t>
      </w:r>
      <w:r w:rsidR="00B16267">
        <w:rPr>
          <w:rFonts w:ascii="SimplifiedArabic" w:cs="SKR HEAD1" w:hint="cs"/>
          <w:b/>
          <w:bCs/>
          <w:sz w:val="36"/>
          <w:szCs w:val="36"/>
          <w:rtl/>
        </w:rPr>
        <w:t>البـحـــث</w:t>
      </w:r>
      <w:r w:rsidRPr="004B5AD3">
        <w:rPr>
          <w:rFonts w:ascii="Calibri" w:eastAsia="Calibri" w:hAnsi="Calibri" w:cs="Arabic Transparent" w:hint="cs"/>
          <w:b/>
          <w:bCs/>
          <w:sz w:val="32"/>
          <w:szCs w:val="32"/>
          <w:rtl/>
          <w:lang w:bidi="ar-EG"/>
        </w:rPr>
        <w:t>:</w:t>
      </w:r>
    </w:p>
    <w:p w14:paraId="47A5B6DB" w14:textId="77777777" w:rsidR="00725697" w:rsidRPr="00725697" w:rsidRDefault="004B5AD3" w:rsidP="00725697">
      <w:pPr>
        <w:spacing w:before="120" w:line="269" w:lineRule="auto"/>
        <w:ind w:firstLine="709"/>
        <w:jc w:val="lowKashida"/>
        <w:rPr>
          <w:rFonts w:asciiTheme="minorBidi" w:hAnsiTheme="minorBidi" w:cstheme="minorBidi"/>
          <w:b/>
          <w:bCs/>
          <w:sz w:val="28"/>
          <w:szCs w:val="28"/>
          <w:rtl/>
          <w:lang w:bidi="ar-EG"/>
        </w:rPr>
      </w:pPr>
      <w:r w:rsidRPr="004B5AD3">
        <w:rPr>
          <w:rFonts w:ascii="Calibri" w:eastAsia="Calibri" w:hAnsi="Calibri" w:cs="Arabic Transparent" w:hint="cs"/>
          <w:sz w:val="28"/>
          <w:szCs w:val="28"/>
          <w:rtl/>
          <w:lang w:bidi="ar-EG"/>
        </w:rPr>
        <w:t xml:space="preserve"> </w:t>
      </w:r>
      <w:r w:rsidR="00725697" w:rsidRPr="00725697">
        <w:rPr>
          <w:rFonts w:asciiTheme="minorBidi" w:hAnsiTheme="minorBidi" w:cstheme="minorBidi" w:hint="cs"/>
          <w:b/>
          <w:bCs/>
          <w:sz w:val="28"/>
          <w:szCs w:val="28"/>
          <w:rtl/>
          <w:lang w:bidi="ar-EG"/>
        </w:rPr>
        <w:t>من المتوقع أن يسهم البحث الحالي فيما يلي:</w:t>
      </w:r>
    </w:p>
    <w:p w14:paraId="5CB36D45" w14:textId="77777777" w:rsidR="00725697" w:rsidRPr="00725697" w:rsidRDefault="00725697" w:rsidP="00AC15B5">
      <w:pPr>
        <w:numPr>
          <w:ilvl w:val="0"/>
          <w:numId w:val="10"/>
        </w:numPr>
        <w:spacing w:before="120" w:line="360" w:lineRule="auto"/>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t>إثراء الأدب التربوي في مجال تكنولوجيا التعليم حول استخدام بيئة الواقع المعزز في العملية التعليمية.</w:t>
      </w:r>
    </w:p>
    <w:p w14:paraId="78886A44" w14:textId="77777777" w:rsidR="00725697" w:rsidRPr="00725697" w:rsidRDefault="00725697" w:rsidP="00AC15B5">
      <w:pPr>
        <w:numPr>
          <w:ilvl w:val="0"/>
          <w:numId w:val="10"/>
        </w:numPr>
        <w:spacing w:before="120" w:line="360" w:lineRule="auto"/>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t>توجيه أنظار أعضاء هيئة التدريس ومعاونيهم لاستثمار إمكانات بيئة الواقع المعزز في تقديم المحتويات التعليمية للطلاب.</w:t>
      </w:r>
    </w:p>
    <w:p w14:paraId="53D9D770" w14:textId="77777777" w:rsidR="00725697" w:rsidRPr="00725697" w:rsidRDefault="00725697" w:rsidP="00AC15B5">
      <w:pPr>
        <w:numPr>
          <w:ilvl w:val="0"/>
          <w:numId w:val="10"/>
        </w:numPr>
        <w:spacing w:before="120" w:line="360" w:lineRule="auto"/>
        <w:jc w:val="lowKashida"/>
        <w:rPr>
          <w:rFonts w:asciiTheme="minorBidi" w:hAnsiTheme="minorBidi" w:cstheme="minorBidi"/>
          <w:sz w:val="28"/>
          <w:szCs w:val="28"/>
          <w:lang w:bidi="ar-EG"/>
        </w:rPr>
      </w:pPr>
      <w:r w:rsidRPr="00725697">
        <w:rPr>
          <w:rFonts w:asciiTheme="minorBidi" w:hAnsiTheme="minorBidi" w:cstheme="minorBidi"/>
          <w:sz w:val="28"/>
          <w:szCs w:val="28"/>
          <w:rtl/>
          <w:lang w:bidi="ar-EG"/>
        </w:rPr>
        <w:t>نقل المحتوى التعليمي من حيز الجمود والملل إلى المرونة والتطبيق لمواكبة التطور التكنولوجي الحديث.</w:t>
      </w:r>
    </w:p>
    <w:p w14:paraId="6E98CB7F" w14:textId="77777777" w:rsidR="00725697" w:rsidRPr="00725697" w:rsidRDefault="00725697" w:rsidP="00AC15B5">
      <w:pPr>
        <w:numPr>
          <w:ilvl w:val="0"/>
          <w:numId w:val="10"/>
        </w:numPr>
        <w:spacing w:before="120" w:line="360" w:lineRule="auto"/>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t>تأهيل طلاب تكنولوجيا التعليم على اتقان مهارات إنتاج برامج الفيديو التفاعلية.</w:t>
      </w:r>
    </w:p>
    <w:p w14:paraId="4CE62741" w14:textId="77777777" w:rsidR="00725697" w:rsidRPr="00725697" w:rsidRDefault="00725697" w:rsidP="00AC15B5">
      <w:pPr>
        <w:numPr>
          <w:ilvl w:val="0"/>
          <w:numId w:val="10"/>
        </w:numPr>
        <w:spacing w:before="120" w:line="360" w:lineRule="auto"/>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t>تطوير مقرر إنتاج برامج الفيديو والتلفزيون التعليمي (2) بما يواكب التطورات الحادثة وحاجة التعليم.</w:t>
      </w:r>
    </w:p>
    <w:p w14:paraId="33701477" w14:textId="77777777" w:rsidR="00725697" w:rsidRPr="00725697" w:rsidRDefault="00725697" w:rsidP="00AC15B5">
      <w:pPr>
        <w:numPr>
          <w:ilvl w:val="0"/>
          <w:numId w:val="10"/>
        </w:numPr>
        <w:spacing w:before="120" w:line="360" w:lineRule="auto"/>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lastRenderedPageBreak/>
        <w:t>فتح المجال لدراسات أخرى باستخدام بيئة الواقع المعزز.</w:t>
      </w:r>
    </w:p>
    <w:p w14:paraId="10910F9C" w14:textId="77777777" w:rsidR="00725697" w:rsidRPr="00725697" w:rsidRDefault="00725697" w:rsidP="00AC15B5">
      <w:pPr>
        <w:numPr>
          <w:ilvl w:val="0"/>
          <w:numId w:val="10"/>
        </w:numPr>
        <w:spacing w:before="120" w:line="360" w:lineRule="auto"/>
        <w:contextualSpacing/>
        <w:jc w:val="lowKashida"/>
        <w:rPr>
          <w:rFonts w:asciiTheme="minorBidi" w:hAnsiTheme="minorBidi" w:cstheme="minorBidi"/>
          <w:sz w:val="28"/>
          <w:szCs w:val="28"/>
          <w:lang w:bidi="ar-EG"/>
        </w:rPr>
      </w:pPr>
      <w:r w:rsidRPr="00725697">
        <w:rPr>
          <w:rFonts w:asciiTheme="minorBidi" w:hAnsiTheme="minorBidi" w:cstheme="minorBidi" w:hint="cs"/>
          <w:sz w:val="28"/>
          <w:szCs w:val="28"/>
          <w:rtl/>
          <w:lang w:bidi="ar-EG"/>
        </w:rPr>
        <w:t>تقديم أدوات للدراسة يمكن للباحثين الاستفادة منها في دراسات مشابهة.</w:t>
      </w:r>
    </w:p>
    <w:p w14:paraId="586B4FF3" w14:textId="77777777" w:rsidR="00663101" w:rsidRPr="00725697" w:rsidRDefault="00663101" w:rsidP="00663101">
      <w:pPr>
        <w:spacing w:after="200" w:line="276" w:lineRule="auto"/>
        <w:contextualSpacing/>
        <w:jc w:val="both"/>
        <w:rPr>
          <w:rFonts w:ascii="Calibri" w:eastAsia="Calibri" w:hAnsi="Calibri" w:cs="Arabic Transparent"/>
          <w:sz w:val="16"/>
          <w:szCs w:val="16"/>
          <w:rtl/>
          <w:lang w:bidi="ar-EG"/>
        </w:rPr>
      </w:pPr>
    </w:p>
    <w:p w14:paraId="632FE53B" w14:textId="732EDBBC" w:rsidR="004B5AD3" w:rsidRDefault="003F17EC" w:rsidP="00B67D21">
      <w:pPr>
        <w:spacing w:line="276" w:lineRule="auto"/>
        <w:jc w:val="both"/>
        <w:rPr>
          <w:rFonts w:ascii="Calibri" w:eastAsia="Calibri" w:hAnsi="Calibri" w:cs="Arabic Transparent"/>
          <w:b/>
          <w:bCs/>
          <w:sz w:val="32"/>
          <w:szCs w:val="32"/>
          <w:rtl/>
          <w:lang w:bidi="ar-EG"/>
        </w:rPr>
      </w:pPr>
      <w:r>
        <w:rPr>
          <w:rFonts w:ascii="SimplifiedArabic" w:cs="SKR HEAD1" w:hint="cs"/>
          <w:b/>
          <w:bCs/>
          <w:sz w:val="36"/>
          <w:szCs w:val="36"/>
          <w:rtl/>
        </w:rPr>
        <w:t>حدود</w:t>
      </w:r>
      <w:r w:rsidR="004B5AD3" w:rsidRPr="00B67D21">
        <w:rPr>
          <w:rFonts w:ascii="SimplifiedArabic" w:cs="SKR HEAD1"/>
          <w:b/>
          <w:bCs/>
          <w:sz w:val="36"/>
          <w:szCs w:val="36"/>
          <w:rtl/>
        </w:rPr>
        <w:t xml:space="preserve"> </w:t>
      </w:r>
      <w:r w:rsidR="00B67D21">
        <w:rPr>
          <w:rFonts w:ascii="SimplifiedArabic" w:cs="SKR HEAD1" w:hint="cs"/>
          <w:b/>
          <w:bCs/>
          <w:sz w:val="36"/>
          <w:szCs w:val="36"/>
          <w:rtl/>
        </w:rPr>
        <w:t>البـحـــث</w:t>
      </w:r>
      <w:r w:rsidR="004B5AD3" w:rsidRPr="004B5AD3">
        <w:rPr>
          <w:rFonts w:ascii="Calibri" w:eastAsia="Calibri" w:hAnsi="Calibri" w:cs="Arabic Transparent" w:hint="cs"/>
          <w:b/>
          <w:bCs/>
          <w:sz w:val="32"/>
          <w:szCs w:val="32"/>
          <w:rtl/>
          <w:lang w:bidi="ar-EG"/>
        </w:rPr>
        <w:t>:</w:t>
      </w:r>
    </w:p>
    <w:p w14:paraId="01AD5388" w14:textId="77777777" w:rsidR="00725697" w:rsidRPr="00725697" w:rsidRDefault="00725697" w:rsidP="00725697">
      <w:pPr>
        <w:spacing w:before="120" w:line="360" w:lineRule="auto"/>
        <w:ind w:firstLine="746"/>
        <w:jc w:val="lowKashida"/>
        <w:rPr>
          <w:rFonts w:asciiTheme="minorBidi" w:hAnsiTheme="minorBidi" w:cstheme="minorBidi"/>
          <w:sz w:val="28"/>
          <w:szCs w:val="28"/>
          <w:rtl/>
          <w:lang w:bidi="ar-EG"/>
        </w:rPr>
      </w:pPr>
      <w:r w:rsidRPr="00725697">
        <w:rPr>
          <w:rFonts w:asciiTheme="minorBidi" w:hAnsiTheme="minorBidi" w:cstheme="minorBidi" w:hint="cs"/>
          <w:sz w:val="28"/>
          <w:szCs w:val="28"/>
          <w:rtl/>
          <w:lang w:bidi="ar-EG"/>
        </w:rPr>
        <w:t xml:space="preserve">تتمثل حدود </w:t>
      </w:r>
      <w:r w:rsidRPr="00725697">
        <w:rPr>
          <w:rFonts w:asciiTheme="minorBidi" w:hAnsiTheme="minorBidi" w:cstheme="minorBidi"/>
          <w:sz w:val="28"/>
          <w:szCs w:val="28"/>
          <w:rtl/>
          <w:lang w:bidi="ar-EG"/>
        </w:rPr>
        <w:t xml:space="preserve">البحث الحالي </w:t>
      </w:r>
      <w:r w:rsidRPr="00725697">
        <w:rPr>
          <w:rFonts w:asciiTheme="minorBidi" w:hAnsiTheme="minorBidi" w:cstheme="minorBidi" w:hint="cs"/>
          <w:sz w:val="28"/>
          <w:szCs w:val="28"/>
          <w:rtl/>
          <w:lang w:bidi="ar-EG"/>
        </w:rPr>
        <w:t>فيما يلي</w:t>
      </w:r>
      <w:r w:rsidRPr="00725697">
        <w:rPr>
          <w:rFonts w:asciiTheme="minorBidi" w:hAnsiTheme="minorBidi" w:cstheme="minorBidi"/>
          <w:sz w:val="28"/>
          <w:szCs w:val="28"/>
          <w:rtl/>
          <w:lang w:bidi="ar-EG"/>
        </w:rPr>
        <w:t>:</w:t>
      </w:r>
    </w:p>
    <w:p w14:paraId="716A270D" w14:textId="77777777" w:rsidR="00725697" w:rsidRPr="00725697" w:rsidRDefault="00725697" w:rsidP="00725697">
      <w:pPr>
        <w:spacing w:before="120" w:line="360" w:lineRule="auto"/>
        <w:ind w:firstLine="746"/>
        <w:jc w:val="lowKashida"/>
        <w:rPr>
          <w:rFonts w:asciiTheme="minorBidi" w:hAnsiTheme="minorBidi" w:cstheme="minorBidi"/>
          <w:sz w:val="4"/>
          <w:szCs w:val="4"/>
          <w:rtl/>
          <w:lang w:bidi="ar-EG"/>
        </w:rPr>
      </w:pPr>
    </w:p>
    <w:p w14:paraId="106902BB" w14:textId="77777777" w:rsidR="00725697" w:rsidRPr="00725697" w:rsidRDefault="00725697" w:rsidP="00AC15B5">
      <w:pPr>
        <w:numPr>
          <w:ilvl w:val="0"/>
          <w:numId w:val="11"/>
        </w:numPr>
        <w:spacing w:line="360" w:lineRule="auto"/>
        <w:ind w:left="1360"/>
        <w:contextualSpacing/>
        <w:jc w:val="lowKashida"/>
        <w:rPr>
          <w:rFonts w:asciiTheme="minorBidi" w:hAnsiTheme="minorBidi" w:cstheme="minorBidi"/>
          <w:sz w:val="28"/>
          <w:szCs w:val="28"/>
        </w:rPr>
      </w:pPr>
      <w:r w:rsidRPr="00725697">
        <w:rPr>
          <w:rFonts w:asciiTheme="minorBidi" w:hAnsiTheme="minorBidi" w:cstheme="minorBidi"/>
          <w:b/>
          <w:bCs/>
          <w:sz w:val="28"/>
          <w:szCs w:val="28"/>
          <w:rtl/>
          <w:lang w:bidi="ar-EG"/>
        </w:rPr>
        <w:t>الحدود الموضوعية</w:t>
      </w:r>
      <w:r w:rsidRPr="00725697">
        <w:rPr>
          <w:rFonts w:asciiTheme="minorBidi" w:hAnsiTheme="minorBidi" w:cstheme="minorBidi"/>
          <w:sz w:val="28"/>
          <w:szCs w:val="28"/>
          <w:rtl/>
          <w:lang w:bidi="ar-EG"/>
        </w:rPr>
        <w:t>:</w:t>
      </w:r>
    </w:p>
    <w:p w14:paraId="279A84CB" w14:textId="77777777" w:rsidR="00725697" w:rsidRPr="00725697" w:rsidRDefault="00725697" w:rsidP="00725697">
      <w:pPr>
        <w:spacing w:line="360" w:lineRule="auto"/>
        <w:ind w:left="1785" w:hanging="142"/>
        <w:jc w:val="lowKashida"/>
        <w:rPr>
          <w:rFonts w:asciiTheme="minorBidi" w:hAnsiTheme="minorBidi" w:cstheme="minorBidi"/>
          <w:sz w:val="28"/>
          <w:szCs w:val="28"/>
          <w:rtl/>
        </w:rPr>
      </w:pPr>
      <w:r w:rsidRPr="00725697">
        <w:rPr>
          <w:rFonts w:asciiTheme="minorBidi" w:hAnsiTheme="minorBidi" w:cstheme="minorBidi" w:hint="cs"/>
          <w:sz w:val="28"/>
          <w:szCs w:val="28"/>
          <w:rtl/>
        </w:rPr>
        <w:t>- اقتصر البحث على نمطين عرض للتعليق الصوتي (الشارح/ الموجز) ببيئة الواقع المعزز.</w:t>
      </w:r>
    </w:p>
    <w:p w14:paraId="0D74A5F4" w14:textId="77777777" w:rsidR="00725697" w:rsidRPr="00725697" w:rsidRDefault="00725697" w:rsidP="00725697">
      <w:pPr>
        <w:spacing w:line="360" w:lineRule="auto"/>
        <w:ind w:left="1785" w:hanging="142"/>
        <w:jc w:val="lowKashida"/>
        <w:rPr>
          <w:rFonts w:asciiTheme="minorBidi" w:hAnsiTheme="minorBidi" w:cstheme="minorBidi"/>
          <w:sz w:val="28"/>
          <w:szCs w:val="28"/>
          <w:rtl/>
        </w:rPr>
      </w:pPr>
      <w:r w:rsidRPr="00725697">
        <w:rPr>
          <w:rFonts w:asciiTheme="minorBidi" w:hAnsiTheme="minorBidi" w:cstheme="minorBidi" w:hint="cs"/>
          <w:sz w:val="28"/>
          <w:szCs w:val="28"/>
          <w:rtl/>
        </w:rPr>
        <w:t>- تنمية مهارات إنتاج برامج الفيديو التفاعلية لدى طلاب تكنولوجيا التعليم.</w:t>
      </w:r>
    </w:p>
    <w:p w14:paraId="1541D3E7" w14:textId="77777777" w:rsidR="00725697" w:rsidRPr="00725697" w:rsidRDefault="00725697" w:rsidP="00AC15B5">
      <w:pPr>
        <w:numPr>
          <w:ilvl w:val="0"/>
          <w:numId w:val="11"/>
        </w:numPr>
        <w:spacing w:before="120" w:line="360" w:lineRule="auto"/>
        <w:ind w:left="1360"/>
        <w:jc w:val="lowKashida"/>
        <w:rPr>
          <w:rFonts w:asciiTheme="minorBidi" w:hAnsiTheme="minorBidi" w:cstheme="minorBidi"/>
          <w:sz w:val="28"/>
          <w:szCs w:val="28"/>
          <w:lang w:bidi="ar-EG"/>
        </w:rPr>
      </w:pPr>
      <w:r w:rsidRPr="00725697">
        <w:rPr>
          <w:rFonts w:asciiTheme="minorBidi" w:hAnsiTheme="minorBidi" w:cstheme="minorBidi"/>
          <w:b/>
          <w:bCs/>
          <w:sz w:val="28"/>
          <w:szCs w:val="28"/>
          <w:rtl/>
          <w:lang w:bidi="ar-EG"/>
        </w:rPr>
        <w:t>الحدود البشرية</w:t>
      </w:r>
      <w:r w:rsidRPr="00725697">
        <w:rPr>
          <w:rFonts w:asciiTheme="minorBidi" w:hAnsiTheme="minorBidi" w:cstheme="minorBidi"/>
          <w:sz w:val="28"/>
          <w:szCs w:val="28"/>
          <w:rtl/>
          <w:lang w:bidi="ar-EG"/>
        </w:rPr>
        <w:t>: عينة من طلاب الفرقة الرابعة شعبة تكنولوجيا التعليم وعددهم (</w:t>
      </w:r>
      <w:r w:rsidRPr="00725697">
        <w:rPr>
          <w:rFonts w:asciiTheme="minorBidi" w:hAnsiTheme="minorBidi" w:cstheme="minorBidi" w:hint="cs"/>
          <w:sz w:val="28"/>
          <w:szCs w:val="28"/>
          <w:rtl/>
          <w:lang w:bidi="ar-EG"/>
        </w:rPr>
        <w:t>10</w:t>
      </w:r>
      <w:r w:rsidRPr="00725697">
        <w:rPr>
          <w:rFonts w:asciiTheme="minorBidi" w:hAnsiTheme="minorBidi" w:cstheme="minorBidi"/>
          <w:sz w:val="28"/>
          <w:szCs w:val="28"/>
          <w:rtl/>
          <w:lang w:bidi="ar-EG"/>
        </w:rPr>
        <w:t>0) طالب</w:t>
      </w:r>
      <w:r w:rsidRPr="00725697">
        <w:rPr>
          <w:rFonts w:asciiTheme="minorBidi" w:hAnsiTheme="minorBidi" w:cstheme="minorBidi" w:hint="cs"/>
          <w:sz w:val="28"/>
          <w:szCs w:val="28"/>
          <w:rtl/>
          <w:lang w:bidi="ar-EG"/>
        </w:rPr>
        <w:t xml:space="preserve">اً. </w:t>
      </w:r>
    </w:p>
    <w:p w14:paraId="196AF566" w14:textId="77777777" w:rsidR="00725697" w:rsidRPr="00725697" w:rsidRDefault="00725697" w:rsidP="00725697">
      <w:pPr>
        <w:spacing w:before="120" w:line="360" w:lineRule="auto"/>
        <w:ind w:left="1360"/>
        <w:jc w:val="lowKashida"/>
        <w:rPr>
          <w:rFonts w:asciiTheme="minorBidi" w:hAnsiTheme="minorBidi" w:cstheme="minorBidi"/>
          <w:sz w:val="28"/>
          <w:szCs w:val="28"/>
          <w:rtl/>
          <w:lang w:bidi="ar-EG"/>
        </w:rPr>
      </w:pPr>
      <w:r w:rsidRPr="00725697">
        <w:rPr>
          <w:rFonts w:asciiTheme="minorBidi" w:hAnsiTheme="minorBidi" w:cstheme="minorBidi" w:hint="cs"/>
          <w:sz w:val="28"/>
          <w:szCs w:val="28"/>
          <w:rtl/>
          <w:lang w:bidi="ar-EG"/>
        </w:rPr>
        <w:t xml:space="preserve">- </w:t>
      </w:r>
      <w:r w:rsidRPr="00725697">
        <w:rPr>
          <w:rFonts w:asciiTheme="minorBidi" w:hAnsiTheme="minorBidi" w:cstheme="minorBidi" w:hint="cs"/>
          <w:b/>
          <w:bCs/>
          <w:sz w:val="28"/>
          <w:szCs w:val="28"/>
          <w:rtl/>
          <w:lang w:bidi="ar-EG"/>
        </w:rPr>
        <w:t>ومن مبررات اختيار تلك العينة</w:t>
      </w:r>
      <w:r w:rsidRPr="00725697">
        <w:rPr>
          <w:rFonts w:asciiTheme="minorBidi" w:hAnsiTheme="minorBidi" w:cstheme="minorBidi" w:hint="cs"/>
          <w:sz w:val="28"/>
          <w:szCs w:val="28"/>
          <w:rtl/>
          <w:lang w:bidi="ar-EG"/>
        </w:rPr>
        <w:t>: دراستهم لمقرر إنتاج برامج الفيديو والتلفزيون التعليمي (2)، مما ييسر معايشة تجربة البحث بطريقة ملموسة.</w:t>
      </w:r>
    </w:p>
    <w:p w14:paraId="558E998C" w14:textId="77777777" w:rsidR="00725697" w:rsidRPr="00725697" w:rsidRDefault="00725697" w:rsidP="00AC15B5">
      <w:pPr>
        <w:numPr>
          <w:ilvl w:val="0"/>
          <w:numId w:val="11"/>
        </w:numPr>
        <w:spacing w:before="120" w:line="360" w:lineRule="auto"/>
        <w:ind w:left="1360"/>
        <w:jc w:val="lowKashida"/>
        <w:rPr>
          <w:rFonts w:asciiTheme="minorBidi" w:hAnsiTheme="minorBidi" w:cstheme="minorBidi"/>
          <w:sz w:val="28"/>
          <w:szCs w:val="28"/>
          <w:lang w:bidi="ar-EG"/>
        </w:rPr>
      </w:pPr>
      <w:r w:rsidRPr="00725697">
        <w:rPr>
          <w:rFonts w:asciiTheme="minorBidi" w:hAnsiTheme="minorBidi" w:cstheme="minorBidi"/>
          <w:b/>
          <w:bCs/>
          <w:sz w:val="28"/>
          <w:szCs w:val="28"/>
          <w:rtl/>
          <w:lang w:bidi="ar-EG"/>
        </w:rPr>
        <w:t>الحدود المكانية</w:t>
      </w:r>
      <w:r w:rsidRPr="00725697">
        <w:rPr>
          <w:rFonts w:asciiTheme="minorBidi" w:hAnsiTheme="minorBidi" w:cstheme="minorBidi"/>
          <w:sz w:val="28"/>
          <w:szCs w:val="28"/>
          <w:rtl/>
          <w:lang w:bidi="ar-EG"/>
        </w:rPr>
        <w:t xml:space="preserve">: </w:t>
      </w:r>
      <w:r w:rsidRPr="00725697">
        <w:rPr>
          <w:rFonts w:asciiTheme="minorBidi" w:hAnsiTheme="minorBidi" w:cstheme="minorBidi"/>
          <w:sz w:val="28"/>
          <w:szCs w:val="28"/>
          <w:rtl/>
        </w:rPr>
        <w:t>كلية التربية النوعية - جامعة بنها.</w:t>
      </w:r>
    </w:p>
    <w:p w14:paraId="18981566" w14:textId="77777777" w:rsidR="00725697" w:rsidRPr="00725697" w:rsidRDefault="00725697" w:rsidP="00AC15B5">
      <w:pPr>
        <w:numPr>
          <w:ilvl w:val="0"/>
          <w:numId w:val="11"/>
        </w:numPr>
        <w:spacing w:before="120" w:line="360" w:lineRule="auto"/>
        <w:ind w:left="1360"/>
        <w:jc w:val="lowKashida"/>
        <w:rPr>
          <w:rFonts w:asciiTheme="minorBidi" w:hAnsiTheme="minorBidi" w:cstheme="minorBidi"/>
          <w:sz w:val="28"/>
          <w:szCs w:val="28"/>
          <w:lang w:bidi="ar-EG"/>
        </w:rPr>
      </w:pPr>
      <w:r w:rsidRPr="00725697">
        <w:rPr>
          <w:rFonts w:asciiTheme="minorBidi" w:hAnsiTheme="minorBidi" w:cstheme="minorBidi"/>
          <w:b/>
          <w:bCs/>
          <w:sz w:val="28"/>
          <w:szCs w:val="28"/>
          <w:rtl/>
          <w:lang w:bidi="ar-EG"/>
        </w:rPr>
        <w:t>الحدود الزمنية</w:t>
      </w:r>
      <w:r w:rsidRPr="00725697">
        <w:rPr>
          <w:rFonts w:asciiTheme="minorBidi" w:hAnsiTheme="minorBidi" w:cstheme="minorBidi"/>
          <w:sz w:val="28"/>
          <w:szCs w:val="28"/>
          <w:rtl/>
          <w:lang w:bidi="ar-EG"/>
        </w:rPr>
        <w:t>: الفصل الدراسي ال</w:t>
      </w:r>
      <w:r w:rsidRPr="00725697">
        <w:rPr>
          <w:rFonts w:asciiTheme="minorBidi" w:hAnsiTheme="minorBidi" w:cstheme="minorBidi" w:hint="cs"/>
          <w:sz w:val="28"/>
          <w:szCs w:val="28"/>
          <w:rtl/>
          <w:lang w:bidi="ar-EG"/>
        </w:rPr>
        <w:t>أول</w:t>
      </w:r>
      <w:r w:rsidRPr="00725697">
        <w:rPr>
          <w:rFonts w:asciiTheme="minorBidi" w:hAnsiTheme="minorBidi" w:cstheme="minorBidi"/>
          <w:sz w:val="28"/>
          <w:szCs w:val="28"/>
          <w:rtl/>
          <w:lang w:bidi="ar-EG"/>
        </w:rPr>
        <w:t xml:space="preserve"> للعام الجامعي</w:t>
      </w:r>
      <w:r w:rsidRPr="00725697">
        <w:rPr>
          <w:rFonts w:asciiTheme="minorBidi" w:hAnsiTheme="minorBidi" w:cstheme="minorBidi" w:hint="cs"/>
          <w:sz w:val="28"/>
          <w:szCs w:val="28"/>
          <w:rtl/>
          <w:lang w:bidi="ar-EG"/>
        </w:rPr>
        <w:t xml:space="preserve"> </w:t>
      </w:r>
      <w:r w:rsidRPr="00725697">
        <w:rPr>
          <w:rFonts w:asciiTheme="minorBidi" w:hAnsiTheme="minorBidi" w:cstheme="minorBidi"/>
          <w:sz w:val="28"/>
          <w:szCs w:val="28"/>
          <w:rtl/>
          <w:lang w:bidi="ar-EG"/>
        </w:rPr>
        <w:t>(20</w:t>
      </w:r>
      <w:r w:rsidRPr="00725697">
        <w:rPr>
          <w:rFonts w:asciiTheme="minorBidi" w:hAnsiTheme="minorBidi" w:cstheme="minorBidi" w:hint="cs"/>
          <w:sz w:val="28"/>
          <w:szCs w:val="28"/>
          <w:rtl/>
          <w:lang w:bidi="ar-EG"/>
        </w:rPr>
        <w:t>20</w:t>
      </w:r>
      <w:r w:rsidRPr="00725697">
        <w:rPr>
          <w:rFonts w:asciiTheme="minorBidi" w:hAnsiTheme="minorBidi" w:cstheme="minorBidi"/>
          <w:sz w:val="28"/>
          <w:szCs w:val="28"/>
          <w:rtl/>
          <w:lang w:bidi="ar-EG"/>
        </w:rPr>
        <w:t>/20</w:t>
      </w:r>
      <w:r w:rsidRPr="00725697">
        <w:rPr>
          <w:rFonts w:asciiTheme="minorBidi" w:hAnsiTheme="minorBidi" w:cstheme="minorBidi" w:hint="cs"/>
          <w:sz w:val="28"/>
          <w:szCs w:val="28"/>
          <w:rtl/>
          <w:lang w:bidi="ar-EG"/>
        </w:rPr>
        <w:t>21</w:t>
      </w:r>
      <w:r w:rsidRPr="00725697">
        <w:rPr>
          <w:rFonts w:asciiTheme="minorBidi" w:hAnsiTheme="minorBidi" w:cstheme="minorBidi"/>
          <w:sz w:val="28"/>
          <w:szCs w:val="28"/>
          <w:rtl/>
          <w:lang w:bidi="ar-EG"/>
        </w:rPr>
        <w:t>).</w:t>
      </w:r>
    </w:p>
    <w:p w14:paraId="13B851BF" w14:textId="67EBC22A" w:rsidR="004B5AD3" w:rsidRDefault="004B5AD3" w:rsidP="00B67D21">
      <w:pPr>
        <w:spacing w:line="276" w:lineRule="auto"/>
        <w:jc w:val="both"/>
        <w:rPr>
          <w:rFonts w:ascii="Aardvark Cafe" w:eastAsia="Calibri" w:hAnsi="Aardvark Cafe" w:cs="Arabic Transparent"/>
          <w:b/>
          <w:bCs/>
          <w:sz w:val="32"/>
          <w:szCs w:val="32"/>
          <w:rtl/>
          <w:lang w:bidi="ar-EG"/>
        </w:rPr>
      </w:pPr>
      <w:r w:rsidRPr="00B67D21">
        <w:rPr>
          <w:rFonts w:ascii="SimplifiedArabic" w:cs="SKR HEAD1"/>
          <w:b/>
          <w:bCs/>
          <w:sz w:val="36"/>
          <w:szCs w:val="36"/>
          <w:rtl/>
        </w:rPr>
        <w:t>منه</w:t>
      </w:r>
      <w:r w:rsidR="00B67D21">
        <w:rPr>
          <w:rFonts w:ascii="SimplifiedArabic" w:cs="SKR HEAD1" w:hint="cs"/>
          <w:b/>
          <w:bCs/>
          <w:sz w:val="36"/>
          <w:szCs w:val="36"/>
          <w:rtl/>
        </w:rPr>
        <w:t>ـ</w:t>
      </w:r>
      <w:r w:rsidRPr="00B67D21">
        <w:rPr>
          <w:rFonts w:ascii="SimplifiedArabic" w:cs="SKR HEAD1"/>
          <w:b/>
          <w:bCs/>
          <w:sz w:val="36"/>
          <w:szCs w:val="36"/>
          <w:rtl/>
        </w:rPr>
        <w:t xml:space="preserve">ـج </w:t>
      </w:r>
      <w:r w:rsidR="00B67D21">
        <w:rPr>
          <w:rFonts w:ascii="SimplifiedArabic" w:cs="SKR HEAD1" w:hint="cs"/>
          <w:b/>
          <w:bCs/>
          <w:sz w:val="36"/>
          <w:szCs w:val="36"/>
          <w:rtl/>
        </w:rPr>
        <w:t>البـحـــث</w:t>
      </w:r>
      <w:r w:rsidRPr="004B5AD3">
        <w:rPr>
          <w:rFonts w:ascii="Aardvark Cafe" w:eastAsia="Calibri" w:hAnsi="Aardvark Cafe" w:cs="Arabic Transparent" w:hint="cs"/>
          <w:b/>
          <w:bCs/>
          <w:sz w:val="32"/>
          <w:szCs w:val="32"/>
          <w:rtl/>
          <w:lang w:bidi="ar-EG"/>
        </w:rPr>
        <w:t>:</w:t>
      </w:r>
    </w:p>
    <w:p w14:paraId="1FECD0CD" w14:textId="0D9DCB01" w:rsidR="00011F7C" w:rsidRPr="00011F7C" w:rsidRDefault="00011F7C" w:rsidP="00011F7C">
      <w:pPr>
        <w:spacing w:before="120" w:line="360" w:lineRule="auto"/>
        <w:ind w:firstLine="746"/>
        <w:jc w:val="lowKashida"/>
        <w:rPr>
          <w:rFonts w:asciiTheme="minorBidi" w:hAnsiTheme="minorBidi" w:cstheme="minorBidi"/>
          <w:sz w:val="28"/>
          <w:szCs w:val="28"/>
          <w:rtl/>
          <w:lang w:bidi="ar-EG"/>
        </w:rPr>
      </w:pPr>
      <w:r w:rsidRPr="00011F7C">
        <w:rPr>
          <w:rFonts w:asciiTheme="minorBidi" w:hAnsiTheme="minorBidi" w:cstheme="minorBidi"/>
          <w:sz w:val="28"/>
          <w:szCs w:val="28"/>
          <w:rtl/>
          <w:lang w:bidi="ar-EG"/>
        </w:rPr>
        <w:t>ينتمي هذا البحث إلى فئة البحوث التي تستهدف دراسة واختبار العلاقات السببية بين المتغير المستقل وأثره على المتغير التاب</w:t>
      </w:r>
      <w:r w:rsidRPr="00011F7C">
        <w:rPr>
          <w:rFonts w:asciiTheme="minorBidi" w:hAnsiTheme="minorBidi" w:cstheme="minorBidi" w:hint="cs"/>
          <w:sz w:val="28"/>
          <w:szCs w:val="28"/>
          <w:rtl/>
          <w:lang w:bidi="ar-EG"/>
        </w:rPr>
        <w:t>ع</w:t>
      </w:r>
      <w:r w:rsidRPr="00011F7C">
        <w:rPr>
          <w:rFonts w:asciiTheme="minorBidi" w:hAnsiTheme="minorBidi" w:cstheme="minorBidi"/>
          <w:sz w:val="28"/>
          <w:szCs w:val="28"/>
          <w:rtl/>
          <w:lang w:bidi="ar-EG"/>
        </w:rPr>
        <w:t xml:space="preserve">، لذلك </w:t>
      </w:r>
      <w:r w:rsidRPr="00011F7C">
        <w:rPr>
          <w:rFonts w:asciiTheme="minorBidi" w:hAnsiTheme="minorBidi" w:cstheme="minorBidi" w:hint="cs"/>
          <w:sz w:val="28"/>
          <w:szCs w:val="28"/>
          <w:rtl/>
          <w:lang w:bidi="ar-EG"/>
        </w:rPr>
        <w:t>ا</w:t>
      </w:r>
      <w:r w:rsidR="007A1B9A">
        <w:rPr>
          <w:rFonts w:asciiTheme="minorBidi" w:hAnsiTheme="minorBidi" w:cstheme="minorBidi" w:hint="cs"/>
          <w:sz w:val="28"/>
          <w:szCs w:val="28"/>
          <w:rtl/>
          <w:lang w:bidi="ar-EG"/>
        </w:rPr>
        <w:t>عتمد</w:t>
      </w:r>
      <w:r w:rsidRPr="00011F7C">
        <w:rPr>
          <w:rFonts w:asciiTheme="minorBidi" w:hAnsiTheme="minorBidi" w:cstheme="minorBidi" w:hint="cs"/>
          <w:sz w:val="28"/>
          <w:szCs w:val="28"/>
          <w:rtl/>
          <w:lang w:bidi="ar-EG"/>
        </w:rPr>
        <w:t>ت</w:t>
      </w:r>
      <w:r w:rsidRPr="00011F7C">
        <w:rPr>
          <w:rFonts w:asciiTheme="minorBidi" w:hAnsiTheme="minorBidi" w:cstheme="minorBidi"/>
          <w:sz w:val="28"/>
          <w:szCs w:val="28"/>
          <w:rtl/>
          <w:lang w:bidi="ar-EG"/>
        </w:rPr>
        <w:t xml:space="preserve"> الباحثة على:</w:t>
      </w:r>
    </w:p>
    <w:p w14:paraId="054F48D0" w14:textId="77777777" w:rsidR="00011F7C" w:rsidRPr="00011F7C" w:rsidRDefault="00011F7C" w:rsidP="00AC15B5">
      <w:pPr>
        <w:numPr>
          <w:ilvl w:val="0"/>
          <w:numId w:val="12"/>
        </w:numPr>
        <w:tabs>
          <w:tab w:val="num" w:pos="1360"/>
        </w:tabs>
        <w:spacing w:before="120" w:line="360" w:lineRule="auto"/>
        <w:ind w:left="1360" w:hanging="425"/>
        <w:contextualSpacing/>
        <w:jc w:val="lowKashida"/>
        <w:rPr>
          <w:rFonts w:asciiTheme="minorBidi" w:hAnsiTheme="minorBidi" w:cstheme="minorBidi"/>
          <w:sz w:val="28"/>
          <w:szCs w:val="28"/>
          <w:lang w:bidi="ar-EG"/>
        </w:rPr>
      </w:pPr>
      <w:r w:rsidRPr="00011F7C">
        <w:rPr>
          <w:rFonts w:asciiTheme="minorBidi" w:hAnsiTheme="minorBidi" w:cstheme="minorBidi"/>
          <w:b/>
          <w:bCs/>
          <w:sz w:val="28"/>
          <w:szCs w:val="28"/>
          <w:rtl/>
          <w:lang w:bidi="ar-EG"/>
        </w:rPr>
        <w:t>المنهج الوصفي التحليلي</w:t>
      </w:r>
      <w:r w:rsidRPr="00011F7C">
        <w:rPr>
          <w:rFonts w:asciiTheme="minorBidi" w:hAnsiTheme="minorBidi" w:cstheme="minorBidi"/>
          <w:sz w:val="28"/>
          <w:szCs w:val="28"/>
          <w:rtl/>
          <w:lang w:bidi="ar-EG"/>
        </w:rPr>
        <w:t>: لوصف وتحليل البحوث والدراسات السابقة المرتبطة بمتغيرات البحث الحالي</w:t>
      </w:r>
      <w:r w:rsidRPr="00011F7C">
        <w:rPr>
          <w:rFonts w:asciiTheme="minorBidi" w:hAnsiTheme="minorBidi" w:cstheme="minorBidi" w:hint="cs"/>
          <w:sz w:val="28"/>
          <w:szCs w:val="28"/>
          <w:rtl/>
          <w:lang w:bidi="ar-EG"/>
        </w:rPr>
        <w:t>، وتحليل المحتوى وبيان العلاقة بين مكوناته، وإعداد الإطار النظري للبحث وتحليل النتائج وتفسيرها وتقديم التوصيات والبحوث المقترحة.</w:t>
      </w:r>
    </w:p>
    <w:p w14:paraId="665DB4E0" w14:textId="10672C1A" w:rsidR="00011F7C" w:rsidRDefault="00011F7C" w:rsidP="00AC15B5">
      <w:pPr>
        <w:numPr>
          <w:ilvl w:val="0"/>
          <w:numId w:val="12"/>
        </w:numPr>
        <w:tabs>
          <w:tab w:val="num" w:pos="1360"/>
        </w:tabs>
        <w:spacing w:before="120" w:line="360" w:lineRule="auto"/>
        <w:ind w:left="1360" w:hanging="425"/>
        <w:jc w:val="lowKashida"/>
        <w:rPr>
          <w:rFonts w:asciiTheme="minorBidi" w:hAnsiTheme="minorBidi" w:cstheme="minorBidi"/>
          <w:sz w:val="28"/>
          <w:szCs w:val="28"/>
          <w:lang w:bidi="ar-EG"/>
        </w:rPr>
      </w:pPr>
      <w:r w:rsidRPr="00011F7C">
        <w:rPr>
          <w:rFonts w:asciiTheme="minorBidi" w:hAnsiTheme="minorBidi" w:cstheme="minorBidi"/>
          <w:b/>
          <w:bCs/>
          <w:sz w:val="28"/>
          <w:szCs w:val="28"/>
          <w:rtl/>
          <w:lang w:bidi="ar-EG"/>
        </w:rPr>
        <w:t>المنهج شبه التجريبي</w:t>
      </w:r>
      <w:r w:rsidRPr="00011F7C">
        <w:rPr>
          <w:rFonts w:asciiTheme="minorBidi" w:hAnsiTheme="minorBidi" w:cstheme="minorBidi"/>
          <w:sz w:val="28"/>
          <w:szCs w:val="28"/>
          <w:rtl/>
          <w:lang w:bidi="ar-EG"/>
        </w:rPr>
        <w:t xml:space="preserve">: </w:t>
      </w:r>
      <w:r w:rsidRPr="00011F7C">
        <w:rPr>
          <w:rFonts w:asciiTheme="minorBidi" w:hAnsiTheme="minorBidi" w:cstheme="minorBidi" w:hint="cs"/>
          <w:sz w:val="28"/>
          <w:szCs w:val="28"/>
          <w:rtl/>
          <w:lang w:bidi="ar-EG"/>
        </w:rPr>
        <w:t>وهو المنهج الذي يستخدم لمعرفة أثر تفاعل المتغيرات المستقلة على المتغيرات التابعة، للتحقق من فروض البحث والاجابة عن أسئلته.</w:t>
      </w:r>
    </w:p>
    <w:p w14:paraId="611398D1" w14:textId="77777777" w:rsidR="007A1B9A" w:rsidRPr="007A1B9A" w:rsidRDefault="007A1B9A" w:rsidP="007A1B9A">
      <w:pPr>
        <w:tabs>
          <w:tab w:val="num" w:pos="1360"/>
        </w:tabs>
        <w:spacing w:before="120" w:line="360" w:lineRule="auto"/>
        <w:ind w:left="1360"/>
        <w:jc w:val="lowKashida"/>
        <w:rPr>
          <w:rFonts w:asciiTheme="minorBidi" w:hAnsiTheme="minorBidi" w:cstheme="minorBidi"/>
          <w:sz w:val="12"/>
          <w:szCs w:val="12"/>
          <w:lang w:bidi="ar-EG"/>
        </w:rPr>
      </w:pPr>
    </w:p>
    <w:p w14:paraId="724B74EC" w14:textId="67FB206F" w:rsidR="004B5AD3" w:rsidRDefault="004B5AD3" w:rsidP="00B67D21">
      <w:pPr>
        <w:spacing w:line="276" w:lineRule="auto"/>
        <w:jc w:val="both"/>
        <w:rPr>
          <w:rFonts w:ascii="SimplifiedArabic" w:cs="SKR HEAD1"/>
          <w:b/>
          <w:bCs/>
          <w:sz w:val="36"/>
          <w:szCs w:val="36"/>
          <w:rtl/>
        </w:rPr>
      </w:pPr>
      <w:r w:rsidRPr="00B67D21">
        <w:rPr>
          <w:rFonts w:ascii="SimplifiedArabic" w:cs="SKR HEAD1"/>
          <w:b/>
          <w:bCs/>
          <w:sz w:val="36"/>
          <w:szCs w:val="36"/>
          <w:rtl/>
        </w:rPr>
        <w:t>متغ</w:t>
      </w:r>
      <w:r w:rsidR="00B67D21">
        <w:rPr>
          <w:rFonts w:ascii="SimplifiedArabic" w:cs="SKR HEAD1" w:hint="cs"/>
          <w:b/>
          <w:bCs/>
          <w:sz w:val="36"/>
          <w:szCs w:val="36"/>
          <w:rtl/>
        </w:rPr>
        <w:t>ـ</w:t>
      </w:r>
      <w:r w:rsidRPr="00B67D21">
        <w:rPr>
          <w:rFonts w:ascii="SimplifiedArabic" w:cs="SKR HEAD1"/>
          <w:b/>
          <w:bCs/>
          <w:sz w:val="36"/>
          <w:szCs w:val="36"/>
          <w:rtl/>
        </w:rPr>
        <w:t xml:space="preserve">يرات </w:t>
      </w:r>
      <w:r w:rsidR="00B67D21">
        <w:rPr>
          <w:rFonts w:ascii="SimplifiedArabic" w:cs="SKR HEAD1" w:hint="cs"/>
          <w:b/>
          <w:bCs/>
          <w:sz w:val="36"/>
          <w:szCs w:val="36"/>
          <w:rtl/>
        </w:rPr>
        <w:t>البـحـــث</w:t>
      </w:r>
      <w:r w:rsidRPr="00B67D21">
        <w:rPr>
          <w:rFonts w:ascii="SimplifiedArabic" w:cs="SKR HEAD1" w:hint="cs"/>
          <w:b/>
          <w:bCs/>
          <w:sz w:val="36"/>
          <w:szCs w:val="36"/>
          <w:rtl/>
        </w:rPr>
        <w:t>:</w:t>
      </w:r>
    </w:p>
    <w:p w14:paraId="76BB21CC" w14:textId="77777777" w:rsidR="00011F7C" w:rsidRPr="00011F7C" w:rsidRDefault="00011F7C" w:rsidP="00011F7C">
      <w:pPr>
        <w:spacing w:line="360" w:lineRule="auto"/>
        <w:ind w:firstLine="792"/>
        <w:rPr>
          <w:rFonts w:asciiTheme="minorBidi" w:hAnsiTheme="minorBidi" w:cstheme="minorBidi"/>
          <w:sz w:val="28"/>
          <w:szCs w:val="28"/>
          <w:rtl/>
          <w:lang w:bidi="ar-EG"/>
        </w:rPr>
      </w:pPr>
      <w:r w:rsidRPr="00011F7C">
        <w:rPr>
          <w:rFonts w:asciiTheme="minorBidi" w:hAnsiTheme="minorBidi" w:cstheme="minorBidi" w:hint="cs"/>
          <w:sz w:val="28"/>
          <w:szCs w:val="28"/>
          <w:rtl/>
          <w:lang w:bidi="ar-EG"/>
        </w:rPr>
        <w:t>اشتمل البحث الحالي على المتغيرات التالية:</w:t>
      </w:r>
    </w:p>
    <w:p w14:paraId="6EA6BB78" w14:textId="77777777" w:rsidR="00011F7C" w:rsidRPr="00011F7C" w:rsidRDefault="00011F7C" w:rsidP="00AC15B5">
      <w:pPr>
        <w:numPr>
          <w:ilvl w:val="0"/>
          <w:numId w:val="13"/>
        </w:numPr>
        <w:spacing w:line="360" w:lineRule="auto"/>
        <w:ind w:left="1360" w:hanging="425"/>
        <w:jc w:val="lowKashida"/>
        <w:rPr>
          <w:rFonts w:asciiTheme="minorBidi" w:hAnsiTheme="minorBidi" w:cstheme="minorBidi"/>
          <w:sz w:val="28"/>
          <w:szCs w:val="28"/>
          <w:lang w:bidi="ar-EG"/>
        </w:rPr>
      </w:pPr>
      <w:r w:rsidRPr="00011F7C">
        <w:rPr>
          <w:rFonts w:asciiTheme="minorBidi" w:hAnsiTheme="minorBidi" w:cstheme="minorBidi" w:hint="cs"/>
          <w:b/>
          <w:bCs/>
          <w:sz w:val="28"/>
          <w:szCs w:val="28"/>
          <w:rtl/>
          <w:lang w:bidi="ar-EG"/>
        </w:rPr>
        <w:lastRenderedPageBreak/>
        <w:t xml:space="preserve">المتغير المستقل: </w:t>
      </w:r>
      <w:r w:rsidRPr="00011F7C">
        <w:rPr>
          <w:rFonts w:asciiTheme="minorBidi" w:hAnsiTheme="minorBidi" w:cstheme="minorBidi" w:hint="cs"/>
          <w:sz w:val="28"/>
          <w:szCs w:val="28"/>
          <w:rtl/>
          <w:lang w:bidi="ar-EG"/>
        </w:rPr>
        <w:t>نمط عرض التعليق الصوتي (الشارح/ الموجز) ببيئة الواقع</w:t>
      </w:r>
      <w:r w:rsidRPr="00011F7C">
        <w:rPr>
          <w:rFonts w:asciiTheme="minorBidi" w:hAnsiTheme="minorBidi" w:cstheme="minorBidi" w:hint="cs"/>
          <w:b/>
          <w:bCs/>
          <w:sz w:val="28"/>
          <w:szCs w:val="28"/>
          <w:rtl/>
          <w:lang w:bidi="ar-EG"/>
        </w:rPr>
        <w:t xml:space="preserve"> </w:t>
      </w:r>
      <w:r w:rsidRPr="00011F7C">
        <w:rPr>
          <w:rFonts w:asciiTheme="minorBidi" w:hAnsiTheme="minorBidi" w:cstheme="minorBidi" w:hint="cs"/>
          <w:sz w:val="28"/>
          <w:szCs w:val="28"/>
          <w:rtl/>
          <w:lang w:bidi="ar-EG"/>
        </w:rPr>
        <w:t>المعزز.</w:t>
      </w:r>
    </w:p>
    <w:p w14:paraId="23AA3378" w14:textId="77777777" w:rsidR="00011F7C" w:rsidRPr="00011F7C" w:rsidRDefault="00011F7C" w:rsidP="00AC15B5">
      <w:pPr>
        <w:numPr>
          <w:ilvl w:val="0"/>
          <w:numId w:val="13"/>
        </w:numPr>
        <w:spacing w:line="360" w:lineRule="auto"/>
        <w:ind w:left="1360" w:hanging="425"/>
        <w:jc w:val="lowKashida"/>
        <w:rPr>
          <w:rFonts w:asciiTheme="minorBidi" w:hAnsiTheme="minorBidi" w:cstheme="minorBidi"/>
          <w:b/>
          <w:bCs/>
          <w:sz w:val="28"/>
          <w:szCs w:val="28"/>
          <w:lang w:bidi="ar-EG"/>
        </w:rPr>
      </w:pPr>
      <w:r w:rsidRPr="00011F7C">
        <w:rPr>
          <w:rFonts w:asciiTheme="minorBidi" w:hAnsiTheme="minorBidi" w:cstheme="minorBidi" w:hint="cs"/>
          <w:b/>
          <w:bCs/>
          <w:sz w:val="28"/>
          <w:szCs w:val="28"/>
          <w:rtl/>
          <w:lang w:bidi="ar-EG"/>
        </w:rPr>
        <w:t xml:space="preserve">المتغيرات التابعة: </w:t>
      </w:r>
    </w:p>
    <w:p w14:paraId="538548BA" w14:textId="77777777" w:rsidR="00011F7C" w:rsidRPr="00011F7C" w:rsidRDefault="00011F7C" w:rsidP="00AC15B5">
      <w:pPr>
        <w:numPr>
          <w:ilvl w:val="0"/>
          <w:numId w:val="14"/>
        </w:numPr>
        <w:spacing w:line="360" w:lineRule="auto"/>
        <w:contextualSpacing/>
        <w:jc w:val="lowKashida"/>
        <w:rPr>
          <w:rFonts w:asciiTheme="minorBidi" w:hAnsiTheme="minorBidi" w:cstheme="minorBidi"/>
          <w:sz w:val="28"/>
          <w:szCs w:val="28"/>
          <w:lang w:bidi="ar-EG"/>
        </w:rPr>
      </w:pPr>
      <w:bookmarkStart w:id="8" w:name="_Hlk67664860"/>
      <w:r w:rsidRPr="00011F7C">
        <w:rPr>
          <w:rFonts w:asciiTheme="minorBidi" w:hAnsiTheme="minorBidi" w:cstheme="minorBidi"/>
          <w:sz w:val="28"/>
          <w:szCs w:val="28"/>
          <w:rtl/>
          <w:lang w:bidi="ar-EG"/>
        </w:rPr>
        <w:t>الجانب المعرفي لمهارات إنتاج برامج الفيديو التفاعلية.</w:t>
      </w:r>
    </w:p>
    <w:p w14:paraId="3B43E202" w14:textId="3B44C011" w:rsidR="00011F7C" w:rsidRDefault="00011F7C" w:rsidP="00AC15B5">
      <w:pPr>
        <w:numPr>
          <w:ilvl w:val="0"/>
          <w:numId w:val="14"/>
        </w:numPr>
        <w:spacing w:line="360" w:lineRule="auto"/>
        <w:jc w:val="lowKashida"/>
        <w:rPr>
          <w:rFonts w:asciiTheme="minorBidi" w:hAnsiTheme="minorBidi" w:cstheme="minorBidi"/>
          <w:sz w:val="28"/>
          <w:szCs w:val="28"/>
          <w:lang w:bidi="ar-EG"/>
        </w:rPr>
      </w:pPr>
      <w:r w:rsidRPr="00011F7C">
        <w:rPr>
          <w:rFonts w:asciiTheme="minorBidi" w:hAnsiTheme="minorBidi" w:cstheme="minorBidi"/>
          <w:sz w:val="28"/>
          <w:szCs w:val="28"/>
          <w:rtl/>
          <w:lang w:bidi="ar-EG"/>
        </w:rPr>
        <w:t>الجانب ال</w:t>
      </w:r>
      <w:r w:rsidRPr="00011F7C">
        <w:rPr>
          <w:rFonts w:asciiTheme="minorBidi" w:hAnsiTheme="minorBidi" w:cstheme="minorBidi" w:hint="cs"/>
          <w:sz w:val="28"/>
          <w:szCs w:val="28"/>
          <w:rtl/>
          <w:lang w:bidi="ar-EG"/>
        </w:rPr>
        <w:t>أدائي</w:t>
      </w:r>
      <w:r w:rsidRPr="00011F7C">
        <w:rPr>
          <w:rFonts w:asciiTheme="minorBidi" w:hAnsiTheme="minorBidi" w:cstheme="minorBidi"/>
          <w:sz w:val="28"/>
          <w:szCs w:val="28"/>
          <w:rtl/>
          <w:lang w:bidi="ar-EG"/>
        </w:rPr>
        <w:t xml:space="preserve"> لمهارات إنتاج برامج الفيديو التفاعلية.</w:t>
      </w:r>
    </w:p>
    <w:p w14:paraId="57891F7F" w14:textId="77777777" w:rsidR="00011F7C" w:rsidRPr="00011F7C" w:rsidRDefault="00011F7C" w:rsidP="00011F7C">
      <w:pPr>
        <w:spacing w:line="360" w:lineRule="auto"/>
        <w:ind w:left="2505"/>
        <w:jc w:val="lowKashida"/>
        <w:rPr>
          <w:rFonts w:asciiTheme="minorBidi" w:hAnsiTheme="minorBidi" w:cstheme="minorBidi"/>
          <w:sz w:val="28"/>
          <w:szCs w:val="28"/>
          <w:lang w:bidi="ar-EG"/>
        </w:rPr>
      </w:pPr>
    </w:p>
    <w:bookmarkEnd w:id="8"/>
    <w:p w14:paraId="7F31BAF6" w14:textId="046A08CF" w:rsidR="004B5AD3" w:rsidRDefault="004B5AD3" w:rsidP="00ED4BFE">
      <w:pPr>
        <w:spacing w:line="276" w:lineRule="auto"/>
        <w:jc w:val="both"/>
        <w:rPr>
          <w:rFonts w:ascii="Calibri" w:eastAsia="Calibri" w:hAnsi="Calibri" w:cs="Arabic Transparent"/>
          <w:b/>
          <w:bCs/>
          <w:sz w:val="32"/>
          <w:szCs w:val="32"/>
          <w:rtl/>
          <w:lang w:bidi="ar-EG"/>
        </w:rPr>
      </w:pPr>
      <w:r w:rsidRPr="00184D33">
        <w:rPr>
          <w:rFonts w:ascii="SimplifiedArabic" w:cs="SKR HEAD1" w:hint="cs"/>
          <w:b/>
          <w:bCs/>
          <w:sz w:val="36"/>
          <w:szCs w:val="36"/>
          <w:rtl/>
        </w:rPr>
        <w:t xml:space="preserve">التصميم التجريبي </w:t>
      </w:r>
      <w:r w:rsidR="00ED4BFE">
        <w:rPr>
          <w:rFonts w:ascii="SimplifiedArabic" w:cs="SKR HEAD1" w:hint="cs"/>
          <w:b/>
          <w:bCs/>
          <w:sz w:val="36"/>
          <w:szCs w:val="36"/>
          <w:rtl/>
        </w:rPr>
        <w:t>للبـحـــث</w:t>
      </w:r>
      <w:r w:rsidRPr="004B5AD3">
        <w:rPr>
          <w:rFonts w:ascii="Calibri" w:eastAsia="Calibri" w:hAnsi="Calibri" w:cs="Arabic Transparent" w:hint="cs"/>
          <w:b/>
          <w:bCs/>
          <w:sz w:val="32"/>
          <w:szCs w:val="32"/>
          <w:rtl/>
          <w:lang w:bidi="ar-EG"/>
        </w:rPr>
        <w:t>:</w:t>
      </w:r>
    </w:p>
    <w:p w14:paraId="0BC1610A" w14:textId="6179F8BB" w:rsidR="003F17EC" w:rsidRDefault="00546091" w:rsidP="003F17EC">
      <w:pPr>
        <w:spacing w:line="360" w:lineRule="auto"/>
        <w:ind w:firstLine="746"/>
        <w:jc w:val="lowKashida"/>
        <w:rPr>
          <w:rFonts w:asciiTheme="minorBidi" w:hAnsiTheme="minorBidi" w:cstheme="minorBidi"/>
          <w:sz w:val="28"/>
          <w:szCs w:val="28"/>
          <w:rtl/>
        </w:rPr>
      </w:pPr>
      <w:r>
        <w:rPr>
          <w:rFonts w:asciiTheme="minorBidi" w:hAnsiTheme="minorBidi" w:cstheme="minorBidi" w:hint="cs"/>
          <w:sz w:val="28"/>
          <w:szCs w:val="28"/>
          <w:rtl/>
        </w:rPr>
        <w:t>اشتمل البحث الحالي على مجموعتين تجريبيتين هما:</w:t>
      </w:r>
    </w:p>
    <w:p w14:paraId="4A71D0AA" w14:textId="4DAAF735" w:rsidR="00546091" w:rsidRPr="003F17EC" w:rsidRDefault="00546091" w:rsidP="00AC15B5">
      <w:pPr>
        <w:numPr>
          <w:ilvl w:val="0"/>
          <w:numId w:val="15"/>
        </w:numPr>
        <w:spacing w:line="360" w:lineRule="auto"/>
        <w:ind w:left="1360" w:hanging="425"/>
        <w:contextualSpacing/>
        <w:jc w:val="lowKashida"/>
        <w:rPr>
          <w:rFonts w:asciiTheme="minorBidi" w:hAnsiTheme="minorBidi" w:cstheme="minorBidi"/>
          <w:sz w:val="28"/>
          <w:szCs w:val="28"/>
          <w:lang w:bidi="ar-EG"/>
        </w:rPr>
      </w:pPr>
      <w:r w:rsidRPr="00546091">
        <w:rPr>
          <w:rFonts w:asciiTheme="minorBidi" w:hAnsiTheme="minorBidi" w:cstheme="minorBidi" w:hint="cs"/>
          <w:b/>
          <w:bCs/>
          <w:sz w:val="28"/>
          <w:szCs w:val="28"/>
          <w:rtl/>
        </w:rPr>
        <w:t>ال</w:t>
      </w:r>
      <w:r w:rsidRPr="003F17EC">
        <w:rPr>
          <w:rFonts w:asciiTheme="minorBidi" w:hAnsiTheme="minorBidi" w:cstheme="minorBidi" w:hint="cs"/>
          <w:b/>
          <w:bCs/>
          <w:sz w:val="28"/>
          <w:szCs w:val="28"/>
          <w:rtl/>
        </w:rPr>
        <w:t xml:space="preserve">مجموعة </w:t>
      </w:r>
      <w:r w:rsidRPr="00546091">
        <w:rPr>
          <w:rFonts w:asciiTheme="minorBidi" w:hAnsiTheme="minorBidi" w:cstheme="minorBidi" w:hint="cs"/>
          <w:b/>
          <w:bCs/>
          <w:sz w:val="28"/>
          <w:szCs w:val="28"/>
          <w:rtl/>
        </w:rPr>
        <w:t>التجريبية الأولى</w:t>
      </w:r>
      <w:r w:rsidRPr="003F17EC">
        <w:rPr>
          <w:rFonts w:asciiTheme="minorBidi" w:hAnsiTheme="minorBidi" w:cstheme="minorBidi" w:hint="cs"/>
          <w:sz w:val="28"/>
          <w:szCs w:val="28"/>
          <w:rtl/>
        </w:rPr>
        <w:t>: طلاب يدرسون بنمط عرض التعليق الصوتي الشارح ببيئة الواقع المعزز</w:t>
      </w:r>
      <w:r w:rsidRPr="003F17EC">
        <w:rPr>
          <w:rFonts w:asciiTheme="minorBidi" w:hAnsiTheme="minorBidi" w:cstheme="minorBidi" w:hint="cs"/>
          <w:sz w:val="28"/>
          <w:szCs w:val="28"/>
          <w:rtl/>
          <w:lang w:bidi="ar-EG"/>
        </w:rPr>
        <w:t>.</w:t>
      </w:r>
    </w:p>
    <w:p w14:paraId="0B5EED1E" w14:textId="32DA7D2D" w:rsidR="00546091" w:rsidRPr="003F17EC" w:rsidRDefault="00546091" w:rsidP="00AC15B5">
      <w:pPr>
        <w:numPr>
          <w:ilvl w:val="0"/>
          <w:numId w:val="15"/>
        </w:numPr>
        <w:spacing w:line="360" w:lineRule="auto"/>
        <w:ind w:left="1360" w:hanging="425"/>
        <w:contextualSpacing/>
        <w:jc w:val="lowKashida"/>
        <w:rPr>
          <w:rFonts w:asciiTheme="minorBidi" w:hAnsiTheme="minorBidi" w:cstheme="minorBidi"/>
          <w:sz w:val="28"/>
          <w:szCs w:val="28"/>
        </w:rPr>
      </w:pPr>
      <w:r w:rsidRPr="00546091">
        <w:rPr>
          <w:rFonts w:asciiTheme="minorBidi" w:hAnsiTheme="minorBidi" w:cstheme="minorBidi" w:hint="cs"/>
          <w:b/>
          <w:bCs/>
          <w:sz w:val="28"/>
          <w:szCs w:val="28"/>
          <w:rtl/>
        </w:rPr>
        <w:t>ال</w:t>
      </w:r>
      <w:r w:rsidRPr="003F17EC">
        <w:rPr>
          <w:rFonts w:asciiTheme="minorBidi" w:hAnsiTheme="minorBidi" w:cstheme="minorBidi" w:hint="cs"/>
          <w:b/>
          <w:bCs/>
          <w:sz w:val="28"/>
          <w:szCs w:val="28"/>
          <w:rtl/>
        </w:rPr>
        <w:t xml:space="preserve">مجموعة </w:t>
      </w:r>
      <w:r w:rsidRPr="00546091">
        <w:rPr>
          <w:rFonts w:asciiTheme="minorBidi" w:hAnsiTheme="minorBidi" w:cstheme="minorBidi" w:hint="cs"/>
          <w:b/>
          <w:bCs/>
          <w:sz w:val="28"/>
          <w:szCs w:val="28"/>
          <w:rtl/>
        </w:rPr>
        <w:t>التجريبية الثانية</w:t>
      </w:r>
      <w:r w:rsidRPr="003F17EC">
        <w:rPr>
          <w:rFonts w:asciiTheme="minorBidi" w:hAnsiTheme="minorBidi" w:cstheme="minorBidi" w:hint="cs"/>
          <w:b/>
          <w:bCs/>
          <w:sz w:val="28"/>
          <w:szCs w:val="28"/>
          <w:rtl/>
        </w:rPr>
        <w:t>:</w:t>
      </w:r>
      <w:r w:rsidRPr="003F17EC">
        <w:rPr>
          <w:rFonts w:asciiTheme="minorBidi" w:hAnsiTheme="minorBidi" w:cstheme="minorBidi" w:hint="cs"/>
          <w:sz w:val="28"/>
          <w:szCs w:val="28"/>
          <w:rtl/>
        </w:rPr>
        <w:t xml:space="preserve"> طلاب يدرسون بنمط عرض التعليق الصوتي الموجز ببيئة الواقع المعزز.</w:t>
      </w:r>
    </w:p>
    <w:p w14:paraId="1F480CC1" w14:textId="77777777" w:rsidR="00546091" w:rsidRPr="003F17EC" w:rsidRDefault="00546091" w:rsidP="003F17EC">
      <w:pPr>
        <w:spacing w:line="360" w:lineRule="auto"/>
        <w:ind w:firstLine="746"/>
        <w:jc w:val="lowKashida"/>
        <w:rPr>
          <w:rFonts w:asciiTheme="minorBidi" w:hAnsiTheme="minorBidi" w:cstheme="minorBidi"/>
          <w:sz w:val="6"/>
          <w:szCs w:val="6"/>
          <w:rtl/>
        </w:rPr>
      </w:pPr>
    </w:p>
    <w:p w14:paraId="14B46A1E" w14:textId="77777777" w:rsidR="003F17EC" w:rsidRPr="003F17EC" w:rsidRDefault="003F17EC" w:rsidP="003F17EC">
      <w:pPr>
        <w:spacing w:line="257" w:lineRule="auto"/>
        <w:jc w:val="center"/>
        <w:rPr>
          <w:rFonts w:asciiTheme="minorBidi" w:hAnsiTheme="minorBidi" w:cstheme="minorBidi"/>
          <w:b/>
          <w:bCs/>
          <w:rtl/>
        </w:rPr>
      </w:pPr>
      <w:r w:rsidRPr="003F17EC">
        <w:rPr>
          <w:rFonts w:asciiTheme="minorBidi" w:hAnsiTheme="minorBidi" w:cstheme="minorBidi"/>
          <w:b/>
          <w:bCs/>
          <w:rtl/>
        </w:rPr>
        <w:t>جدول</w:t>
      </w:r>
      <w:r w:rsidRPr="003F17EC">
        <w:rPr>
          <w:rFonts w:asciiTheme="minorBidi" w:hAnsiTheme="minorBidi" w:cstheme="minorBidi" w:hint="cs"/>
          <w:b/>
          <w:bCs/>
          <w:rtl/>
        </w:rPr>
        <w:t xml:space="preserve"> (1</w:t>
      </w:r>
      <w:r w:rsidRPr="003F17EC">
        <w:rPr>
          <w:rFonts w:asciiTheme="minorBidi" w:hAnsiTheme="minorBidi" w:cstheme="minorBidi"/>
          <w:b/>
          <w:bCs/>
          <w:rtl/>
        </w:rPr>
        <w:t xml:space="preserve">) </w:t>
      </w:r>
      <w:r w:rsidRPr="003F17EC">
        <w:rPr>
          <w:rFonts w:asciiTheme="minorBidi" w:hAnsiTheme="minorBidi" w:cstheme="minorBidi" w:hint="cs"/>
          <w:b/>
          <w:bCs/>
          <w:rtl/>
        </w:rPr>
        <w:t>التصميم التجريبي للبحث</w:t>
      </w:r>
    </w:p>
    <w:tbl>
      <w:tblPr>
        <w:bidiVisual/>
        <w:tblW w:w="0" w:type="auto"/>
        <w:tblBorders>
          <w:top w:val="thinThickSmallGap" w:sz="24" w:space="0" w:color="auto"/>
          <w:bottom w:val="thickThinSmallGap" w:sz="24" w:space="0" w:color="auto"/>
          <w:insideH w:val="single" w:sz="6" w:space="0" w:color="auto"/>
          <w:insideV w:val="single" w:sz="6" w:space="0" w:color="auto"/>
        </w:tblBorders>
        <w:tblLook w:val="01E0" w:firstRow="1" w:lastRow="1" w:firstColumn="1" w:lastColumn="1" w:noHBand="0" w:noVBand="0"/>
      </w:tblPr>
      <w:tblGrid>
        <w:gridCol w:w="1843"/>
        <w:gridCol w:w="2161"/>
        <w:gridCol w:w="2188"/>
        <w:gridCol w:w="2255"/>
      </w:tblGrid>
      <w:tr w:rsidR="006D3A1D" w:rsidRPr="004B5AD3" w14:paraId="46131D27" w14:textId="77777777" w:rsidTr="00ED0D17">
        <w:tc>
          <w:tcPr>
            <w:tcW w:w="1894" w:type="dxa"/>
            <w:tcBorders>
              <w:top w:val="thinThickSmallGap" w:sz="24" w:space="0" w:color="auto"/>
              <w:left w:val="nil"/>
              <w:bottom w:val="single" w:sz="12" w:space="0" w:color="auto"/>
              <w:right w:val="single" w:sz="12" w:space="0" w:color="auto"/>
            </w:tcBorders>
            <w:shd w:val="clear" w:color="auto" w:fill="C4BC96" w:themeFill="background2" w:themeFillShade="BF"/>
            <w:vAlign w:val="center"/>
          </w:tcPr>
          <w:p w14:paraId="70D0B2A1" w14:textId="77777777" w:rsidR="006D3A1D" w:rsidRPr="00A15B65" w:rsidRDefault="006D3A1D" w:rsidP="00ED0D17">
            <w:pPr>
              <w:tabs>
                <w:tab w:val="left" w:pos="503"/>
              </w:tabs>
              <w:bidi w:val="0"/>
              <w:spacing w:after="200" w:line="276" w:lineRule="auto"/>
              <w:jc w:val="center"/>
              <w:rPr>
                <w:rFonts w:ascii="Calibri" w:eastAsia="Calibri" w:hAnsi="Calibri" w:cs="Arabic Transparent"/>
                <w:b/>
                <w:bCs/>
                <w:sz w:val="28"/>
                <w:szCs w:val="28"/>
                <w:rtl/>
              </w:rPr>
            </w:pPr>
            <w:r w:rsidRPr="00A15B65">
              <w:rPr>
                <w:rFonts w:ascii="Calibri" w:eastAsia="Calibri" w:hAnsi="Calibri" w:cs="Arabic Transparent" w:hint="cs"/>
                <w:b/>
                <w:bCs/>
                <w:sz w:val="28"/>
                <w:szCs w:val="28"/>
                <w:rtl/>
              </w:rPr>
              <w:t>المجموعة</w:t>
            </w:r>
          </w:p>
        </w:tc>
        <w:tc>
          <w:tcPr>
            <w:tcW w:w="2200" w:type="dxa"/>
            <w:tcBorders>
              <w:top w:val="thinThickSmallGap" w:sz="24" w:space="0" w:color="auto"/>
              <w:left w:val="single" w:sz="12" w:space="0" w:color="auto"/>
              <w:bottom w:val="single" w:sz="12" w:space="0" w:color="auto"/>
              <w:right w:val="single" w:sz="8" w:space="0" w:color="auto"/>
            </w:tcBorders>
            <w:shd w:val="clear" w:color="auto" w:fill="C4BC96" w:themeFill="background2" w:themeFillShade="BF"/>
            <w:vAlign w:val="center"/>
          </w:tcPr>
          <w:p w14:paraId="1161BEEE" w14:textId="77777777" w:rsidR="006D3A1D" w:rsidRPr="00A15B65" w:rsidRDefault="006D3A1D" w:rsidP="00ED0D17">
            <w:pPr>
              <w:tabs>
                <w:tab w:val="left" w:pos="503"/>
              </w:tabs>
              <w:bidi w:val="0"/>
              <w:spacing w:after="200" w:line="276" w:lineRule="auto"/>
              <w:jc w:val="center"/>
              <w:rPr>
                <w:rFonts w:ascii="Calibri" w:eastAsia="Calibri" w:hAnsi="Calibri" w:cs="Arabic Transparent"/>
                <w:b/>
                <w:bCs/>
                <w:sz w:val="28"/>
                <w:szCs w:val="28"/>
                <w:rtl/>
              </w:rPr>
            </w:pPr>
            <w:r w:rsidRPr="00A15B65">
              <w:rPr>
                <w:rFonts w:ascii="Calibri" w:eastAsia="Calibri" w:hAnsi="Calibri" w:cs="Arabic Transparent" w:hint="cs"/>
                <w:b/>
                <w:bCs/>
                <w:sz w:val="28"/>
                <w:szCs w:val="28"/>
                <w:rtl/>
              </w:rPr>
              <w:t>قياس قبلي</w:t>
            </w:r>
          </w:p>
        </w:tc>
        <w:tc>
          <w:tcPr>
            <w:tcW w:w="2269" w:type="dxa"/>
            <w:tcBorders>
              <w:top w:val="thinThickSmallGap" w:sz="24" w:space="0" w:color="auto"/>
              <w:left w:val="single" w:sz="8" w:space="0" w:color="auto"/>
              <w:bottom w:val="single" w:sz="12" w:space="0" w:color="auto"/>
              <w:right w:val="single" w:sz="8" w:space="0" w:color="auto"/>
            </w:tcBorders>
            <w:shd w:val="clear" w:color="auto" w:fill="C4BC96" w:themeFill="background2" w:themeFillShade="BF"/>
            <w:vAlign w:val="center"/>
            <w:hideMark/>
          </w:tcPr>
          <w:p w14:paraId="6DE66E6D" w14:textId="77777777" w:rsidR="006D3A1D" w:rsidRPr="00A15B65" w:rsidRDefault="006D3A1D" w:rsidP="00ED0D17">
            <w:pPr>
              <w:tabs>
                <w:tab w:val="left" w:pos="503"/>
              </w:tabs>
              <w:bidi w:val="0"/>
              <w:spacing w:after="200" w:line="276" w:lineRule="auto"/>
              <w:jc w:val="center"/>
              <w:rPr>
                <w:rFonts w:ascii="Calibri" w:eastAsia="Calibri" w:hAnsi="Calibri" w:cs="Arabic Transparent"/>
                <w:b/>
                <w:bCs/>
                <w:sz w:val="28"/>
                <w:szCs w:val="28"/>
              </w:rPr>
            </w:pPr>
            <w:r w:rsidRPr="00A15B65">
              <w:rPr>
                <w:rFonts w:ascii="Calibri" w:eastAsia="Calibri" w:hAnsi="Calibri" w:cs="Arabic Transparent" w:hint="cs"/>
                <w:b/>
                <w:bCs/>
                <w:sz w:val="28"/>
                <w:szCs w:val="28"/>
                <w:rtl/>
              </w:rPr>
              <w:t>المعالجة التجريبية</w:t>
            </w:r>
          </w:p>
        </w:tc>
        <w:tc>
          <w:tcPr>
            <w:tcW w:w="2300" w:type="dxa"/>
            <w:tcBorders>
              <w:top w:val="thinThickSmallGap" w:sz="24" w:space="0" w:color="auto"/>
              <w:left w:val="single" w:sz="8" w:space="0" w:color="auto"/>
              <w:bottom w:val="single" w:sz="12" w:space="0" w:color="auto"/>
              <w:right w:val="nil"/>
            </w:tcBorders>
            <w:shd w:val="clear" w:color="auto" w:fill="C4BC96" w:themeFill="background2" w:themeFillShade="BF"/>
            <w:vAlign w:val="center"/>
            <w:hideMark/>
          </w:tcPr>
          <w:p w14:paraId="3C272DC1" w14:textId="77777777" w:rsidR="006D3A1D" w:rsidRPr="00A15B65" w:rsidRDefault="006D3A1D" w:rsidP="00ED0D17">
            <w:pPr>
              <w:tabs>
                <w:tab w:val="left" w:pos="503"/>
              </w:tabs>
              <w:bidi w:val="0"/>
              <w:spacing w:after="200" w:line="276" w:lineRule="auto"/>
              <w:jc w:val="center"/>
              <w:rPr>
                <w:rFonts w:ascii="Calibri" w:eastAsia="Calibri" w:hAnsi="Calibri" w:cs="Arabic Transparent"/>
                <w:b/>
                <w:bCs/>
                <w:sz w:val="28"/>
                <w:szCs w:val="28"/>
              </w:rPr>
            </w:pPr>
            <w:r w:rsidRPr="00A15B65">
              <w:rPr>
                <w:rFonts w:ascii="Calibri" w:eastAsia="Calibri" w:hAnsi="Calibri" w:cs="Arabic Transparent" w:hint="cs"/>
                <w:b/>
                <w:bCs/>
                <w:sz w:val="28"/>
                <w:szCs w:val="28"/>
                <w:rtl/>
              </w:rPr>
              <w:t>قياس بعدي</w:t>
            </w:r>
          </w:p>
        </w:tc>
      </w:tr>
      <w:tr w:rsidR="006D3A1D" w:rsidRPr="004B5AD3" w14:paraId="0496CD59" w14:textId="77777777" w:rsidTr="00ED0D17">
        <w:trPr>
          <w:trHeight w:val="840"/>
        </w:trPr>
        <w:tc>
          <w:tcPr>
            <w:tcW w:w="1894" w:type="dxa"/>
            <w:tcBorders>
              <w:top w:val="single" w:sz="6" w:space="0" w:color="auto"/>
              <w:left w:val="nil"/>
              <w:bottom w:val="single" w:sz="6" w:space="0" w:color="auto"/>
              <w:right w:val="single" w:sz="12" w:space="0" w:color="auto"/>
            </w:tcBorders>
            <w:shd w:val="clear" w:color="auto" w:fill="C4BC96" w:themeFill="background2" w:themeFillShade="BF"/>
            <w:vAlign w:val="center"/>
          </w:tcPr>
          <w:p w14:paraId="66524B6A" w14:textId="7016AEEF" w:rsidR="006D3A1D" w:rsidRPr="00A15B65" w:rsidRDefault="006D3A1D" w:rsidP="00ED0D17">
            <w:pPr>
              <w:tabs>
                <w:tab w:val="left" w:pos="503"/>
              </w:tabs>
              <w:bidi w:val="0"/>
              <w:spacing w:after="200" w:line="276" w:lineRule="auto"/>
              <w:jc w:val="center"/>
              <w:rPr>
                <w:rFonts w:ascii="Calibri" w:eastAsia="Calibri" w:hAnsi="Calibri" w:cs="Arabic Transparent"/>
                <w:b/>
                <w:bCs/>
                <w:sz w:val="28"/>
                <w:szCs w:val="28"/>
                <w:lang w:bidi="ar-EG"/>
              </w:rPr>
            </w:pPr>
            <w:r w:rsidRPr="00A15B65">
              <w:rPr>
                <w:rFonts w:ascii="Calibri" w:eastAsia="Calibri" w:hAnsi="Calibri" w:cs="Arabic Transparent" w:hint="cs"/>
                <w:b/>
                <w:bCs/>
                <w:sz w:val="28"/>
                <w:szCs w:val="28"/>
                <w:rtl/>
              </w:rPr>
              <w:t>المجموعة التجريبية</w:t>
            </w:r>
            <w:r>
              <w:rPr>
                <w:rFonts w:ascii="Calibri" w:eastAsia="Calibri" w:hAnsi="Calibri" w:cs="Arabic Transparent" w:hint="cs"/>
                <w:b/>
                <w:bCs/>
                <w:sz w:val="28"/>
                <w:szCs w:val="28"/>
                <w:rtl/>
                <w:lang w:bidi="ar-EG"/>
              </w:rPr>
              <w:t xml:space="preserve"> الأولى</w:t>
            </w:r>
          </w:p>
        </w:tc>
        <w:tc>
          <w:tcPr>
            <w:tcW w:w="2200" w:type="dxa"/>
            <w:tcBorders>
              <w:top w:val="single" w:sz="6" w:space="0" w:color="auto"/>
              <w:left w:val="single" w:sz="12" w:space="0" w:color="auto"/>
              <w:bottom w:val="single" w:sz="6" w:space="0" w:color="auto"/>
              <w:right w:val="single" w:sz="8" w:space="0" w:color="auto"/>
            </w:tcBorders>
            <w:vAlign w:val="center"/>
          </w:tcPr>
          <w:p w14:paraId="7E241113" w14:textId="77777777" w:rsidR="006D3A1D" w:rsidRPr="006D3A1D" w:rsidRDefault="006D3A1D" w:rsidP="00ED0D17">
            <w:pPr>
              <w:numPr>
                <w:ilvl w:val="0"/>
                <w:numId w:val="1"/>
              </w:numPr>
              <w:tabs>
                <w:tab w:val="left" w:pos="503"/>
              </w:tabs>
              <w:spacing w:after="200" w:line="276" w:lineRule="auto"/>
              <w:contextualSpacing/>
              <w:jc w:val="center"/>
              <w:rPr>
                <w:rFonts w:asciiTheme="minorBidi" w:hAnsiTheme="minorBidi" w:cstheme="minorBidi"/>
                <w:sz w:val="28"/>
                <w:szCs w:val="28"/>
              </w:rPr>
            </w:pPr>
            <w:r w:rsidRPr="006D3A1D">
              <w:rPr>
                <w:rFonts w:asciiTheme="minorBidi" w:hAnsiTheme="minorBidi" w:cstheme="minorBidi" w:hint="cs"/>
                <w:sz w:val="28"/>
                <w:szCs w:val="28"/>
                <w:rtl/>
              </w:rPr>
              <w:t>اختبار تحصيلي</w:t>
            </w:r>
          </w:p>
          <w:p w14:paraId="6C1A8530" w14:textId="77777777" w:rsidR="006D3A1D" w:rsidRPr="006D3A1D" w:rsidRDefault="006D3A1D" w:rsidP="00ED0D17">
            <w:pPr>
              <w:numPr>
                <w:ilvl w:val="0"/>
                <w:numId w:val="1"/>
              </w:numPr>
              <w:tabs>
                <w:tab w:val="left" w:pos="253"/>
              </w:tabs>
              <w:spacing w:after="200" w:line="276" w:lineRule="auto"/>
              <w:ind w:left="253" w:hanging="180"/>
              <w:contextualSpacing/>
              <w:jc w:val="center"/>
              <w:rPr>
                <w:rFonts w:asciiTheme="minorBidi" w:hAnsiTheme="minorBidi" w:cstheme="minorBidi"/>
                <w:sz w:val="28"/>
                <w:szCs w:val="28"/>
              </w:rPr>
            </w:pPr>
            <w:r w:rsidRPr="006D3A1D">
              <w:rPr>
                <w:rFonts w:asciiTheme="minorBidi" w:hAnsiTheme="minorBidi" w:cstheme="minorBidi" w:hint="cs"/>
                <w:sz w:val="28"/>
                <w:szCs w:val="28"/>
                <w:rtl/>
              </w:rPr>
              <w:t>بطاقة ملاحظة</w:t>
            </w:r>
          </w:p>
          <w:p w14:paraId="48AFF180" w14:textId="2FEA7520" w:rsidR="006D3A1D" w:rsidRPr="006D3A1D" w:rsidRDefault="006D3A1D" w:rsidP="00ED0D17">
            <w:pPr>
              <w:numPr>
                <w:ilvl w:val="0"/>
                <w:numId w:val="1"/>
              </w:numPr>
              <w:tabs>
                <w:tab w:val="left" w:pos="253"/>
              </w:tabs>
              <w:spacing w:after="200" w:line="276" w:lineRule="auto"/>
              <w:ind w:left="253" w:hanging="180"/>
              <w:contextualSpacing/>
              <w:jc w:val="center"/>
              <w:rPr>
                <w:rFonts w:asciiTheme="minorBidi" w:hAnsiTheme="minorBidi" w:cstheme="minorBidi"/>
                <w:sz w:val="28"/>
                <w:szCs w:val="28"/>
              </w:rPr>
            </w:pPr>
            <w:r w:rsidRPr="006D3A1D">
              <w:rPr>
                <w:rFonts w:asciiTheme="minorBidi" w:hAnsiTheme="minorBidi" w:cstheme="minorBidi" w:hint="cs"/>
                <w:sz w:val="28"/>
                <w:szCs w:val="28"/>
                <w:rtl/>
              </w:rPr>
              <w:t>بطاقة تقييم المنتج</w:t>
            </w:r>
            <w:r>
              <w:rPr>
                <w:rFonts w:asciiTheme="minorBidi" w:hAnsiTheme="minorBidi" w:cstheme="minorBidi" w:hint="cs"/>
                <w:sz w:val="28"/>
                <w:szCs w:val="28"/>
                <w:rtl/>
              </w:rPr>
              <w:t xml:space="preserve"> </w:t>
            </w:r>
          </w:p>
        </w:tc>
        <w:tc>
          <w:tcPr>
            <w:tcW w:w="2269" w:type="dxa"/>
            <w:tcBorders>
              <w:top w:val="single" w:sz="6" w:space="0" w:color="auto"/>
              <w:left w:val="single" w:sz="8" w:space="0" w:color="auto"/>
              <w:bottom w:val="single" w:sz="6" w:space="0" w:color="auto"/>
              <w:right w:val="single" w:sz="8" w:space="0" w:color="auto"/>
            </w:tcBorders>
            <w:vAlign w:val="center"/>
            <w:hideMark/>
          </w:tcPr>
          <w:p w14:paraId="20D08F0C" w14:textId="78A4D3EF" w:rsidR="006D3A1D" w:rsidRPr="006D3A1D" w:rsidRDefault="006D3A1D" w:rsidP="00ED0D17">
            <w:pPr>
              <w:tabs>
                <w:tab w:val="left" w:pos="503"/>
              </w:tabs>
              <w:spacing w:after="200" w:line="276" w:lineRule="auto"/>
              <w:jc w:val="center"/>
              <w:rPr>
                <w:rFonts w:asciiTheme="minorBidi" w:hAnsiTheme="minorBidi" w:cstheme="minorBidi"/>
                <w:sz w:val="28"/>
                <w:szCs w:val="28"/>
                <w:rtl/>
              </w:rPr>
            </w:pPr>
            <w:r w:rsidRPr="006D3A1D">
              <w:rPr>
                <w:rFonts w:asciiTheme="minorBidi" w:hAnsiTheme="minorBidi" w:cstheme="minorBidi" w:hint="cs"/>
                <w:sz w:val="28"/>
                <w:szCs w:val="28"/>
                <w:rtl/>
              </w:rPr>
              <w:t>بيئة الواقع المعزز بنمط عرض التعليق الصوتي الشارح</w:t>
            </w:r>
          </w:p>
        </w:tc>
        <w:tc>
          <w:tcPr>
            <w:tcW w:w="2300" w:type="dxa"/>
            <w:tcBorders>
              <w:top w:val="single" w:sz="6" w:space="0" w:color="auto"/>
              <w:left w:val="single" w:sz="8" w:space="0" w:color="auto"/>
              <w:bottom w:val="single" w:sz="6" w:space="0" w:color="auto"/>
              <w:right w:val="nil"/>
            </w:tcBorders>
            <w:vAlign w:val="center"/>
            <w:hideMark/>
          </w:tcPr>
          <w:p w14:paraId="7C0C8723" w14:textId="77777777" w:rsidR="006D3A1D" w:rsidRPr="006D3A1D" w:rsidRDefault="006D3A1D" w:rsidP="00ED0D17">
            <w:pPr>
              <w:numPr>
                <w:ilvl w:val="0"/>
                <w:numId w:val="1"/>
              </w:numPr>
              <w:tabs>
                <w:tab w:val="left" w:pos="503"/>
              </w:tabs>
              <w:spacing w:after="200" w:line="276" w:lineRule="auto"/>
              <w:contextualSpacing/>
              <w:rPr>
                <w:rFonts w:asciiTheme="minorBidi" w:hAnsiTheme="minorBidi" w:cstheme="minorBidi"/>
                <w:sz w:val="28"/>
                <w:szCs w:val="28"/>
              </w:rPr>
            </w:pPr>
            <w:r w:rsidRPr="006D3A1D">
              <w:rPr>
                <w:rFonts w:asciiTheme="minorBidi" w:hAnsiTheme="minorBidi" w:cstheme="minorBidi" w:hint="cs"/>
                <w:sz w:val="28"/>
                <w:szCs w:val="28"/>
                <w:rtl/>
              </w:rPr>
              <w:t>اختبار تحصيلي</w:t>
            </w:r>
          </w:p>
          <w:p w14:paraId="62922660" w14:textId="77777777" w:rsidR="006D3A1D" w:rsidRDefault="006D3A1D" w:rsidP="00ED0D17">
            <w:pPr>
              <w:numPr>
                <w:ilvl w:val="0"/>
                <w:numId w:val="1"/>
              </w:numPr>
              <w:tabs>
                <w:tab w:val="left" w:pos="503"/>
              </w:tabs>
              <w:spacing w:after="200" w:line="276" w:lineRule="auto"/>
              <w:contextualSpacing/>
              <w:rPr>
                <w:rFonts w:asciiTheme="minorBidi" w:hAnsiTheme="minorBidi" w:cstheme="minorBidi"/>
                <w:sz w:val="28"/>
                <w:szCs w:val="28"/>
              </w:rPr>
            </w:pPr>
            <w:r w:rsidRPr="006D3A1D">
              <w:rPr>
                <w:rFonts w:asciiTheme="minorBidi" w:hAnsiTheme="minorBidi" w:cstheme="minorBidi" w:hint="cs"/>
                <w:sz w:val="28"/>
                <w:szCs w:val="28"/>
                <w:rtl/>
              </w:rPr>
              <w:t>بطاقة ملاحظة</w:t>
            </w:r>
          </w:p>
          <w:p w14:paraId="07A94A5F" w14:textId="1BD722C5" w:rsidR="006D3A1D" w:rsidRPr="006D3A1D" w:rsidRDefault="006D3A1D" w:rsidP="00ED0D17">
            <w:pPr>
              <w:numPr>
                <w:ilvl w:val="0"/>
                <w:numId w:val="1"/>
              </w:numPr>
              <w:tabs>
                <w:tab w:val="left" w:pos="503"/>
              </w:tabs>
              <w:spacing w:after="200" w:line="276" w:lineRule="auto"/>
              <w:contextualSpacing/>
              <w:rPr>
                <w:rFonts w:asciiTheme="minorBidi" w:hAnsiTheme="minorBidi" w:cstheme="minorBidi"/>
                <w:sz w:val="28"/>
                <w:szCs w:val="28"/>
              </w:rPr>
            </w:pPr>
            <w:r w:rsidRPr="006D3A1D">
              <w:rPr>
                <w:rFonts w:asciiTheme="minorBidi" w:hAnsiTheme="minorBidi" w:cstheme="minorBidi" w:hint="cs"/>
                <w:sz w:val="28"/>
                <w:szCs w:val="28"/>
                <w:rtl/>
              </w:rPr>
              <w:t>بطاقة تقييم المنتج</w:t>
            </w:r>
          </w:p>
        </w:tc>
      </w:tr>
      <w:tr w:rsidR="006D3A1D" w:rsidRPr="004B5AD3" w14:paraId="1AD098EE" w14:textId="77777777" w:rsidTr="00ED0D17">
        <w:trPr>
          <w:trHeight w:val="840"/>
        </w:trPr>
        <w:tc>
          <w:tcPr>
            <w:tcW w:w="1894" w:type="dxa"/>
            <w:tcBorders>
              <w:top w:val="single" w:sz="6" w:space="0" w:color="auto"/>
              <w:left w:val="nil"/>
              <w:bottom w:val="thickThinSmallGap" w:sz="24" w:space="0" w:color="auto"/>
              <w:right w:val="single" w:sz="12" w:space="0" w:color="auto"/>
            </w:tcBorders>
            <w:shd w:val="clear" w:color="auto" w:fill="C4BC96" w:themeFill="background2" w:themeFillShade="BF"/>
            <w:vAlign w:val="center"/>
          </w:tcPr>
          <w:p w14:paraId="2850709A" w14:textId="0744F4DC" w:rsidR="006D3A1D" w:rsidRPr="00A15B65" w:rsidRDefault="006D3A1D" w:rsidP="00ED0D17">
            <w:pPr>
              <w:tabs>
                <w:tab w:val="left" w:pos="503"/>
              </w:tabs>
              <w:bidi w:val="0"/>
              <w:spacing w:after="200" w:line="276" w:lineRule="auto"/>
              <w:jc w:val="center"/>
              <w:rPr>
                <w:rFonts w:ascii="Calibri" w:eastAsia="Calibri" w:hAnsi="Calibri" w:cs="Arabic Transparent"/>
                <w:b/>
                <w:bCs/>
                <w:sz w:val="28"/>
                <w:szCs w:val="28"/>
                <w:rtl/>
              </w:rPr>
            </w:pPr>
            <w:r w:rsidRPr="00A15B65">
              <w:rPr>
                <w:rFonts w:ascii="Calibri" w:eastAsia="Calibri" w:hAnsi="Calibri" w:cs="Arabic Transparent" w:hint="cs"/>
                <w:b/>
                <w:bCs/>
                <w:sz w:val="28"/>
                <w:szCs w:val="28"/>
                <w:rtl/>
              </w:rPr>
              <w:t>المجموعة ا</w:t>
            </w:r>
            <w:r>
              <w:rPr>
                <w:rFonts w:ascii="Calibri" w:eastAsia="Calibri" w:hAnsi="Calibri" w:cs="Arabic Transparent" w:hint="cs"/>
                <w:b/>
                <w:bCs/>
                <w:sz w:val="28"/>
                <w:szCs w:val="28"/>
                <w:rtl/>
              </w:rPr>
              <w:t>لتجريبية الثانية</w:t>
            </w:r>
          </w:p>
        </w:tc>
        <w:tc>
          <w:tcPr>
            <w:tcW w:w="2200" w:type="dxa"/>
            <w:tcBorders>
              <w:top w:val="single" w:sz="6" w:space="0" w:color="auto"/>
              <w:left w:val="single" w:sz="12" w:space="0" w:color="auto"/>
              <w:bottom w:val="thickThinSmallGap" w:sz="24" w:space="0" w:color="auto"/>
              <w:right w:val="single" w:sz="8" w:space="0" w:color="auto"/>
            </w:tcBorders>
            <w:vAlign w:val="center"/>
          </w:tcPr>
          <w:p w14:paraId="30FC904C" w14:textId="77777777" w:rsidR="006D3A1D" w:rsidRPr="006D3A1D" w:rsidRDefault="006D3A1D" w:rsidP="00ED0D17">
            <w:pPr>
              <w:numPr>
                <w:ilvl w:val="0"/>
                <w:numId w:val="1"/>
              </w:numPr>
              <w:tabs>
                <w:tab w:val="left" w:pos="503"/>
              </w:tabs>
              <w:spacing w:after="200" w:line="276" w:lineRule="auto"/>
              <w:contextualSpacing/>
              <w:jc w:val="center"/>
              <w:rPr>
                <w:rFonts w:asciiTheme="minorBidi" w:hAnsiTheme="minorBidi" w:cstheme="minorBidi"/>
                <w:sz w:val="28"/>
                <w:szCs w:val="28"/>
              </w:rPr>
            </w:pPr>
            <w:r w:rsidRPr="006D3A1D">
              <w:rPr>
                <w:rFonts w:asciiTheme="minorBidi" w:hAnsiTheme="minorBidi" w:cstheme="minorBidi" w:hint="cs"/>
                <w:sz w:val="28"/>
                <w:szCs w:val="28"/>
                <w:rtl/>
              </w:rPr>
              <w:t>اختبار تحصيلي</w:t>
            </w:r>
          </w:p>
          <w:p w14:paraId="7687D82D" w14:textId="77777777" w:rsidR="006D3A1D" w:rsidRPr="006D3A1D" w:rsidRDefault="006D3A1D" w:rsidP="00ED0D17">
            <w:pPr>
              <w:numPr>
                <w:ilvl w:val="0"/>
                <w:numId w:val="1"/>
              </w:numPr>
              <w:tabs>
                <w:tab w:val="left" w:pos="343"/>
              </w:tabs>
              <w:spacing w:after="200" w:line="276" w:lineRule="auto"/>
              <w:ind w:left="523"/>
              <w:contextualSpacing/>
              <w:jc w:val="center"/>
              <w:rPr>
                <w:rFonts w:asciiTheme="minorBidi" w:hAnsiTheme="minorBidi" w:cstheme="minorBidi"/>
                <w:sz w:val="28"/>
                <w:szCs w:val="28"/>
              </w:rPr>
            </w:pPr>
            <w:r w:rsidRPr="006D3A1D">
              <w:rPr>
                <w:rFonts w:asciiTheme="minorBidi" w:hAnsiTheme="minorBidi" w:cstheme="minorBidi" w:hint="cs"/>
                <w:sz w:val="28"/>
                <w:szCs w:val="28"/>
                <w:rtl/>
              </w:rPr>
              <w:t>بطاقة ملاحظة</w:t>
            </w:r>
          </w:p>
          <w:p w14:paraId="643890F8" w14:textId="6D285AAE" w:rsidR="006D3A1D" w:rsidRPr="006D3A1D" w:rsidRDefault="006D3A1D" w:rsidP="00ED0D17">
            <w:pPr>
              <w:numPr>
                <w:ilvl w:val="0"/>
                <w:numId w:val="1"/>
              </w:numPr>
              <w:tabs>
                <w:tab w:val="left" w:pos="343"/>
              </w:tabs>
              <w:spacing w:after="200" w:line="276" w:lineRule="auto"/>
              <w:ind w:left="523"/>
              <w:contextualSpacing/>
              <w:jc w:val="center"/>
              <w:rPr>
                <w:rFonts w:asciiTheme="minorBidi" w:hAnsiTheme="minorBidi" w:cstheme="minorBidi"/>
                <w:sz w:val="28"/>
                <w:szCs w:val="28"/>
                <w:rtl/>
              </w:rPr>
            </w:pPr>
            <w:r w:rsidRPr="006D3A1D">
              <w:rPr>
                <w:rFonts w:asciiTheme="minorBidi" w:hAnsiTheme="minorBidi" w:cstheme="minorBidi" w:hint="cs"/>
                <w:sz w:val="28"/>
                <w:szCs w:val="28"/>
                <w:rtl/>
              </w:rPr>
              <w:t>بطاقة تقييم المنتج</w:t>
            </w:r>
          </w:p>
        </w:tc>
        <w:tc>
          <w:tcPr>
            <w:tcW w:w="2269" w:type="dxa"/>
            <w:tcBorders>
              <w:top w:val="single" w:sz="6" w:space="0" w:color="auto"/>
              <w:left w:val="single" w:sz="8" w:space="0" w:color="auto"/>
              <w:bottom w:val="thickThinSmallGap" w:sz="24" w:space="0" w:color="auto"/>
              <w:right w:val="single" w:sz="8" w:space="0" w:color="auto"/>
            </w:tcBorders>
            <w:vAlign w:val="bottom"/>
          </w:tcPr>
          <w:p w14:paraId="691E605E" w14:textId="16BC6057" w:rsidR="006D3A1D" w:rsidRPr="006D3A1D" w:rsidRDefault="006D3A1D" w:rsidP="00ED0D17">
            <w:pPr>
              <w:tabs>
                <w:tab w:val="left" w:pos="503"/>
              </w:tabs>
              <w:spacing w:after="200" w:line="276" w:lineRule="auto"/>
              <w:jc w:val="center"/>
              <w:rPr>
                <w:rFonts w:asciiTheme="minorBidi" w:hAnsiTheme="minorBidi" w:cstheme="minorBidi"/>
                <w:sz w:val="28"/>
                <w:szCs w:val="28"/>
                <w:rtl/>
              </w:rPr>
            </w:pPr>
            <w:r w:rsidRPr="006D3A1D">
              <w:rPr>
                <w:rFonts w:asciiTheme="minorBidi" w:hAnsiTheme="minorBidi" w:cstheme="minorBidi" w:hint="cs"/>
                <w:sz w:val="28"/>
                <w:szCs w:val="28"/>
                <w:rtl/>
              </w:rPr>
              <w:t>بيئة الواقع المعزز بنمط عرض التعليق الصوتي الموجز</w:t>
            </w:r>
          </w:p>
        </w:tc>
        <w:tc>
          <w:tcPr>
            <w:tcW w:w="2300" w:type="dxa"/>
            <w:tcBorders>
              <w:top w:val="single" w:sz="6" w:space="0" w:color="auto"/>
              <w:left w:val="single" w:sz="8" w:space="0" w:color="auto"/>
              <w:bottom w:val="thickThinSmallGap" w:sz="24" w:space="0" w:color="auto"/>
              <w:right w:val="nil"/>
            </w:tcBorders>
            <w:vAlign w:val="center"/>
          </w:tcPr>
          <w:p w14:paraId="4D63F407" w14:textId="77777777" w:rsidR="006D3A1D" w:rsidRPr="006D3A1D" w:rsidRDefault="006D3A1D" w:rsidP="00ED0D17">
            <w:pPr>
              <w:numPr>
                <w:ilvl w:val="0"/>
                <w:numId w:val="1"/>
              </w:numPr>
              <w:tabs>
                <w:tab w:val="left" w:pos="284"/>
              </w:tabs>
              <w:spacing w:after="200" w:line="276" w:lineRule="auto"/>
              <w:ind w:left="464"/>
              <w:contextualSpacing/>
              <w:jc w:val="center"/>
              <w:rPr>
                <w:rFonts w:asciiTheme="minorBidi" w:hAnsiTheme="minorBidi" w:cstheme="minorBidi"/>
                <w:sz w:val="28"/>
                <w:szCs w:val="28"/>
              </w:rPr>
            </w:pPr>
            <w:r w:rsidRPr="006D3A1D">
              <w:rPr>
                <w:rFonts w:asciiTheme="minorBidi" w:hAnsiTheme="minorBidi" w:cstheme="minorBidi" w:hint="cs"/>
                <w:sz w:val="28"/>
                <w:szCs w:val="28"/>
                <w:rtl/>
              </w:rPr>
              <w:t>اختبار تحصيلي</w:t>
            </w:r>
          </w:p>
          <w:p w14:paraId="4C68D876" w14:textId="77777777" w:rsidR="006D3A1D" w:rsidRDefault="006D3A1D" w:rsidP="00ED0D17">
            <w:pPr>
              <w:numPr>
                <w:ilvl w:val="0"/>
                <w:numId w:val="1"/>
              </w:numPr>
              <w:tabs>
                <w:tab w:val="left" w:pos="503"/>
              </w:tabs>
              <w:spacing w:after="200" w:line="276" w:lineRule="auto"/>
              <w:contextualSpacing/>
              <w:rPr>
                <w:rFonts w:asciiTheme="minorBidi" w:hAnsiTheme="minorBidi" w:cstheme="minorBidi"/>
                <w:sz w:val="28"/>
                <w:szCs w:val="28"/>
              </w:rPr>
            </w:pPr>
            <w:r w:rsidRPr="006D3A1D">
              <w:rPr>
                <w:rFonts w:asciiTheme="minorBidi" w:hAnsiTheme="minorBidi" w:cstheme="minorBidi" w:hint="cs"/>
                <w:sz w:val="28"/>
                <w:szCs w:val="28"/>
                <w:rtl/>
              </w:rPr>
              <w:t>بطاقة ملاحظة</w:t>
            </w:r>
          </w:p>
          <w:p w14:paraId="0E959061" w14:textId="6D44FA43" w:rsidR="006D3A1D" w:rsidRPr="006D3A1D" w:rsidRDefault="006D3A1D" w:rsidP="00ED0D17">
            <w:pPr>
              <w:numPr>
                <w:ilvl w:val="0"/>
                <w:numId w:val="1"/>
              </w:numPr>
              <w:tabs>
                <w:tab w:val="left" w:pos="503"/>
              </w:tabs>
              <w:spacing w:after="200" w:line="276" w:lineRule="auto"/>
              <w:contextualSpacing/>
              <w:rPr>
                <w:rFonts w:asciiTheme="minorBidi" w:hAnsiTheme="minorBidi" w:cstheme="minorBidi"/>
                <w:sz w:val="28"/>
                <w:szCs w:val="28"/>
                <w:rtl/>
              </w:rPr>
            </w:pPr>
            <w:r w:rsidRPr="006D3A1D">
              <w:rPr>
                <w:rFonts w:asciiTheme="minorBidi" w:hAnsiTheme="minorBidi" w:cstheme="minorBidi" w:hint="cs"/>
                <w:sz w:val="28"/>
                <w:szCs w:val="28"/>
                <w:rtl/>
              </w:rPr>
              <w:t>بطاقة تقييم المنتج</w:t>
            </w:r>
          </w:p>
        </w:tc>
      </w:tr>
    </w:tbl>
    <w:p w14:paraId="6D209FA5" w14:textId="77777777" w:rsidR="004B5AD3" w:rsidRPr="004B5AD3" w:rsidRDefault="004B5AD3" w:rsidP="004B5AD3">
      <w:pPr>
        <w:spacing w:after="200" w:line="276" w:lineRule="auto"/>
        <w:ind w:left="720"/>
        <w:contextualSpacing/>
        <w:jc w:val="center"/>
        <w:rPr>
          <w:rFonts w:ascii="Calibri" w:eastAsia="Calibri" w:hAnsi="Calibri" w:cs="Arabic Transparent"/>
          <w:b/>
          <w:bCs/>
          <w:sz w:val="8"/>
          <w:szCs w:val="8"/>
          <w:lang w:bidi="ar-EG"/>
        </w:rPr>
      </w:pPr>
    </w:p>
    <w:p w14:paraId="17997D85" w14:textId="77777777" w:rsidR="004B5AD3" w:rsidRPr="005A63F0" w:rsidRDefault="005A63F0" w:rsidP="005A63F0">
      <w:pPr>
        <w:tabs>
          <w:tab w:val="left" w:pos="1172"/>
        </w:tabs>
        <w:spacing w:after="200" w:line="276" w:lineRule="auto"/>
        <w:ind w:left="720"/>
        <w:contextualSpacing/>
        <w:rPr>
          <w:rFonts w:ascii="Calibri" w:eastAsia="Calibri" w:hAnsi="Calibri" w:cs="Arabic Transparent"/>
          <w:sz w:val="10"/>
          <w:szCs w:val="10"/>
          <w:rtl/>
          <w:lang w:bidi="ar-EG"/>
        </w:rPr>
      </w:pPr>
      <w:r>
        <w:rPr>
          <w:rFonts w:ascii="Calibri" w:eastAsia="Calibri" w:hAnsi="Calibri" w:cs="Arabic Transparent"/>
          <w:sz w:val="28"/>
          <w:szCs w:val="28"/>
          <w:rtl/>
          <w:lang w:bidi="ar-EG"/>
        </w:rPr>
        <w:tab/>
      </w:r>
    </w:p>
    <w:p w14:paraId="77156C96" w14:textId="77777777" w:rsidR="00546091" w:rsidRPr="00546091" w:rsidRDefault="00546091" w:rsidP="0064440E">
      <w:pPr>
        <w:spacing w:line="228" w:lineRule="auto"/>
        <w:jc w:val="lowKashida"/>
        <w:rPr>
          <w:rFonts w:ascii="SimplifiedArabic" w:cs="SKR HEAD1"/>
          <w:b/>
          <w:bCs/>
          <w:sz w:val="28"/>
          <w:szCs w:val="22"/>
          <w:rtl/>
        </w:rPr>
      </w:pPr>
    </w:p>
    <w:p w14:paraId="76712577" w14:textId="6716F72D" w:rsidR="0064440E" w:rsidRPr="0064440E" w:rsidRDefault="003F17EC" w:rsidP="0064440E">
      <w:pPr>
        <w:spacing w:line="228" w:lineRule="auto"/>
        <w:jc w:val="lowKashida"/>
        <w:rPr>
          <w:rFonts w:ascii="SimplifiedArabic" w:cs="SKR HEAD1"/>
          <w:b/>
          <w:bCs/>
          <w:sz w:val="36"/>
          <w:szCs w:val="36"/>
          <w:rtl/>
        </w:rPr>
      </w:pPr>
      <w:r>
        <w:rPr>
          <w:rFonts w:ascii="SimplifiedArabic" w:cs="SKR HEAD1" w:hint="cs"/>
          <w:b/>
          <w:bCs/>
          <w:sz w:val="36"/>
          <w:szCs w:val="36"/>
          <w:rtl/>
        </w:rPr>
        <w:t xml:space="preserve">أدوات </w:t>
      </w:r>
      <w:r w:rsidR="0064440E">
        <w:rPr>
          <w:rFonts w:ascii="SimplifiedArabic" w:cs="SKR HEAD1" w:hint="cs"/>
          <w:b/>
          <w:bCs/>
          <w:sz w:val="36"/>
          <w:szCs w:val="36"/>
          <w:rtl/>
        </w:rPr>
        <w:t>البـحـــث</w:t>
      </w:r>
      <w:r w:rsidR="0064440E" w:rsidRPr="0064440E">
        <w:rPr>
          <w:rFonts w:ascii="SimplifiedArabic" w:cs="SKR HEAD1"/>
          <w:b/>
          <w:bCs/>
          <w:sz w:val="36"/>
          <w:szCs w:val="36"/>
          <w:rtl/>
        </w:rPr>
        <w:t>:</w:t>
      </w:r>
    </w:p>
    <w:p w14:paraId="637BE0D2" w14:textId="77777777" w:rsidR="003F17EC" w:rsidRPr="003F17EC" w:rsidRDefault="003F17EC" w:rsidP="005A2CF3">
      <w:pPr>
        <w:spacing w:before="120" w:line="360" w:lineRule="auto"/>
        <w:ind w:firstLine="720"/>
        <w:jc w:val="lowKashida"/>
        <w:rPr>
          <w:rFonts w:asciiTheme="minorBidi" w:hAnsiTheme="minorBidi" w:cstheme="minorBidi"/>
          <w:b/>
          <w:bCs/>
          <w:sz w:val="28"/>
          <w:szCs w:val="28"/>
          <w:rtl/>
          <w:lang w:bidi="ar-EG"/>
        </w:rPr>
      </w:pPr>
      <w:r w:rsidRPr="003F17EC">
        <w:rPr>
          <w:rFonts w:asciiTheme="minorBidi" w:hAnsiTheme="minorBidi" w:cstheme="minorBidi" w:hint="cs"/>
          <w:b/>
          <w:bCs/>
          <w:sz w:val="28"/>
          <w:szCs w:val="28"/>
          <w:rtl/>
          <w:lang w:bidi="ar-EG"/>
        </w:rPr>
        <w:t>اعتمد هذا البحث على الأدوات التالية</w:t>
      </w:r>
      <w:r w:rsidRPr="003F17EC">
        <w:rPr>
          <w:rFonts w:asciiTheme="minorBidi" w:hAnsiTheme="minorBidi" w:cstheme="minorBidi" w:hint="cs"/>
          <w:sz w:val="28"/>
          <w:szCs w:val="28"/>
          <w:rtl/>
          <w:lang w:bidi="ar-EG"/>
        </w:rPr>
        <w:t>:</w:t>
      </w:r>
    </w:p>
    <w:p w14:paraId="226CB9C6" w14:textId="77777777" w:rsidR="003F17EC" w:rsidRPr="003F17EC" w:rsidRDefault="003F17EC" w:rsidP="00AC15B5">
      <w:pPr>
        <w:numPr>
          <w:ilvl w:val="0"/>
          <w:numId w:val="16"/>
        </w:numPr>
        <w:tabs>
          <w:tab w:val="num" w:pos="1360"/>
        </w:tabs>
        <w:spacing w:line="360" w:lineRule="auto"/>
        <w:ind w:left="1360" w:hanging="418"/>
        <w:jc w:val="lowKashida"/>
        <w:rPr>
          <w:rFonts w:asciiTheme="minorBidi" w:hAnsiTheme="minorBidi" w:cstheme="minorBidi"/>
          <w:sz w:val="28"/>
          <w:szCs w:val="28"/>
          <w:u w:val="single"/>
          <w:lang w:bidi="ar-EG"/>
        </w:rPr>
      </w:pPr>
      <w:r w:rsidRPr="003F17EC">
        <w:rPr>
          <w:rFonts w:asciiTheme="minorBidi" w:hAnsiTheme="minorBidi" w:cstheme="minorBidi"/>
          <w:b/>
          <w:bCs/>
          <w:sz w:val="28"/>
          <w:szCs w:val="28"/>
          <w:rtl/>
          <w:lang w:bidi="ar-EG"/>
        </w:rPr>
        <w:t xml:space="preserve">اختبار تحصيلي </w:t>
      </w:r>
      <w:r w:rsidRPr="003F17EC">
        <w:rPr>
          <w:rFonts w:asciiTheme="minorBidi" w:hAnsiTheme="minorBidi" w:cstheme="minorBidi"/>
          <w:sz w:val="28"/>
          <w:szCs w:val="28"/>
          <w:rtl/>
          <w:lang w:bidi="ar-EG"/>
        </w:rPr>
        <w:t>لقياس الجانب المعرفي لمهارات إنتاج برامج الفيديو التفاعلية (من إعداد الباحثة).</w:t>
      </w:r>
    </w:p>
    <w:p w14:paraId="185BF6A2" w14:textId="77777777" w:rsidR="003F17EC" w:rsidRPr="003F17EC" w:rsidRDefault="003F17EC" w:rsidP="00AC15B5">
      <w:pPr>
        <w:numPr>
          <w:ilvl w:val="0"/>
          <w:numId w:val="16"/>
        </w:numPr>
        <w:tabs>
          <w:tab w:val="num" w:pos="1360"/>
        </w:tabs>
        <w:spacing w:line="360" w:lineRule="auto"/>
        <w:ind w:left="1360" w:hanging="418"/>
        <w:jc w:val="lowKashida"/>
        <w:rPr>
          <w:rFonts w:asciiTheme="minorBidi" w:hAnsiTheme="minorBidi" w:cstheme="minorBidi"/>
          <w:sz w:val="28"/>
          <w:szCs w:val="28"/>
          <w:u w:val="single"/>
          <w:lang w:bidi="ar-EG"/>
        </w:rPr>
      </w:pPr>
      <w:r w:rsidRPr="003F17EC">
        <w:rPr>
          <w:rFonts w:asciiTheme="minorBidi" w:hAnsiTheme="minorBidi" w:cstheme="minorBidi"/>
          <w:b/>
          <w:bCs/>
          <w:sz w:val="28"/>
          <w:szCs w:val="28"/>
          <w:rtl/>
          <w:lang w:bidi="ar-EG"/>
        </w:rPr>
        <w:t>بطاقة ملاحظ</w:t>
      </w:r>
      <w:r w:rsidRPr="003F17EC">
        <w:rPr>
          <w:rFonts w:asciiTheme="minorBidi" w:hAnsiTheme="minorBidi" w:cstheme="minorBidi" w:hint="cs"/>
          <w:b/>
          <w:bCs/>
          <w:sz w:val="28"/>
          <w:szCs w:val="28"/>
          <w:rtl/>
          <w:lang w:bidi="ar-EG"/>
        </w:rPr>
        <w:t>ة</w:t>
      </w:r>
      <w:r w:rsidRPr="003F17EC">
        <w:rPr>
          <w:rFonts w:asciiTheme="minorBidi" w:hAnsiTheme="minorBidi" w:cstheme="minorBidi"/>
          <w:b/>
          <w:bCs/>
          <w:sz w:val="28"/>
          <w:szCs w:val="28"/>
          <w:rtl/>
          <w:lang w:bidi="ar-EG"/>
        </w:rPr>
        <w:t xml:space="preserve"> </w:t>
      </w:r>
      <w:r w:rsidRPr="003F17EC">
        <w:rPr>
          <w:rFonts w:asciiTheme="minorBidi" w:hAnsiTheme="minorBidi" w:cstheme="minorBidi" w:hint="cs"/>
          <w:sz w:val="28"/>
          <w:szCs w:val="28"/>
          <w:rtl/>
          <w:lang w:bidi="ar-EG"/>
        </w:rPr>
        <w:t>الأداء العملي</w:t>
      </w:r>
      <w:r w:rsidRPr="003F17EC">
        <w:rPr>
          <w:rFonts w:asciiTheme="minorBidi" w:hAnsiTheme="minorBidi" w:cstheme="minorBidi"/>
          <w:sz w:val="28"/>
          <w:szCs w:val="28"/>
          <w:rtl/>
          <w:lang w:bidi="ar-EG"/>
        </w:rPr>
        <w:t xml:space="preserve"> لمهارات إنتاج برامج الفيديو التفاعلي (من إعداد الباحثة).</w:t>
      </w:r>
    </w:p>
    <w:p w14:paraId="0772D248" w14:textId="77777777" w:rsidR="003F17EC" w:rsidRPr="003F17EC" w:rsidRDefault="003F17EC" w:rsidP="00AC15B5">
      <w:pPr>
        <w:numPr>
          <w:ilvl w:val="0"/>
          <w:numId w:val="16"/>
        </w:numPr>
        <w:tabs>
          <w:tab w:val="num" w:pos="1360"/>
        </w:tabs>
        <w:spacing w:line="360" w:lineRule="auto"/>
        <w:ind w:left="1360" w:hanging="418"/>
        <w:jc w:val="lowKashida"/>
        <w:rPr>
          <w:rFonts w:asciiTheme="minorBidi" w:hAnsiTheme="minorBidi" w:cstheme="minorBidi"/>
          <w:sz w:val="28"/>
          <w:szCs w:val="28"/>
          <w:lang w:bidi="ar-EG"/>
        </w:rPr>
      </w:pPr>
      <w:r w:rsidRPr="003F17EC">
        <w:rPr>
          <w:rFonts w:asciiTheme="minorBidi" w:hAnsiTheme="minorBidi" w:cstheme="minorBidi"/>
          <w:b/>
          <w:bCs/>
          <w:sz w:val="28"/>
          <w:szCs w:val="28"/>
          <w:rtl/>
          <w:lang w:bidi="ar-EG"/>
        </w:rPr>
        <w:t xml:space="preserve">بطاقة تقييم </w:t>
      </w:r>
      <w:r w:rsidRPr="003F17EC">
        <w:rPr>
          <w:rFonts w:asciiTheme="minorBidi" w:hAnsiTheme="minorBidi" w:cstheme="minorBidi" w:hint="cs"/>
          <w:b/>
          <w:bCs/>
          <w:sz w:val="28"/>
          <w:szCs w:val="28"/>
          <w:rtl/>
          <w:lang w:bidi="ar-EG"/>
        </w:rPr>
        <w:t>ال</w:t>
      </w:r>
      <w:r w:rsidRPr="003F17EC">
        <w:rPr>
          <w:rFonts w:asciiTheme="minorBidi" w:hAnsiTheme="minorBidi" w:cstheme="minorBidi"/>
          <w:b/>
          <w:bCs/>
          <w:sz w:val="28"/>
          <w:szCs w:val="28"/>
          <w:rtl/>
          <w:lang w:bidi="ar-EG"/>
        </w:rPr>
        <w:t xml:space="preserve">منتج </w:t>
      </w:r>
      <w:r w:rsidRPr="003F17EC">
        <w:rPr>
          <w:rFonts w:asciiTheme="minorBidi" w:hAnsiTheme="minorBidi" w:cstheme="minorBidi" w:hint="cs"/>
          <w:b/>
          <w:bCs/>
          <w:sz w:val="28"/>
          <w:szCs w:val="28"/>
          <w:rtl/>
          <w:lang w:bidi="ar-EG"/>
        </w:rPr>
        <w:t>ال</w:t>
      </w:r>
      <w:r w:rsidRPr="003F17EC">
        <w:rPr>
          <w:rFonts w:asciiTheme="minorBidi" w:hAnsiTheme="minorBidi" w:cstheme="minorBidi"/>
          <w:b/>
          <w:bCs/>
          <w:sz w:val="28"/>
          <w:szCs w:val="28"/>
          <w:rtl/>
          <w:lang w:bidi="ar-EG"/>
        </w:rPr>
        <w:t>نهائي</w:t>
      </w:r>
      <w:r w:rsidRPr="003F17EC">
        <w:rPr>
          <w:rFonts w:asciiTheme="minorBidi" w:hAnsiTheme="minorBidi" w:cstheme="minorBidi"/>
          <w:sz w:val="28"/>
          <w:szCs w:val="28"/>
          <w:rtl/>
          <w:lang w:bidi="ar-EG"/>
        </w:rPr>
        <w:t xml:space="preserve"> (من إعداد الباحثة).</w:t>
      </w:r>
    </w:p>
    <w:p w14:paraId="0BFE1C15" w14:textId="77777777" w:rsidR="007E57DE" w:rsidRPr="003F17EC" w:rsidRDefault="007E57DE" w:rsidP="007E57DE">
      <w:pPr>
        <w:spacing w:after="200" w:line="276" w:lineRule="auto"/>
        <w:ind w:left="644"/>
        <w:contextualSpacing/>
        <w:jc w:val="both"/>
        <w:rPr>
          <w:rFonts w:ascii="Calibri" w:eastAsia="Calibri" w:hAnsi="Calibri" w:cs="Arabic Transparent"/>
          <w:sz w:val="28"/>
          <w:szCs w:val="28"/>
          <w:lang w:bidi="ar-EG"/>
        </w:rPr>
      </w:pPr>
    </w:p>
    <w:p w14:paraId="2E87FBBD" w14:textId="3AD23455" w:rsidR="007E57DE" w:rsidRPr="004B5AD3" w:rsidRDefault="007E57DE" w:rsidP="000D71BA">
      <w:pPr>
        <w:spacing w:line="276" w:lineRule="auto"/>
        <w:jc w:val="both"/>
        <w:rPr>
          <w:rFonts w:ascii="Calibri" w:eastAsia="Calibri" w:hAnsi="Calibri" w:cs="Arabic Transparent"/>
          <w:b/>
          <w:bCs/>
          <w:sz w:val="32"/>
          <w:szCs w:val="32"/>
          <w:rtl/>
          <w:lang w:bidi="ar-EG"/>
        </w:rPr>
      </w:pPr>
      <w:bookmarkStart w:id="9" w:name="_Hlk69427973"/>
      <w:r w:rsidRPr="002F1B72">
        <w:rPr>
          <w:rFonts w:ascii="SimplifiedArabic" w:cs="SKR HEAD1" w:hint="cs"/>
          <w:b/>
          <w:bCs/>
          <w:sz w:val="36"/>
          <w:szCs w:val="36"/>
          <w:rtl/>
        </w:rPr>
        <w:lastRenderedPageBreak/>
        <w:t>إ</w:t>
      </w:r>
      <w:r w:rsidRPr="002F1B72">
        <w:rPr>
          <w:rFonts w:ascii="SimplifiedArabic" w:cs="SKR HEAD1"/>
          <w:b/>
          <w:bCs/>
          <w:sz w:val="36"/>
          <w:szCs w:val="36"/>
          <w:rtl/>
        </w:rPr>
        <w:t>جراءات</w:t>
      </w:r>
      <w:r w:rsidR="000D71BA">
        <w:rPr>
          <w:rFonts w:ascii="SimplifiedArabic" w:cs="SKR HEAD1" w:hint="cs"/>
          <w:b/>
          <w:bCs/>
          <w:sz w:val="36"/>
          <w:szCs w:val="36"/>
          <w:rtl/>
        </w:rPr>
        <w:t xml:space="preserve"> </w:t>
      </w:r>
      <w:r>
        <w:rPr>
          <w:rFonts w:ascii="SimplifiedArabic" w:cs="SKR HEAD1" w:hint="cs"/>
          <w:b/>
          <w:bCs/>
          <w:sz w:val="36"/>
          <w:szCs w:val="36"/>
          <w:rtl/>
        </w:rPr>
        <w:t>البـحـــث</w:t>
      </w:r>
      <w:r w:rsidRPr="004B5AD3">
        <w:rPr>
          <w:rFonts w:ascii="Calibri" w:eastAsia="Calibri" w:hAnsi="Calibri" w:cs="Arabic Transparent" w:hint="cs"/>
          <w:b/>
          <w:bCs/>
          <w:sz w:val="32"/>
          <w:szCs w:val="32"/>
          <w:rtl/>
          <w:lang w:bidi="ar-EG"/>
        </w:rPr>
        <w:t>:</w:t>
      </w:r>
    </w:p>
    <w:bookmarkEnd w:id="9"/>
    <w:p w14:paraId="49E6D9B9" w14:textId="77777777" w:rsidR="003F17EC" w:rsidRPr="003F17EC" w:rsidRDefault="003F17EC" w:rsidP="003F17EC">
      <w:pPr>
        <w:ind w:firstLine="651"/>
        <w:rPr>
          <w:rFonts w:asciiTheme="minorBidi" w:hAnsiTheme="minorBidi" w:cstheme="minorBidi"/>
          <w:b/>
          <w:bCs/>
          <w:sz w:val="28"/>
          <w:szCs w:val="28"/>
          <w:rtl/>
          <w:lang w:bidi="ar-EG"/>
        </w:rPr>
      </w:pPr>
      <w:r w:rsidRPr="003F17EC">
        <w:rPr>
          <w:rFonts w:asciiTheme="minorBidi" w:hAnsiTheme="minorBidi" w:cstheme="minorBidi" w:hint="cs"/>
          <w:b/>
          <w:bCs/>
          <w:sz w:val="28"/>
          <w:szCs w:val="28"/>
          <w:rtl/>
          <w:lang w:bidi="ar-EG"/>
        </w:rPr>
        <w:t xml:space="preserve">تم السير في البحث وفقاً للخطوات التالية: </w:t>
      </w:r>
    </w:p>
    <w:p w14:paraId="383B632D" w14:textId="77777777" w:rsidR="003F17EC" w:rsidRPr="003F17EC" w:rsidRDefault="003F17EC" w:rsidP="003F17EC">
      <w:pPr>
        <w:ind w:firstLine="651"/>
        <w:rPr>
          <w:rFonts w:asciiTheme="minorBidi" w:hAnsiTheme="minorBidi" w:cstheme="minorBidi"/>
          <w:sz w:val="20"/>
          <w:szCs w:val="20"/>
          <w:rtl/>
          <w:lang w:bidi="ar-EG"/>
        </w:rPr>
      </w:pPr>
    </w:p>
    <w:p w14:paraId="59588E70" w14:textId="77777777" w:rsidR="003F17EC" w:rsidRPr="003F17EC" w:rsidRDefault="003F17EC" w:rsidP="00AC15B5">
      <w:pPr>
        <w:numPr>
          <w:ilvl w:val="0"/>
          <w:numId w:val="17"/>
        </w:numPr>
        <w:tabs>
          <w:tab w:val="num" w:pos="360"/>
        </w:tabs>
        <w:spacing w:before="120" w:line="360" w:lineRule="auto"/>
        <w:ind w:left="360"/>
        <w:contextualSpacing/>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إعداد الإطار النظري حيث تناول بالمناقشة والتحليل الأبحاث والدراسات السابقة والأدبيات المتصلة بموضوع البحث</w:t>
      </w:r>
      <w:r w:rsidRPr="003F17EC">
        <w:rPr>
          <w:rFonts w:asciiTheme="minorBidi" w:hAnsiTheme="minorBidi" w:cstheme="minorBidi"/>
          <w:sz w:val="28"/>
          <w:szCs w:val="28"/>
          <w:rtl/>
          <w:lang w:bidi="ar-EG"/>
        </w:rPr>
        <w:t>.</w:t>
      </w:r>
    </w:p>
    <w:p w14:paraId="542346A7" w14:textId="77777777" w:rsidR="003F17EC" w:rsidRPr="003F17EC" w:rsidRDefault="003F17EC" w:rsidP="00AC15B5">
      <w:pPr>
        <w:numPr>
          <w:ilvl w:val="0"/>
          <w:numId w:val="17"/>
        </w:numPr>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تحديد معايير تصميم بيئة الواقع المعزز بنمط عرض التعليق الصوتي، وتقنينها من قبل الخبراء والمحكمين</w:t>
      </w:r>
      <w:r w:rsidRPr="003F17EC">
        <w:rPr>
          <w:rFonts w:asciiTheme="minorBidi" w:hAnsiTheme="minorBidi" w:cstheme="minorBidi"/>
          <w:sz w:val="28"/>
          <w:szCs w:val="28"/>
          <w:rtl/>
          <w:lang w:bidi="ar-EG"/>
        </w:rPr>
        <w:t>.</w:t>
      </w:r>
    </w:p>
    <w:p w14:paraId="6EF51B31" w14:textId="77777777" w:rsidR="003F17EC" w:rsidRPr="003F17EC" w:rsidRDefault="003F17EC" w:rsidP="00AC15B5">
      <w:pPr>
        <w:numPr>
          <w:ilvl w:val="0"/>
          <w:numId w:val="17"/>
        </w:numPr>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إعداد قائمة المهارات الخاصة بإنتاج برامج الفيديو التفاعلية، وعرضها على مجموعة من الخبراء والمحكمين ووضعها في صورتها النهائية بعد إجراء التعديلات المقترحة عليها.</w:t>
      </w:r>
    </w:p>
    <w:p w14:paraId="2EF08264" w14:textId="77777777" w:rsidR="003F17EC" w:rsidRPr="003F17EC" w:rsidRDefault="003F17EC" w:rsidP="00AC15B5">
      <w:pPr>
        <w:numPr>
          <w:ilvl w:val="0"/>
          <w:numId w:val="17"/>
        </w:numPr>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إعداد قائمتي الأهداف والمحتوى التعليمي لمهارات إنتاج برامج الفيديو التفاعلية في صورتهما النهائية بعد عرضهما على مجموعة الخبراء والمحكمين، وإجراء التعديلات المقترحة.</w:t>
      </w:r>
    </w:p>
    <w:p w14:paraId="5BC6FB1C" w14:textId="77777777" w:rsidR="003F17EC" w:rsidRPr="003F17EC" w:rsidRDefault="003F17EC" w:rsidP="00AC15B5">
      <w:pPr>
        <w:numPr>
          <w:ilvl w:val="0"/>
          <w:numId w:val="17"/>
        </w:numPr>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إعداد أدوات البحث المتمثلة في:</w:t>
      </w:r>
    </w:p>
    <w:p w14:paraId="37DAC25C" w14:textId="77777777" w:rsidR="003F17EC" w:rsidRPr="003F17EC" w:rsidRDefault="003F17EC" w:rsidP="00AC15B5">
      <w:pPr>
        <w:numPr>
          <w:ilvl w:val="0"/>
          <w:numId w:val="16"/>
        </w:numPr>
        <w:tabs>
          <w:tab w:val="num" w:pos="1360"/>
        </w:tabs>
        <w:spacing w:after="240" w:line="360" w:lineRule="auto"/>
        <w:ind w:left="1360" w:hanging="418"/>
        <w:jc w:val="lowKashida"/>
        <w:rPr>
          <w:rFonts w:asciiTheme="minorBidi" w:hAnsiTheme="minorBidi" w:cstheme="minorBidi"/>
          <w:sz w:val="28"/>
          <w:szCs w:val="28"/>
          <w:u w:val="single"/>
          <w:lang w:bidi="ar-EG"/>
        </w:rPr>
      </w:pPr>
      <w:bookmarkStart w:id="10" w:name="_Hlk67615682"/>
      <w:r w:rsidRPr="003F17EC">
        <w:rPr>
          <w:rFonts w:asciiTheme="minorBidi" w:hAnsiTheme="minorBidi" w:cstheme="minorBidi"/>
          <w:b/>
          <w:bCs/>
          <w:sz w:val="28"/>
          <w:szCs w:val="28"/>
          <w:rtl/>
          <w:lang w:bidi="ar-EG"/>
        </w:rPr>
        <w:t xml:space="preserve">اختبار تحصيلي </w:t>
      </w:r>
      <w:r w:rsidRPr="003F17EC">
        <w:rPr>
          <w:rFonts w:asciiTheme="minorBidi" w:hAnsiTheme="minorBidi" w:cstheme="minorBidi"/>
          <w:sz w:val="28"/>
          <w:szCs w:val="28"/>
          <w:rtl/>
          <w:lang w:bidi="ar-EG"/>
        </w:rPr>
        <w:t xml:space="preserve">لقياس الجانب المعرفي </w:t>
      </w:r>
      <w:r w:rsidRPr="003F17EC">
        <w:rPr>
          <w:rFonts w:asciiTheme="minorBidi" w:hAnsiTheme="minorBidi" w:cstheme="minorBidi" w:hint="cs"/>
          <w:sz w:val="28"/>
          <w:szCs w:val="28"/>
          <w:rtl/>
          <w:lang w:bidi="ar-EG"/>
        </w:rPr>
        <w:t>المرتبط ب</w:t>
      </w:r>
      <w:r w:rsidRPr="003F17EC">
        <w:rPr>
          <w:rFonts w:asciiTheme="minorBidi" w:hAnsiTheme="minorBidi" w:cstheme="minorBidi"/>
          <w:sz w:val="28"/>
          <w:szCs w:val="28"/>
          <w:rtl/>
          <w:lang w:bidi="ar-EG"/>
        </w:rPr>
        <w:t>مهارات إنتاج برامج الفيديو التفاعلية</w:t>
      </w:r>
      <w:r w:rsidRPr="003F17EC">
        <w:rPr>
          <w:rFonts w:asciiTheme="minorBidi" w:hAnsiTheme="minorBidi" w:cstheme="minorBidi" w:hint="cs"/>
          <w:sz w:val="28"/>
          <w:szCs w:val="28"/>
          <w:rtl/>
          <w:lang w:bidi="ar-EG"/>
        </w:rPr>
        <w:t xml:space="preserve">، وعرضه على مجموعة من الخبراء والمحكمين، ووضعه في صورته النهائية بعد إجراء التعديلات المقترحة عليه. </w:t>
      </w:r>
    </w:p>
    <w:p w14:paraId="5E5F1B76" w14:textId="77777777" w:rsidR="003F17EC" w:rsidRPr="003F17EC" w:rsidRDefault="003F17EC" w:rsidP="00AC15B5">
      <w:pPr>
        <w:numPr>
          <w:ilvl w:val="0"/>
          <w:numId w:val="16"/>
        </w:numPr>
        <w:tabs>
          <w:tab w:val="num" w:pos="1360"/>
        </w:tabs>
        <w:spacing w:after="240" w:line="360" w:lineRule="auto"/>
        <w:ind w:left="1360" w:hanging="418"/>
        <w:jc w:val="lowKashida"/>
        <w:rPr>
          <w:rFonts w:asciiTheme="minorBidi" w:hAnsiTheme="minorBidi" w:cstheme="minorBidi"/>
          <w:sz w:val="28"/>
          <w:szCs w:val="28"/>
          <w:u w:val="single"/>
          <w:lang w:bidi="ar-EG"/>
        </w:rPr>
      </w:pPr>
      <w:r w:rsidRPr="003F17EC">
        <w:rPr>
          <w:rFonts w:asciiTheme="minorBidi" w:hAnsiTheme="minorBidi" w:cstheme="minorBidi"/>
          <w:b/>
          <w:bCs/>
          <w:sz w:val="28"/>
          <w:szCs w:val="28"/>
          <w:rtl/>
          <w:lang w:bidi="ar-EG"/>
        </w:rPr>
        <w:t>بطاقة ملاحظ</w:t>
      </w:r>
      <w:r w:rsidRPr="003F17EC">
        <w:rPr>
          <w:rFonts w:asciiTheme="minorBidi" w:hAnsiTheme="minorBidi" w:cstheme="minorBidi" w:hint="cs"/>
          <w:b/>
          <w:bCs/>
          <w:sz w:val="28"/>
          <w:szCs w:val="28"/>
          <w:rtl/>
          <w:lang w:bidi="ar-EG"/>
        </w:rPr>
        <w:t>ة</w:t>
      </w:r>
      <w:r w:rsidRPr="003F17EC">
        <w:rPr>
          <w:rFonts w:asciiTheme="minorBidi" w:hAnsiTheme="minorBidi" w:cstheme="minorBidi"/>
          <w:b/>
          <w:bCs/>
          <w:sz w:val="28"/>
          <w:szCs w:val="28"/>
          <w:rtl/>
          <w:lang w:bidi="ar-EG"/>
        </w:rPr>
        <w:t xml:space="preserve"> </w:t>
      </w:r>
      <w:r w:rsidRPr="003F17EC">
        <w:rPr>
          <w:rFonts w:asciiTheme="minorBidi" w:hAnsiTheme="minorBidi" w:cstheme="minorBidi" w:hint="cs"/>
          <w:sz w:val="28"/>
          <w:szCs w:val="28"/>
          <w:rtl/>
          <w:lang w:bidi="ar-EG"/>
        </w:rPr>
        <w:t>الأداء العملي</w:t>
      </w:r>
      <w:r w:rsidRPr="003F17EC">
        <w:rPr>
          <w:rFonts w:asciiTheme="minorBidi" w:hAnsiTheme="minorBidi" w:cstheme="minorBidi"/>
          <w:sz w:val="28"/>
          <w:szCs w:val="28"/>
          <w:rtl/>
          <w:lang w:bidi="ar-EG"/>
        </w:rPr>
        <w:t xml:space="preserve"> لمهارات إنتاج برامج الفيديو التفاعلي</w:t>
      </w:r>
      <w:r w:rsidRPr="003F17EC">
        <w:rPr>
          <w:rFonts w:asciiTheme="minorBidi" w:hAnsiTheme="minorBidi" w:cstheme="minorBidi" w:hint="cs"/>
          <w:sz w:val="28"/>
          <w:szCs w:val="28"/>
          <w:rtl/>
          <w:lang w:bidi="ar-EG"/>
        </w:rPr>
        <w:t xml:space="preserve"> وعرضها على مجموعة </w:t>
      </w:r>
      <w:bookmarkEnd w:id="10"/>
      <w:r w:rsidRPr="003F17EC">
        <w:rPr>
          <w:rFonts w:asciiTheme="minorBidi" w:hAnsiTheme="minorBidi" w:cstheme="minorBidi" w:hint="cs"/>
          <w:sz w:val="28"/>
          <w:szCs w:val="28"/>
          <w:rtl/>
          <w:lang w:bidi="ar-EG"/>
        </w:rPr>
        <w:t>من الخبراء والمحكمين، ووضعها في صورتها النهائية بعد إجراء التعديلات المقترحة عليها.</w:t>
      </w:r>
    </w:p>
    <w:p w14:paraId="01AD681F" w14:textId="77777777" w:rsidR="003F17EC" w:rsidRPr="003F17EC" w:rsidRDefault="003F17EC" w:rsidP="00AC15B5">
      <w:pPr>
        <w:numPr>
          <w:ilvl w:val="0"/>
          <w:numId w:val="18"/>
        </w:numPr>
        <w:tabs>
          <w:tab w:val="num" w:pos="1360"/>
        </w:tabs>
        <w:spacing w:before="120" w:line="360" w:lineRule="auto"/>
        <w:ind w:left="1360"/>
        <w:jc w:val="lowKashida"/>
        <w:rPr>
          <w:rFonts w:asciiTheme="minorBidi" w:hAnsiTheme="minorBidi" w:cstheme="minorBidi"/>
          <w:sz w:val="28"/>
          <w:szCs w:val="28"/>
          <w:lang w:bidi="ar-EG"/>
        </w:rPr>
      </w:pPr>
      <w:r w:rsidRPr="003F17EC">
        <w:rPr>
          <w:rFonts w:asciiTheme="minorBidi" w:hAnsiTheme="minorBidi" w:cstheme="minorBidi"/>
          <w:b/>
          <w:bCs/>
          <w:sz w:val="28"/>
          <w:szCs w:val="28"/>
          <w:rtl/>
          <w:lang w:bidi="ar-EG"/>
        </w:rPr>
        <w:t xml:space="preserve">بطاقة تقييم </w:t>
      </w:r>
      <w:r w:rsidRPr="003F17EC">
        <w:rPr>
          <w:rFonts w:asciiTheme="minorBidi" w:hAnsiTheme="minorBidi" w:cstheme="minorBidi" w:hint="cs"/>
          <w:b/>
          <w:bCs/>
          <w:sz w:val="28"/>
          <w:szCs w:val="28"/>
          <w:rtl/>
          <w:lang w:bidi="ar-EG"/>
        </w:rPr>
        <w:t>ال</w:t>
      </w:r>
      <w:r w:rsidRPr="003F17EC">
        <w:rPr>
          <w:rFonts w:asciiTheme="minorBidi" w:hAnsiTheme="minorBidi" w:cstheme="minorBidi"/>
          <w:b/>
          <w:bCs/>
          <w:sz w:val="28"/>
          <w:szCs w:val="28"/>
          <w:rtl/>
          <w:lang w:bidi="ar-EG"/>
        </w:rPr>
        <w:t xml:space="preserve">منتج </w:t>
      </w:r>
      <w:r w:rsidRPr="003F17EC">
        <w:rPr>
          <w:rFonts w:asciiTheme="minorBidi" w:hAnsiTheme="minorBidi" w:cstheme="minorBidi" w:hint="cs"/>
          <w:b/>
          <w:bCs/>
          <w:sz w:val="28"/>
          <w:szCs w:val="28"/>
          <w:rtl/>
          <w:lang w:bidi="ar-EG"/>
        </w:rPr>
        <w:t>ال</w:t>
      </w:r>
      <w:r w:rsidRPr="003F17EC">
        <w:rPr>
          <w:rFonts w:asciiTheme="minorBidi" w:hAnsiTheme="minorBidi" w:cstheme="minorBidi"/>
          <w:b/>
          <w:bCs/>
          <w:sz w:val="28"/>
          <w:szCs w:val="28"/>
          <w:rtl/>
          <w:lang w:bidi="ar-EG"/>
        </w:rPr>
        <w:t>نهائي</w:t>
      </w:r>
      <w:r w:rsidRPr="003F17EC">
        <w:rPr>
          <w:rFonts w:asciiTheme="minorBidi" w:hAnsiTheme="minorBidi" w:cstheme="minorBidi" w:hint="cs"/>
          <w:sz w:val="28"/>
          <w:szCs w:val="28"/>
          <w:rtl/>
          <w:lang w:bidi="ar-EG"/>
        </w:rPr>
        <w:t xml:space="preserve"> </w:t>
      </w:r>
      <w:r w:rsidRPr="003F17EC">
        <w:rPr>
          <w:rFonts w:asciiTheme="minorBidi" w:hAnsiTheme="minorBidi" w:cs="Arial" w:hint="cs"/>
          <w:sz w:val="28"/>
          <w:szCs w:val="28"/>
          <w:rtl/>
          <w:lang w:bidi="ar-EG"/>
        </w:rPr>
        <w:t>ل</w:t>
      </w:r>
      <w:r w:rsidRPr="003F17EC">
        <w:rPr>
          <w:rFonts w:asciiTheme="minorBidi" w:hAnsiTheme="minorBidi" w:cs="Arial"/>
          <w:sz w:val="28"/>
          <w:szCs w:val="28"/>
          <w:rtl/>
          <w:lang w:bidi="ar-EG"/>
        </w:rPr>
        <w:t>تقييم</w:t>
      </w:r>
      <w:r w:rsidRPr="003F17EC">
        <w:rPr>
          <w:rFonts w:asciiTheme="minorBidi" w:hAnsiTheme="minorBidi" w:cs="Arial" w:hint="cs"/>
          <w:sz w:val="28"/>
          <w:szCs w:val="28"/>
          <w:rtl/>
          <w:lang w:bidi="ar-EG"/>
        </w:rPr>
        <w:t xml:space="preserve"> </w:t>
      </w:r>
      <w:r w:rsidRPr="003F17EC">
        <w:rPr>
          <w:rFonts w:asciiTheme="minorBidi" w:hAnsiTheme="minorBidi" w:cs="Arial"/>
          <w:sz w:val="28"/>
          <w:szCs w:val="28"/>
          <w:rtl/>
          <w:lang w:bidi="ar-EG"/>
        </w:rPr>
        <w:t>منتج الفيديو التفاعلي النهائي الذي تم إعداده من قبل الطلاب</w:t>
      </w:r>
      <w:r w:rsidRPr="003F17EC">
        <w:rPr>
          <w:rFonts w:asciiTheme="minorBidi" w:hAnsiTheme="minorBidi" w:cs="Arial" w:hint="cs"/>
          <w:sz w:val="28"/>
          <w:szCs w:val="28"/>
          <w:rtl/>
          <w:lang w:bidi="ar-EG"/>
        </w:rPr>
        <w:t xml:space="preserve">، وعرضها على مجموعة من الخبراء والمحكمين، ووضعها في صورتها </w:t>
      </w:r>
      <w:r w:rsidRPr="003F17EC">
        <w:rPr>
          <w:rFonts w:asciiTheme="minorBidi" w:hAnsiTheme="minorBidi" w:cstheme="minorBidi" w:hint="cs"/>
          <w:sz w:val="28"/>
          <w:szCs w:val="28"/>
          <w:rtl/>
          <w:lang w:bidi="ar-EG"/>
        </w:rPr>
        <w:t>النهائية بعد إجراء التعديلات المقترحة.</w:t>
      </w:r>
    </w:p>
    <w:p w14:paraId="6FF6A10B" w14:textId="77777777" w:rsidR="003F17EC" w:rsidRPr="003F17EC" w:rsidRDefault="003F17EC" w:rsidP="00AC15B5">
      <w:pPr>
        <w:numPr>
          <w:ilvl w:val="0"/>
          <w:numId w:val="17"/>
        </w:numPr>
        <w:spacing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إعداد السيناريو الخاص بتصميم بيئة الواقع المعزز بنمط عرض التعليق الصوتي (الشارح/ الموجز)</w:t>
      </w:r>
      <w:r w:rsidRPr="003F17EC">
        <w:rPr>
          <w:rFonts w:asciiTheme="minorBidi" w:hAnsiTheme="minorBidi" w:cstheme="minorBidi"/>
          <w:sz w:val="28"/>
          <w:szCs w:val="28"/>
          <w:rtl/>
          <w:lang w:bidi="ar-EG"/>
        </w:rPr>
        <w:t>.</w:t>
      </w:r>
    </w:p>
    <w:p w14:paraId="35505285" w14:textId="77777777" w:rsidR="003F17EC" w:rsidRPr="003F17EC" w:rsidRDefault="003F17EC" w:rsidP="00AC15B5">
      <w:pPr>
        <w:numPr>
          <w:ilvl w:val="0"/>
          <w:numId w:val="17"/>
        </w:numPr>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إعداد وتصميم بيئة الواقع المعزز بنمط عرض التعليق الصوتي (الشارح/ الموجز)، وعرضها على مجموعة من الخبراء والمحكمين والتعديل وفق آرائهم للوصول إلى الصورة النهائية لها</w:t>
      </w:r>
      <w:r w:rsidRPr="003F17EC">
        <w:rPr>
          <w:rFonts w:asciiTheme="minorBidi" w:hAnsiTheme="minorBidi" w:cstheme="minorBidi"/>
          <w:sz w:val="28"/>
          <w:szCs w:val="28"/>
          <w:rtl/>
          <w:lang w:bidi="ar-EG"/>
        </w:rPr>
        <w:t>.</w:t>
      </w:r>
    </w:p>
    <w:p w14:paraId="2AE3F317" w14:textId="77777777" w:rsidR="003F17EC" w:rsidRPr="003F17EC" w:rsidRDefault="003F17EC" w:rsidP="00AC15B5">
      <w:pPr>
        <w:numPr>
          <w:ilvl w:val="0"/>
          <w:numId w:val="17"/>
        </w:numPr>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lastRenderedPageBreak/>
        <w:t>تطبيق التجربة الاستطلاعية للوقوف على أي مشكلات أو معوقات قد تواجه الباحثة أثناء التطبيق لمعالجتها وتلافيها، والتأكد من ثبات الاختبار التحصيلي، وبطاقة الملاحظة، وبطاقة تقييم المنتج النهائي</w:t>
      </w:r>
      <w:r w:rsidRPr="003F17EC">
        <w:rPr>
          <w:rFonts w:asciiTheme="minorBidi" w:hAnsiTheme="minorBidi" w:cstheme="minorBidi"/>
          <w:sz w:val="28"/>
          <w:szCs w:val="28"/>
          <w:rtl/>
          <w:lang w:bidi="ar-EG"/>
        </w:rPr>
        <w:t>.</w:t>
      </w:r>
    </w:p>
    <w:p w14:paraId="201E9189" w14:textId="34FCF385" w:rsidR="003F17EC" w:rsidRPr="003F17EC" w:rsidRDefault="003F17EC" w:rsidP="00AC15B5">
      <w:pPr>
        <w:numPr>
          <w:ilvl w:val="0"/>
          <w:numId w:val="17"/>
        </w:numPr>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اختيار عينة البحث من طلاب الفرقة الرابعة قسم تكنولوجيا التعليم بكلية التربية النوعية جامعة بنها</w:t>
      </w:r>
      <w:r w:rsidR="00546091">
        <w:rPr>
          <w:rFonts w:asciiTheme="minorBidi" w:hAnsiTheme="minorBidi" w:cstheme="minorBidi" w:hint="cs"/>
          <w:sz w:val="28"/>
          <w:szCs w:val="28"/>
          <w:rtl/>
          <w:lang w:bidi="ar-EG"/>
        </w:rPr>
        <w:t xml:space="preserve">، </w:t>
      </w:r>
      <w:r w:rsidR="00546091" w:rsidRPr="003F17EC">
        <w:rPr>
          <w:rFonts w:asciiTheme="minorBidi" w:hAnsiTheme="minorBidi" w:cstheme="minorBidi" w:hint="cs"/>
          <w:sz w:val="28"/>
          <w:szCs w:val="28"/>
          <w:rtl/>
          <w:lang w:bidi="ar-EG"/>
        </w:rPr>
        <w:t xml:space="preserve">وتوزيعهم إلى </w:t>
      </w:r>
      <w:r w:rsidR="00546091">
        <w:rPr>
          <w:rFonts w:asciiTheme="minorBidi" w:hAnsiTheme="minorBidi" w:cstheme="minorBidi" w:hint="cs"/>
          <w:sz w:val="28"/>
          <w:szCs w:val="28"/>
          <w:rtl/>
          <w:lang w:bidi="ar-EG"/>
        </w:rPr>
        <w:t>مجموعتين عشوائياً</w:t>
      </w:r>
      <w:r w:rsidR="00546091" w:rsidRPr="003F17EC">
        <w:rPr>
          <w:rFonts w:asciiTheme="minorBidi" w:hAnsiTheme="minorBidi" w:cstheme="minorBidi" w:hint="cs"/>
          <w:sz w:val="28"/>
          <w:szCs w:val="28"/>
          <w:rtl/>
          <w:lang w:bidi="ar-EG"/>
        </w:rPr>
        <w:t xml:space="preserve"> في ضوء متغيرات البحث المستقلة كما هو موضح في التصميم التجريبي للبحث.</w:t>
      </w:r>
    </w:p>
    <w:p w14:paraId="03B3403B" w14:textId="77777777" w:rsidR="003F17EC" w:rsidRPr="003F17EC" w:rsidRDefault="003F17EC" w:rsidP="00AC15B5">
      <w:pPr>
        <w:numPr>
          <w:ilvl w:val="0"/>
          <w:numId w:val="17"/>
        </w:numPr>
        <w:tabs>
          <w:tab w:val="num" w:pos="509"/>
        </w:tabs>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إجراء تجربة البحث وفق التصميم التجريبي في الخطوات التالية:</w:t>
      </w:r>
    </w:p>
    <w:p w14:paraId="0EB3BE79" w14:textId="77777777" w:rsidR="003F17EC" w:rsidRPr="003F17EC" w:rsidRDefault="003F17EC" w:rsidP="00AC15B5">
      <w:pPr>
        <w:numPr>
          <w:ilvl w:val="0"/>
          <w:numId w:val="16"/>
        </w:numPr>
        <w:tabs>
          <w:tab w:val="num" w:pos="1360"/>
        </w:tabs>
        <w:spacing w:line="360" w:lineRule="auto"/>
        <w:ind w:left="1360" w:hanging="418"/>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تطبيق أدوات البحث قبلياً.</w:t>
      </w:r>
    </w:p>
    <w:p w14:paraId="209EF3C9" w14:textId="77777777" w:rsidR="003F17EC" w:rsidRPr="003F17EC" w:rsidRDefault="003F17EC" w:rsidP="00AC15B5">
      <w:pPr>
        <w:numPr>
          <w:ilvl w:val="0"/>
          <w:numId w:val="16"/>
        </w:numPr>
        <w:tabs>
          <w:tab w:val="num" w:pos="1360"/>
        </w:tabs>
        <w:spacing w:line="360" w:lineRule="auto"/>
        <w:ind w:left="1360" w:hanging="418"/>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تقديم مادة المعالجة التجريبية (وفق التصميم التجريبي للبحث).</w:t>
      </w:r>
    </w:p>
    <w:p w14:paraId="0CFB38F8" w14:textId="77777777" w:rsidR="003F17EC" w:rsidRPr="003F17EC" w:rsidRDefault="003F17EC" w:rsidP="00AC15B5">
      <w:pPr>
        <w:numPr>
          <w:ilvl w:val="0"/>
          <w:numId w:val="16"/>
        </w:numPr>
        <w:tabs>
          <w:tab w:val="num" w:pos="1360"/>
        </w:tabs>
        <w:spacing w:line="360" w:lineRule="auto"/>
        <w:ind w:left="1360" w:hanging="418"/>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 xml:space="preserve">تطبيق أدوات البحث بعدياً. </w:t>
      </w:r>
    </w:p>
    <w:p w14:paraId="55150EAB" w14:textId="77777777" w:rsidR="003F17EC" w:rsidRPr="003F17EC" w:rsidRDefault="003F17EC" w:rsidP="00AC15B5">
      <w:pPr>
        <w:numPr>
          <w:ilvl w:val="0"/>
          <w:numId w:val="17"/>
        </w:numPr>
        <w:tabs>
          <w:tab w:val="num" w:pos="509"/>
        </w:tabs>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تسجيل النتائج وتحليلها ومعالجتها إحصائياً.</w:t>
      </w:r>
    </w:p>
    <w:p w14:paraId="77D78F5B" w14:textId="77777777" w:rsidR="003F17EC" w:rsidRPr="003F17EC" w:rsidRDefault="003F17EC" w:rsidP="00AC15B5">
      <w:pPr>
        <w:numPr>
          <w:ilvl w:val="0"/>
          <w:numId w:val="17"/>
        </w:numPr>
        <w:tabs>
          <w:tab w:val="num" w:pos="509"/>
        </w:tabs>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مناقشة النتائج وتفسيرها وكيفية الإفادة منها على المستوى التطبيقي.</w:t>
      </w:r>
    </w:p>
    <w:p w14:paraId="5615F6AB" w14:textId="77777777" w:rsidR="003F17EC" w:rsidRPr="003F17EC" w:rsidRDefault="003F17EC" w:rsidP="00AC15B5">
      <w:pPr>
        <w:numPr>
          <w:ilvl w:val="0"/>
          <w:numId w:val="17"/>
        </w:numPr>
        <w:tabs>
          <w:tab w:val="num" w:pos="509"/>
        </w:tabs>
        <w:spacing w:before="120" w:line="360" w:lineRule="auto"/>
        <w:ind w:left="360"/>
        <w:jc w:val="lowKashida"/>
        <w:rPr>
          <w:rFonts w:asciiTheme="minorBidi" w:hAnsiTheme="minorBidi" w:cstheme="minorBidi"/>
          <w:sz w:val="28"/>
          <w:szCs w:val="28"/>
          <w:lang w:bidi="ar-EG"/>
        </w:rPr>
      </w:pPr>
      <w:r w:rsidRPr="003F17EC">
        <w:rPr>
          <w:rFonts w:asciiTheme="minorBidi" w:hAnsiTheme="minorBidi" w:cstheme="minorBidi" w:hint="cs"/>
          <w:sz w:val="28"/>
          <w:szCs w:val="28"/>
          <w:rtl/>
          <w:lang w:bidi="ar-EG"/>
        </w:rPr>
        <w:t>تقديم المقترحات والتوصيات بالبحوث المستقبلية.</w:t>
      </w:r>
    </w:p>
    <w:p w14:paraId="23A4E945" w14:textId="25582472" w:rsidR="003F17EC" w:rsidRPr="001779AF" w:rsidRDefault="003F17EC" w:rsidP="003F17EC">
      <w:pPr>
        <w:spacing w:before="120" w:line="360" w:lineRule="auto"/>
        <w:ind w:left="360"/>
        <w:jc w:val="lowKashida"/>
        <w:rPr>
          <w:rFonts w:asciiTheme="minorBidi" w:hAnsiTheme="minorBidi" w:cstheme="minorBidi"/>
          <w:rtl/>
          <w:lang w:bidi="ar-EG"/>
        </w:rPr>
      </w:pPr>
    </w:p>
    <w:p w14:paraId="352F299E" w14:textId="5A595604" w:rsidR="000D71BA" w:rsidRPr="004B5AD3" w:rsidRDefault="000D71BA" w:rsidP="000D71BA">
      <w:pPr>
        <w:spacing w:line="276" w:lineRule="auto"/>
        <w:jc w:val="both"/>
        <w:rPr>
          <w:rFonts w:ascii="Calibri" w:eastAsia="Calibri" w:hAnsi="Calibri" w:cs="Arabic Transparent"/>
          <w:b/>
          <w:bCs/>
          <w:sz w:val="32"/>
          <w:szCs w:val="32"/>
          <w:rtl/>
          <w:lang w:bidi="ar-EG"/>
        </w:rPr>
      </w:pPr>
      <w:r w:rsidRPr="002F1B72">
        <w:rPr>
          <w:rFonts w:ascii="SimplifiedArabic" w:cs="SKR HEAD1" w:hint="cs"/>
          <w:b/>
          <w:bCs/>
          <w:sz w:val="36"/>
          <w:szCs w:val="36"/>
          <w:rtl/>
        </w:rPr>
        <w:t>إ</w:t>
      </w:r>
      <w:r w:rsidRPr="002F1B72">
        <w:rPr>
          <w:rFonts w:ascii="SimplifiedArabic" w:cs="SKR HEAD1"/>
          <w:b/>
          <w:bCs/>
          <w:sz w:val="36"/>
          <w:szCs w:val="36"/>
          <w:rtl/>
        </w:rPr>
        <w:t xml:space="preserve">جراءات </w:t>
      </w:r>
      <w:r>
        <w:rPr>
          <w:rFonts w:ascii="SimplifiedArabic" w:cs="SKR HEAD1" w:hint="cs"/>
          <w:b/>
          <w:bCs/>
          <w:sz w:val="36"/>
          <w:szCs w:val="36"/>
          <w:rtl/>
        </w:rPr>
        <w:t>البـحـــث</w:t>
      </w:r>
      <w:r w:rsidR="00E8023B" w:rsidRPr="00E8023B">
        <w:rPr>
          <w:rFonts w:ascii="SimplifiedArabic" w:cs="SKR HEAD1" w:hint="cs"/>
          <w:b/>
          <w:bCs/>
          <w:sz w:val="36"/>
          <w:szCs w:val="36"/>
          <w:rtl/>
        </w:rPr>
        <w:t xml:space="preserve"> وأدوات</w:t>
      </w:r>
      <w:r w:rsidR="00E8023B">
        <w:rPr>
          <w:rFonts w:ascii="SimplifiedArabic" w:cs="SKR HEAD1" w:hint="cs"/>
          <w:b/>
          <w:bCs/>
          <w:sz w:val="36"/>
          <w:szCs w:val="36"/>
          <w:rtl/>
        </w:rPr>
        <w:t>ـــ</w:t>
      </w:r>
      <w:r w:rsidR="00E8023B" w:rsidRPr="00E8023B">
        <w:rPr>
          <w:rFonts w:ascii="SimplifiedArabic" w:cs="SKR HEAD1" w:hint="cs"/>
          <w:b/>
          <w:bCs/>
          <w:sz w:val="36"/>
          <w:szCs w:val="36"/>
          <w:rtl/>
        </w:rPr>
        <w:t>ه</w:t>
      </w:r>
      <w:r w:rsidRPr="00E8023B">
        <w:rPr>
          <w:rFonts w:ascii="SimplifiedArabic" w:cs="SKR HEAD1" w:hint="cs"/>
          <w:b/>
          <w:bCs/>
          <w:sz w:val="36"/>
          <w:szCs w:val="36"/>
          <w:rtl/>
        </w:rPr>
        <w:t>:</w:t>
      </w:r>
    </w:p>
    <w:p w14:paraId="16876936" w14:textId="50F2D3C9" w:rsidR="001779AF" w:rsidRDefault="001779AF" w:rsidP="001779AF">
      <w:pPr>
        <w:pStyle w:val="Heading1"/>
        <w:spacing w:after="240"/>
        <w:rPr>
          <w:rFonts w:ascii="Impact" w:hAnsi="Impact" w:cs="GE Jarida Heavy"/>
          <w:color w:val="auto"/>
          <w:sz w:val="30"/>
          <w:szCs w:val="30"/>
          <w:rtl/>
        </w:rPr>
      </w:pPr>
      <w:r w:rsidRPr="001779AF">
        <w:rPr>
          <w:rFonts w:ascii="Impact" w:hAnsi="Impact" w:cs="GE Jarida Heavy" w:hint="cs"/>
          <w:color w:val="auto"/>
          <w:sz w:val="30"/>
          <w:szCs w:val="30"/>
          <w:rtl/>
        </w:rPr>
        <w:t>أولاً: إعداد قائمة معايير تصميم بيئة الواقع المعزز بنمط عرض التعليق الصوتي:</w:t>
      </w:r>
    </w:p>
    <w:p w14:paraId="0EB3AB67" w14:textId="2472E3B0" w:rsidR="001779AF" w:rsidRDefault="006162A2" w:rsidP="004B588B">
      <w:pPr>
        <w:spacing w:line="360" w:lineRule="auto"/>
        <w:ind w:firstLine="509"/>
        <w:jc w:val="lowKashida"/>
        <w:rPr>
          <w:rFonts w:asciiTheme="minorBidi" w:hAnsiTheme="minorBidi" w:cstheme="minorBidi"/>
          <w:sz w:val="28"/>
          <w:szCs w:val="28"/>
          <w:rtl/>
          <w:lang w:bidi="ar-EG"/>
        </w:rPr>
      </w:pPr>
      <w:r w:rsidRPr="006162A2">
        <w:rPr>
          <w:rFonts w:asciiTheme="minorBidi" w:hAnsiTheme="minorBidi" w:cstheme="minorBidi" w:hint="cs"/>
          <w:sz w:val="28"/>
          <w:szCs w:val="28"/>
          <w:rtl/>
          <w:lang w:bidi="ar-EG"/>
        </w:rPr>
        <w:t>قامت الباحثة بالرجوع إلى مجموعة من المصادر كقاعدة لبناء قائمة معايير تصميم بيئة الواقع المعزز بنمط عرض التعليق الصوتي وهي:</w:t>
      </w:r>
    </w:p>
    <w:p w14:paraId="66958BD6" w14:textId="2830BB36" w:rsidR="006162A2" w:rsidRDefault="006162A2" w:rsidP="00AC15B5">
      <w:pPr>
        <w:pStyle w:val="ListParagraph"/>
        <w:numPr>
          <w:ilvl w:val="0"/>
          <w:numId w:val="20"/>
        </w:numPr>
        <w:spacing w:before="120" w:line="360" w:lineRule="auto"/>
        <w:jc w:val="lowKashida"/>
        <w:rPr>
          <w:rFonts w:asciiTheme="minorBidi" w:hAnsiTheme="minorBidi" w:cstheme="minorBidi"/>
          <w:sz w:val="28"/>
          <w:szCs w:val="28"/>
          <w:lang w:bidi="ar-EG"/>
        </w:rPr>
      </w:pPr>
      <w:r w:rsidRPr="006162A2">
        <w:rPr>
          <w:rFonts w:asciiTheme="minorBidi" w:hAnsiTheme="minorBidi" w:cstheme="minorBidi" w:hint="cs"/>
          <w:sz w:val="28"/>
          <w:szCs w:val="28"/>
          <w:rtl/>
          <w:lang w:bidi="ar-EG"/>
        </w:rPr>
        <w:t>الدراسات والبحوث تعتبر من المرتكزات الأساسية التي استعانت بها الباحثة في بناء قائمة المعايير، وذلك من خلال مراجعة هذه الدراسات وفحص ما تضمنته من معايير، وتحليلها، وذلك بهدف اختيار وتحديد المعايير التي تتلاءم مع طبيعة وأهداف بيئة الواقع المعزز بنمط عرض التعليق الصوتي، ومنها الدراسات التي تناولت معايير تصميم بيئة الواقع المعزز، ونمط عرض التعليق الصوتي.</w:t>
      </w:r>
    </w:p>
    <w:p w14:paraId="708ACC99" w14:textId="682861A1" w:rsidR="006162A2" w:rsidRDefault="004B588B" w:rsidP="00AC15B5">
      <w:pPr>
        <w:pStyle w:val="ListParagraph"/>
        <w:numPr>
          <w:ilvl w:val="0"/>
          <w:numId w:val="20"/>
        </w:numPr>
        <w:spacing w:before="120" w:line="360" w:lineRule="auto"/>
        <w:jc w:val="lowKashida"/>
        <w:rPr>
          <w:rFonts w:asciiTheme="minorBidi" w:hAnsiTheme="minorBidi" w:cstheme="minorBidi"/>
          <w:sz w:val="28"/>
          <w:szCs w:val="28"/>
          <w:lang w:bidi="ar-EG"/>
        </w:rPr>
      </w:pPr>
      <w:r w:rsidRPr="004B588B">
        <w:rPr>
          <w:rFonts w:asciiTheme="minorBidi" w:hAnsiTheme="minorBidi" w:cstheme="minorBidi" w:hint="cs"/>
          <w:sz w:val="28"/>
          <w:szCs w:val="28"/>
          <w:rtl/>
          <w:lang w:bidi="ar-EG"/>
        </w:rPr>
        <w:t xml:space="preserve">الكتب والمراجع التي اهتمت بوضع المعايير، وتم الرجوع في هذا المصدر إلى قوائم المعايير السابقة حيث يوجد في مجال التعليم بصفة عامة، وفي مجال تكنولوجيا التعليم بصفة خاصة محاولات علمية سابقة تُحدد المعايير سواء على المستوى المحلي مثل </w:t>
      </w:r>
      <w:r w:rsidRPr="004B588B">
        <w:rPr>
          <w:rFonts w:asciiTheme="minorBidi" w:hAnsiTheme="minorBidi" w:cstheme="minorBidi" w:hint="cs"/>
          <w:sz w:val="28"/>
          <w:szCs w:val="28"/>
          <w:rtl/>
          <w:lang w:bidi="ar-EG"/>
        </w:rPr>
        <w:lastRenderedPageBreak/>
        <w:t>المعايير القومية للتعليم في مصر، وكذلك مطبوعات الهيئة القومية لضمان جودة التعليم والاعتماد، أو على المستوى العالمي مثل المعايير الدولية للتكنولوجيا في التعليم "</w:t>
      </w:r>
      <w:r w:rsidRPr="004B588B">
        <w:rPr>
          <w:rFonts w:asciiTheme="majorBidi" w:hAnsiTheme="majorBidi" w:cstheme="majorBidi"/>
          <w:sz w:val="28"/>
          <w:szCs w:val="28"/>
          <w:lang w:bidi="ar-EG"/>
        </w:rPr>
        <w:t>ISTE</w:t>
      </w:r>
      <w:r w:rsidRPr="004B588B">
        <w:rPr>
          <w:rFonts w:asciiTheme="minorBidi" w:hAnsiTheme="minorBidi" w:cstheme="minorBidi" w:hint="cs"/>
          <w:sz w:val="28"/>
          <w:szCs w:val="28"/>
          <w:rtl/>
          <w:lang w:bidi="ar-EG"/>
        </w:rPr>
        <w:t>"</w:t>
      </w:r>
    </w:p>
    <w:p w14:paraId="703644F6" w14:textId="44F2F538" w:rsidR="004B588B" w:rsidRPr="004B588B" w:rsidRDefault="004B588B" w:rsidP="004B588B">
      <w:pPr>
        <w:pStyle w:val="ListParagraph"/>
        <w:spacing w:before="120" w:line="360" w:lineRule="auto"/>
        <w:jc w:val="lowKashida"/>
        <w:rPr>
          <w:rFonts w:asciiTheme="minorBidi" w:hAnsiTheme="minorBidi" w:cstheme="minorBidi"/>
          <w:sz w:val="20"/>
          <w:szCs w:val="20"/>
          <w:rtl/>
          <w:lang w:bidi="ar-EG"/>
        </w:rPr>
      </w:pPr>
    </w:p>
    <w:p w14:paraId="62E30277" w14:textId="083FD83F" w:rsidR="004B588B" w:rsidRDefault="004B588B" w:rsidP="00AC15B5">
      <w:pPr>
        <w:pStyle w:val="ListParagraph"/>
        <w:numPr>
          <w:ilvl w:val="0"/>
          <w:numId w:val="21"/>
        </w:numPr>
        <w:spacing w:before="120" w:line="360" w:lineRule="auto"/>
        <w:ind w:left="935" w:hanging="284"/>
        <w:jc w:val="lowKashida"/>
        <w:rPr>
          <w:rFonts w:asciiTheme="minorBidi" w:hAnsiTheme="minorBidi" w:cstheme="minorBidi"/>
          <w:sz w:val="28"/>
          <w:szCs w:val="28"/>
          <w:lang w:bidi="ar-EG"/>
        </w:rPr>
      </w:pPr>
      <w:r w:rsidRPr="004B588B">
        <w:rPr>
          <w:rFonts w:asciiTheme="minorBidi" w:hAnsiTheme="minorBidi" w:cstheme="minorBidi" w:hint="cs"/>
          <w:sz w:val="28"/>
          <w:szCs w:val="28"/>
          <w:rtl/>
          <w:lang w:bidi="ar-EG"/>
        </w:rPr>
        <w:t>من خلال المصادر السابقة قامت الباحثة بالتوصل لقائمة معايير تصميم بيئة الواقع المعزز بنمط عرض التعليق الصوتي لطلاب تكنولوجيا التعليم، حيث تمت صياغة المعايير في صورتها المبدئية في صورة عبارات تمثل كل منها شرطاً أساسياً ينبغي أن يتوافر، وقد تم مراعاة بعض الشروط في صياغة عبارات المعيار، وهي أن تكون (واضحة، سليمة لغوياً، محددة، تحمل معنى واحد، وفكرة واحدة)،</w:t>
      </w:r>
      <w:r>
        <w:rPr>
          <w:rFonts w:asciiTheme="minorBidi" w:hAnsiTheme="minorBidi" w:cstheme="minorBidi" w:hint="cs"/>
          <w:sz w:val="28"/>
          <w:szCs w:val="28"/>
          <w:rtl/>
          <w:lang w:bidi="ar-EG"/>
        </w:rPr>
        <w:t xml:space="preserve"> </w:t>
      </w:r>
      <w:r w:rsidR="006F162E">
        <w:rPr>
          <w:rFonts w:asciiTheme="minorBidi" w:hAnsiTheme="minorBidi" w:cstheme="minorBidi" w:hint="cs"/>
          <w:sz w:val="28"/>
          <w:szCs w:val="28"/>
          <w:rtl/>
          <w:lang w:bidi="ar-EG"/>
        </w:rPr>
        <w:t>و</w:t>
      </w:r>
      <w:r>
        <w:rPr>
          <w:rFonts w:asciiTheme="minorBidi" w:hAnsiTheme="minorBidi" w:cstheme="minorBidi" w:hint="cs"/>
          <w:sz w:val="28"/>
          <w:szCs w:val="28"/>
          <w:rtl/>
          <w:lang w:bidi="ar-EG"/>
        </w:rPr>
        <w:t xml:space="preserve">عرضها </w:t>
      </w:r>
      <w:r w:rsidRPr="004B588B">
        <w:rPr>
          <w:rFonts w:asciiTheme="minorBidi" w:hAnsiTheme="minorBidi" w:cstheme="minorBidi" w:hint="cs"/>
          <w:sz w:val="28"/>
          <w:szCs w:val="28"/>
          <w:rtl/>
          <w:lang w:bidi="ar-EG"/>
        </w:rPr>
        <w:t xml:space="preserve">على </w:t>
      </w:r>
      <w:r>
        <w:rPr>
          <w:rFonts w:asciiTheme="minorBidi" w:hAnsiTheme="minorBidi" w:cstheme="minorBidi" w:hint="cs"/>
          <w:sz w:val="28"/>
          <w:szCs w:val="28"/>
          <w:rtl/>
          <w:lang w:bidi="ar-EG"/>
        </w:rPr>
        <w:t xml:space="preserve">مجموعة من </w:t>
      </w:r>
      <w:r w:rsidRPr="004B588B">
        <w:rPr>
          <w:rFonts w:asciiTheme="minorBidi" w:hAnsiTheme="minorBidi" w:cstheme="minorBidi" w:hint="cs"/>
          <w:sz w:val="28"/>
          <w:szCs w:val="28"/>
          <w:rtl/>
          <w:lang w:bidi="ar-EG"/>
        </w:rPr>
        <w:t>الخبراء والمحكمين في مجال تكنولوجيا التعليم</w:t>
      </w:r>
      <w:r>
        <w:rPr>
          <w:rFonts w:asciiTheme="minorBidi" w:hAnsiTheme="minorBidi" w:cstheme="minorBidi" w:hint="cs"/>
          <w:sz w:val="28"/>
          <w:szCs w:val="28"/>
          <w:rtl/>
          <w:lang w:bidi="ar-EG"/>
        </w:rPr>
        <w:t xml:space="preserve">، </w:t>
      </w:r>
      <w:r w:rsidR="006F162E">
        <w:rPr>
          <w:rFonts w:asciiTheme="minorBidi" w:hAnsiTheme="minorBidi" w:cstheme="minorBidi" w:hint="cs"/>
          <w:sz w:val="28"/>
          <w:szCs w:val="28"/>
          <w:rtl/>
          <w:lang w:bidi="ar-EG"/>
        </w:rPr>
        <w:t xml:space="preserve">ثم </w:t>
      </w:r>
      <w:r w:rsidRPr="004B588B">
        <w:rPr>
          <w:rFonts w:asciiTheme="minorBidi" w:hAnsiTheme="minorBidi" w:cstheme="minorBidi" w:hint="cs"/>
          <w:sz w:val="28"/>
          <w:szCs w:val="28"/>
          <w:rtl/>
          <w:lang w:bidi="ar-EG"/>
        </w:rPr>
        <w:t>قامت الباحثة بعمل جميع التعديلات المطلوبة سواء بالإضافة أو الحذف أو التعديل</w:t>
      </w:r>
      <w:r>
        <w:rPr>
          <w:rFonts w:asciiTheme="minorBidi" w:hAnsiTheme="minorBidi" w:cstheme="minorBidi" w:hint="cs"/>
          <w:sz w:val="28"/>
          <w:szCs w:val="28"/>
          <w:rtl/>
          <w:lang w:bidi="ar-EG"/>
        </w:rPr>
        <w:t xml:space="preserve"> </w:t>
      </w:r>
      <w:r w:rsidRPr="004B588B">
        <w:rPr>
          <w:rFonts w:asciiTheme="minorBidi" w:hAnsiTheme="minorBidi" w:cstheme="minorBidi" w:hint="cs"/>
          <w:sz w:val="28"/>
          <w:szCs w:val="28"/>
          <w:rtl/>
          <w:lang w:bidi="ar-EG"/>
        </w:rPr>
        <w:t>في ضوء مقترحات الخبراء والمُحكمين، وذلك لل</w:t>
      </w:r>
      <w:r w:rsidR="006F162E">
        <w:rPr>
          <w:rFonts w:asciiTheme="minorBidi" w:hAnsiTheme="minorBidi" w:cstheme="minorBidi" w:hint="cs"/>
          <w:sz w:val="28"/>
          <w:szCs w:val="28"/>
          <w:rtl/>
          <w:lang w:bidi="ar-EG"/>
        </w:rPr>
        <w:t>و</w:t>
      </w:r>
      <w:r w:rsidRPr="004B588B">
        <w:rPr>
          <w:rFonts w:asciiTheme="minorBidi" w:hAnsiTheme="minorBidi" w:cstheme="minorBidi" w:hint="cs"/>
          <w:sz w:val="28"/>
          <w:szCs w:val="28"/>
          <w:rtl/>
          <w:lang w:bidi="ar-EG"/>
        </w:rPr>
        <w:t>ص</w:t>
      </w:r>
      <w:r w:rsidR="006F162E">
        <w:rPr>
          <w:rFonts w:asciiTheme="minorBidi" w:hAnsiTheme="minorBidi" w:cstheme="minorBidi" w:hint="cs"/>
          <w:sz w:val="28"/>
          <w:szCs w:val="28"/>
          <w:rtl/>
          <w:lang w:bidi="ar-EG"/>
        </w:rPr>
        <w:t>و</w:t>
      </w:r>
      <w:r w:rsidRPr="004B588B">
        <w:rPr>
          <w:rFonts w:asciiTheme="minorBidi" w:hAnsiTheme="minorBidi" w:cstheme="minorBidi" w:hint="cs"/>
          <w:sz w:val="28"/>
          <w:szCs w:val="28"/>
          <w:rtl/>
          <w:lang w:bidi="ar-EG"/>
        </w:rPr>
        <w:t>ل إلى شكل قائمة معايير تصميم بيئة الواقع المعزز بنمط عرض التعليق الصوتي في صورتها النهائية، فقد اشتملت على (3) مجالات رئيسية، (11) معيار، و(86) مؤشراً</w:t>
      </w:r>
      <w:r>
        <w:rPr>
          <w:rFonts w:asciiTheme="minorBidi" w:hAnsiTheme="minorBidi" w:cstheme="minorBidi" w:hint="cs"/>
          <w:sz w:val="28"/>
          <w:szCs w:val="28"/>
          <w:rtl/>
          <w:lang w:bidi="ar-EG"/>
        </w:rPr>
        <w:t>.</w:t>
      </w:r>
    </w:p>
    <w:p w14:paraId="3E12397A" w14:textId="77777777" w:rsidR="004B588B" w:rsidRPr="004B588B" w:rsidRDefault="004B588B" w:rsidP="004B588B">
      <w:pPr>
        <w:pStyle w:val="Heading1"/>
        <w:spacing w:after="240"/>
        <w:rPr>
          <w:rFonts w:ascii="Impact" w:hAnsi="Impact" w:cs="GE Jarida Heavy"/>
          <w:color w:val="auto"/>
          <w:sz w:val="30"/>
          <w:szCs w:val="30"/>
          <w:rtl/>
        </w:rPr>
      </w:pPr>
      <w:bookmarkStart w:id="11" w:name="_Hlk69414510"/>
      <w:r w:rsidRPr="004B588B">
        <w:rPr>
          <w:rFonts w:ascii="Impact" w:hAnsi="Impact" w:cs="GE Jarida Heavy" w:hint="cs"/>
          <w:color w:val="auto"/>
          <w:sz w:val="30"/>
          <w:szCs w:val="30"/>
          <w:rtl/>
        </w:rPr>
        <w:t>ثانيـاً: التصميم التعليمي لمواد وأدوات البحث وفقاً لنموذج التصميم التعليمي:</w:t>
      </w:r>
    </w:p>
    <w:bookmarkEnd w:id="11"/>
    <w:p w14:paraId="0236828E" w14:textId="77777777" w:rsidR="006F162E" w:rsidRDefault="00216EFA" w:rsidP="006F162E">
      <w:pPr>
        <w:spacing w:after="200" w:line="360" w:lineRule="auto"/>
        <w:ind w:firstLine="650"/>
        <w:contextualSpacing/>
        <w:jc w:val="both"/>
        <w:rPr>
          <w:rFonts w:asciiTheme="minorBidi" w:hAnsiTheme="minorBidi" w:cstheme="minorBidi"/>
          <w:sz w:val="28"/>
          <w:szCs w:val="28"/>
          <w:rtl/>
          <w:lang w:bidi="ar-EG"/>
        </w:rPr>
      </w:pPr>
      <w:r w:rsidRPr="008A33EB">
        <w:rPr>
          <w:rFonts w:asciiTheme="minorBidi" w:hAnsiTheme="minorBidi" w:cstheme="minorBidi"/>
          <w:sz w:val="28"/>
          <w:szCs w:val="28"/>
          <w:rtl/>
          <w:lang w:bidi="ar-EG"/>
        </w:rPr>
        <w:t xml:space="preserve">من خلال إطلاع الباحثة على </w:t>
      </w:r>
      <w:r w:rsidR="006F162E">
        <w:rPr>
          <w:rFonts w:asciiTheme="minorBidi" w:hAnsiTheme="minorBidi" w:cstheme="minorBidi" w:hint="cs"/>
          <w:sz w:val="28"/>
          <w:szCs w:val="28"/>
          <w:rtl/>
          <w:lang w:bidi="ar-EG"/>
        </w:rPr>
        <w:t>ال</w:t>
      </w:r>
      <w:r w:rsidRPr="008A33EB">
        <w:rPr>
          <w:rFonts w:asciiTheme="minorBidi" w:hAnsiTheme="minorBidi" w:cstheme="minorBidi"/>
          <w:sz w:val="28"/>
          <w:szCs w:val="28"/>
          <w:rtl/>
          <w:lang w:bidi="ar-EG"/>
        </w:rPr>
        <w:t>عديد من نماذج التصميم التعليمي، فإنها تبنت</w:t>
      </w:r>
      <w:r w:rsidR="006F162E" w:rsidRPr="006F162E">
        <w:rPr>
          <w:rFonts w:asciiTheme="minorBidi" w:hAnsiTheme="minorBidi" w:cstheme="minorBidi" w:hint="cs"/>
          <w:sz w:val="28"/>
          <w:szCs w:val="28"/>
          <w:rtl/>
          <w:lang w:bidi="ar-EG"/>
        </w:rPr>
        <w:t xml:space="preserve"> النموذج العام للتصميم التعليمي </w:t>
      </w:r>
      <w:bookmarkStart w:id="12" w:name="_Hlk45481288"/>
      <w:r w:rsidR="006F162E" w:rsidRPr="006F162E">
        <w:rPr>
          <w:rFonts w:asciiTheme="minorBidi" w:hAnsiTheme="minorBidi" w:cstheme="minorBidi" w:hint="cs"/>
          <w:sz w:val="28"/>
          <w:szCs w:val="28"/>
          <w:rtl/>
          <w:lang w:bidi="ar-EG"/>
        </w:rPr>
        <w:t>"</w:t>
      </w:r>
      <w:r w:rsidR="006F162E" w:rsidRPr="006F162E">
        <w:rPr>
          <w:rFonts w:asciiTheme="majorBidi" w:hAnsiTheme="majorBidi" w:cstheme="majorBidi"/>
          <w:sz w:val="28"/>
          <w:szCs w:val="28"/>
          <w:lang w:bidi="ar-EG"/>
        </w:rPr>
        <w:t>ADDIE</w:t>
      </w:r>
      <w:r w:rsidR="006F162E" w:rsidRPr="006F162E">
        <w:rPr>
          <w:rFonts w:asciiTheme="minorBidi" w:hAnsiTheme="minorBidi" w:cstheme="minorBidi" w:hint="cs"/>
          <w:sz w:val="28"/>
          <w:szCs w:val="28"/>
          <w:rtl/>
          <w:lang w:bidi="ar-EG"/>
        </w:rPr>
        <w:t>"</w:t>
      </w:r>
      <w:bookmarkEnd w:id="12"/>
      <w:r w:rsidR="006F162E">
        <w:rPr>
          <w:rFonts w:asciiTheme="minorBidi" w:hAnsiTheme="minorBidi" w:cstheme="minorBidi" w:hint="cs"/>
          <w:sz w:val="28"/>
          <w:szCs w:val="28"/>
          <w:rtl/>
          <w:lang w:bidi="ar-EG"/>
        </w:rPr>
        <w:t xml:space="preserve"> ل</w:t>
      </w:r>
      <w:r w:rsidR="006F162E" w:rsidRPr="006F162E">
        <w:rPr>
          <w:rFonts w:asciiTheme="minorBidi" w:hAnsiTheme="minorBidi" w:cstheme="minorBidi" w:hint="cs"/>
          <w:sz w:val="28"/>
          <w:szCs w:val="28"/>
          <w:rtl/>
          <w:lang w:bidi="ar-EG"/>
        </w:rPr>
        <w:t>عدة أسباب</w:t>
      </w:r>
      <w:r w:rsidR="006F162E">
        <w:rPr>
          <w:rFonts w:asciiTheme="minorBidi" w:hAnsiTheme="minorBidi" w:cstheme="minorBidi" w:hint="cs"/>
          <w:sz w:val="28"/>
          <w:szCs w:val="28"/>
          <w:rtl/>
          <w:lang w:bidi="ar-EG"/>
        </w:rPr>
        <w:t xml:space="preserve"> منها: أنه يعد </w:t>
      </w:r>
      <w:r w:rsidR="006F162E" w:rsidRPr="006F162E">
        <w:rPr>
          <w:rFonts w:asciiTheme="minorBidi" w:hAnsiTheme="minorBidi" w:cstheme="minorBidi" w:hint="cs"/>
          <w:sz w:val="28"/>
          <w:szCs w:val="28"/>
          <w:rtl/>
          <w:lang w:bidi="ar-EG"/>
        </w:rPr>
        <w:t>الأساس لجميع نماذج التصميم التعليمي، كما يشتمل على جميع العمليات المتضمنة في النماذج الأخرى،</w:t>
      </w:r>
      <w:r w:rsidR="006F162E">
        <w:rPr>
          <w:rFonts w:asciiTheme="minorBidi" w:hAnsiTheme="minorBidi" w:cstheme="minorBidi" w:hint="cs"/>
          <w:sz w:val="28"/>
          <w:szCs w:val="28"/>
          <w:rtl/>
          <w:lang w:bidi="ar-EG"/>
        </w:rPr>
        <w:t>وكذلك</w:t>
      </w:r>
      <w:r w:rsidR="006F162E" w:rsidRPr="006F162E">
        <w:rPr>
          <w:rFonts w:asciiTheme="minorBidi" w:hAnsiTheme="minorBidi" w:cstheme="minorBidi" w:hint="cs"/>
          <w:sz w:val="28"/>
          <w:szCs w:val="28"/>
          <w:rtl/>
          <w:lang w:bidi="ar-EG"/>
        </w:rPr>
        <w:t xml:space="preserve"> يتصف بالمرونة والوضوح والشمول بشكل كبير مقارنة بالنماذج الأخرى</w:t>
      </w:r>
      <w:r w:rsidR="006F162E">
        <w:rPr>
          <w:rFonts w:asciiTheme="minorBidi" w:hAnsiTheme="minorBidi" w:cstheme="minorBidi" w:hint="cs"/>
          <w:sz w:val="28"/>
          <w:szCs w:val="28"/>
          <w:rtl/>
          <w:lang w:bidi="ar-EG"/>
        </w:rPr>
        <w:t>، و</w:t>
      </w:r>
      <w:r w:rsidR="006F162E" w:rsidRPr="006F162E">
        <w:rPr>
          <w:rFonts w:asciiTheme="minorBidi" w:hAnsiTheme="minorBidi" w:cstheme="minorBidi" w:hint="cs"/>
          <w:sz w:val="28"/>
          <w:szCs w:val="28"/>
          <w:rtl/>
          <w:lang w:bidi="ar-EG"/>
        </w:rPr>
        <w:t>يصلح للتصميم التعليمي بصفة عام</w:t>
      </w:r>
      <w:r w:rsidR="006F162E">
        <w:rPr>
          <w:rFonts w:asciiTheme="minorBidi" w:hAnsiTheme="minorBidi" w:cstheme="minorBidi" w:hint="cs"/>
          <w:sz w:val="28"/>
          <w:szCs w:val="28"/>
          <w:rtl/>
          <w:lang w:bidi="ar-EG"/>
        </w:rPr>
        <w:t xml:space="preserve">ة، كما أنه </w:t>
      </w:r>
      <w:r w:rsidR="006F162E" w:rsidRPr="006F162E">
        <w:rPr>
          <w:rFonts w:asciiTheme="minorBidi" w:hAnsiTheme="minorBidi" w:cstheme="minorBidi" w:hint="cs"/>
          <w:sz w:val="28"/>
          <w:szCs w:val="28"/>
          <w:rtl/>
          <w:lang w:bidi="ar-EG"/>
        </w:rPr>
        <w:t>يدمج بين النظرية البنائية والمعرفية والسلوكية بطريقة منطقية</w:t>
      </w:r>
      <w:r w:rsidR="006F162E">
        <w:rPr>
          <w:rFonts w:asciiTheme="minorBidi" w:hAnsiTheme="minorBidi" w:cstheme="minorBidi" w:hint="cs"/>
          <w:sz w:val="28"/>
          <w:szCs w:val="28"/>
          <w:rtl/>
          <w:lang w:bidi="ar-EG"/>
        </w:rPr>
        <w:t xml:space="preserve">، </w:t>
      </w:r>
      <w:r w:rsidR="006F162E" w:rsidRPr="006F162E">
        <w:rPr>
          <w:rFonts w:asciiTheme="minorBidi" w:hAnsiTheme="minorBidi" w:cstheme="minorBidi" w:hint="cs"/>
          <w:sz w:val="28"/>
          <w:szCs w:val="28"/>
          <w:rtl/>
          <w:lang w:bidi="ar-EG"/>
        </w:rPr>
        <w:t>فهو لم يهمل دور المتعلم في بناء المعرفة ولم يجعله متلقن فقط كما في السلوكية، وفي نفس الوقت أخذ من السلوكية التحديد المسبق للأهداف والقياس لهذه الأهداف مع الاحتفاظ بالدور النشط للمتعلم.</w:t>
      </w:r>
      <w:r w:rsidR="006F162E">
        <w:rPr>
          <w:rFonts w:asciiTheme="minorBidi" w:hAnsiTheme="minorBidi" w:cstheme="minorBidi" w:hint="cs"/>
          <w:sz w:val="28"/>
          <w:szCs w:val="28"/>
          <w:rtl/>
          <w:lang w:bidi="ar-EG"/>
        </w:rPr>
        <w:t xml:space="preserve"> </w:t>
      </w:r>
    </w:p>
    <w:p w14:paraId="0B66CC38" w14:textId="1D312A75" w:rsidR="00216EFA" w:rsidRPr="006F162E" w:rsidRDefault="00216EFA" w:rsidP="006F162E">
      <w:pPr>
        <w:spacing w:after="200" w:line="360" w:lineRule="auto"/>
        <w:ind w:firstLine="650"/>
        <w:contextualSpacing/>
        <w:jc w:val="lowKashida"/>
        <w:rPr>
          <w:rFonts w:asciiTheme="minorBidi" w:hAnsiTheme="minorBidi" w:cstheme="minorBidi"/>
          <w:sz w:val="28"/>
          <w:szCs w:val="28"/>
          <w:rtl/>
          <w:lang w:bidi="ar-EG"/>
        </w:rPr>
      </w:pPr>
      <w:r w:rsidRPr="008A33EB">
        <w:rPr>
          <w:rFonts w:asciiTheme="minorBidi" w:hAnsiTheme="minorBidi" w:cstheme="minorBidi"/>
          <w:sz w:val="28"/>
          <w:szCs w:val="28"/>
          <w:rtl/>
          <w:lang w:bidi="ar-EG"/>
        </w:rPr>
        <w:t>ويتضمن النموذج خمس مراحل رئيسه هي: التحليل، التصميم، التطوير</w:t>
      </w:r>
      <w:r w:rsidR="006F162E">
        <w:rPr>
          <w:rFonts w:asciiTheme="minorBidi" w:hAnsiTheme="minorBidi" w:cstheme="minorBidi" w:hint="cs"/>
          <w:sz w:val="28"/>
          <w:szCs w:val="28"/>
          <w:rtl/>
          <w:lang w:bidi="ar-EG"/>
        </w:rPr>
        <w:t xml:space="preserve"> أو الإنتاج</w:t>
      </w:r>
      <w:r w:rsidRPr="008A33EB">
        <w:rPr>
          <w:rFonts w:asciiTheme="minorBidi" w:hAnsiTheme="minorBidi" w:cstheme="minorBidi"/>
          <w:sz w:val="28"/>
          <w:szCs w:val="28"/>
          <w:rtl/>
          <w:lang w:bidi="ar-EG"/>
        </w:rPr>
        <w:t xml:space="preserve">، </w:t>
      </w:r>
      <w:r w:rsidR="006F162E">
        <w:rPr>
          <w:rFonts w:asciiTheme="minorBidi" w:hAnsiTheme="minorBidi" w:cstheme="minorBidi" w:hint="cs"/>
          <w:sz w:val="28"/>
          <w:szCs w:val="28"/>
          <w:rtl/>
          <w:lang w:bidi="ar-EG"/>
        </w:rPr>
        <w:t xml:space="preserve">التطبيق، </w:t>
      </w:r>
      <w:r w:rsidRPr="008A33EB">
        <w:rPr>
          <w:rFonts w:asciiTheme="minorBidi" w:hAnsiTheme="minorBidi" w:cstheme="minorBidi" w:hint="cs"/>
          <w:sz w:val="28"/>
          <w:szCs w:val="28"/>
          <w:rtl/>
          <w:lang w:bidi="ar-EG"/>
        </w:rPr>
        <w:t>التقويم</w:t>
      </w:r>
      <w:r w:rsidRPr="008A33EB">
        <w:rPr>
          <w:rFonts w:asciiTheme="minorBidi" w:hAnsiTheme="minorBidi" w:cstheme="minorBidi"/>
          <w:sz w:val="28"/>
          <w:szCs w:val="28"/>
          <w:rtl/>
          <w:lang w:bidi="ar-EG"/>
        </w:rPr>
        <w:t xml:space="preserve">، </w:t>
      </w:r>
      <w:r w:rsidRPr="006F162E">
        <w:rPr>
          <w:rFonts w:asciiTheme="minorBidi" w:hAnsiTheme="minorBidi" w:cstheme="minorBidi" w:hint="cs"/>
          <w:b/>
          <w:bCs/>
          <w:sz w:val="28"/>
          <w:szCs w:val="28"/>
          <w:rtl/>
          <w:lang w:bidi="ar-EG"/>
        </w:rPr>
        <w:t>وفيما يلي توضيح هذه المراحل:</w:t>
      </w:r>
    </w:p>
    <w:p w14:paraId="01B5303A" w14:textId="77777777" w:rsidR="00216EFA" w:rsidRPr="00216EFA" w:rsidRDefault="00216EFA" w:rsidP="00233D1C">
      <w:pPr>
        <w:spacing w:after="200" w:line="360" w:lineRule="auto"/>
        <w:contextualSpacing/>
        <w:jc w:val="both"/>
        <w:rPr>
          <w:rFonts w:ascii="Calibri" w:eastAsia="Calibri" w:hAnsi="Calibri" w:cs="Arabic Transparent"/>
          <w:sz w:val="28"/>
          <w:szCs w:val="28"/>
          <w:rtl/>
          <w:lang w:bidi="ar-EG"/>
        </w:rPr>
      </w:pPr>
      <w:r w:rsidRPr="00EB21E7">
        <w:rPr>
          <w:rFonts w:ascii="Calibri" w:eastAsia="Calibri" w:hAnsi="Calibri" w:cs="SKR HEAD1"/>
          <w:sz w:val="34"/>
          <w:szCs w:val="34"/>
          <w:u w:val="single"/>
          <w:rtl/>
        </w:rPr>
        <w:t>المرحلة الأولى: مرحلة التحليل</w:t>
      </w:r>
      <w:r w:rsidRPr="00216EFA">
        <w:rPr>
          <w:rFonts w:ascii="Calibri" w:eastAsia="Calibri" w:hAnsi="Calibri" w:cs="Arabic Transparent"/>
          <w:b/>
          <w:bCs/>
          <w:sz w:val="28"/>
          <w:szCs w:val="28"/>
          <w:rtl/>
          <w:lang w:bidi="ar-EG"/>
        </w:rPr>
        <w:t>:</w:t>
      </w:r>
      <w:r w:rsidRPr="00216EFA">
        <w:rPr>
          <w:rFonts w:ascii="Calibri" w:eastAsia="Calibri" w:hAnsi="Calibri" w:cs="Arabic Transparent" w:hint="cs"/>
          <w:b/>
          <w:bCs/>
          <w:sz w:val="28"/>
          <w:szCs w:val="28"/>
          <w:rtl/>
          <w:lang w:bidi="ar-EG"/>
        </w:rPr>
        <w:t xml:space="preserve"> </w:t>
      </w:r>
      <w:r w:rsidRPr="006F162E">
        <w:rPr>
          <w:rFonts w:asciiTheme="minorBidi" w:hAnsiTheme="minorBidi" w:cstheme="minorBidi" w:hint="cs"/>
          <w:sz w:val="28"/>
          <w:szCs w:val="28"/>
          <w:rtl/>
          <w:lang w:bidi="ar-EG"/>
        </w:rPr>
        <w:t>وتشتمل هذه المرحلة على:</w:t>
      </w:r>
    </w:p>
    <w:p w14:paraId="1F07D72C" w14:textId="3DDD5CEB" w:rsidR="00216EFA" w:rsidRDefault="00216EFA" w:rsidP="00233D1C">
      <w:pPr>
        <w:spacing w:after="200" w:line="360" w:lineRule="auto"/>
        <w:contextualSpacing/>
        <w:jc w:val="both"/>
        <w:rPr>
          <w:rFonts w:ascii="Calibri" w:eastAsia="Calibri" w:hAnsi="Calibri" w:cs="Arabic Transparent"/>
          <w:sz w:val="28"/>
          <w:szCs w:val="28"/>
          <w:rtl/>
          <w:lang w:bidi="ar-EG"/>
        </w:rPr>
      </w:pPr>
      <w:r w:rsidRPr="00F3541D">
        <w:rPr>
          <w:rFonts w:asciiTheme="minorBidi" w:hAnsiTheme="minorBidi" w:cstheme="minorBidi"/>
          <w:b/>
          <w:bCs/>
          <w:sz w:val="28"/>
          <w:szCs w:val="28"/>
          <w:rtl/>
          <w:lang w:bidi="ar-EG"/>
        </w:rPr>
        <w:t>1</w:t>
      </w:r>
      <w:r w:rsidRPr="00F3541D">
        <w:rPr>
          <w:rFonts w:asciiTheme="minorBidi" w:hAnsiTheme="minorBidi" w:cstheme="minorBidi" w:hint="cs"/>
          <w:b/>
          <w:bCs/>
          <w:sz w:val="28"/>
          <w:szCs w:val="28"/>
          <w:rtl/>
          <w:lang w:bidi="ar-EG"/>
        </w:rPr>
        <w:t>-</w:t>
      </w:r>
      <w:r w:rsidR="00F3541D">
        <w:rPr>
          <w:rFonts w:asciiTheme="minorBidi" w:hAnsiTheme="minorBidi" w:cstheme="minorBidi" w:hint="cs"/>
          <w:b/>
          <w:bCs/>
          <w:sz w:val="28"/>
          <w:szCs w:val="28"/>
          <w:rtl/>
          <w:lang w:bidi="ar-EG"/>
        </w:rPr>
        <w:t xml:space="preserve"> </w:t>
      </w:r>
      <w:r w:rsidRPr="006F162E">
        <w:rPr>
          <w:rFonts w:asciiTheme="minorBidi" w:hAnsiTheme="minorBidi" w:cstheme="minorBidi"/>
          <w:b/>
          <w:bCs/>
          <w:sz w:val="28"/>
          <w:szCs w:val="28"/>
          <w:rtl/>
          <w:lang w:bidi="ar-EG"/>
        </w:rPr>
        <w:t>تحليل المشكلة وتقدير الحاجات:</w:t>
      </w:r>
      <w:r w:rsidRPr="00216EFA">
        <w:rPr>
          <w:rFonts w:ascii="Calibri" w:eastAsia="Calibri" w:hAnsi="Calibri" w:cs="Arabic Transparent" w:hint="cs"/>
          <w:sz w:val="28"/>
          <w:szCs w:val="28"/>
          <w:rtl/>
          <w:lang w:bidi="ar-EG"/>
        </w:rPr>
        <w:t xml:space="preserve"> </w:t>
      </w:r>
      <w:r w:rsidRPr="007451AA">
        <w:rPr>
          <w:rFonts w:asciiTheme="minorBidi" w:hAnsiTheme="minorBidi" w:cstheme="minorBidi" w:hint="cs"/>
          <w:sz w:val="28"/>
          <w:szCs w:val="28"/>
          <w:rtl/>
          <w:lang w:bidi="ar-EG"/>
        </w:rPr>
        <w:t>حيث بدأ</w:t>
      </w:r>
      <w:r w:rsidRPr="007451AA">
        <w:rPr>
          <w:rFonts w:asciiTheme="minorBidi" w:hAnsiTheme="minorBidi" w:cstheme="minorBidi"/>
          <w:sz w:val="28"/>
          <w:szCs w:val="28"/>
          <w:rtl/>
          <w:lang w:bidi="ar-EG"/>
        </w:rPr>
        <w:t xml:space="preserve"> </w:t>
      </w:r>
      <w:r w:rsidRPr="007451AA">
        <w:rPr>
          <w:rFonts w:asciiTheme="minorBidi" w:hAnsiTheme="minorBidi" w:cstheme="minorBidi" w:hint="cs"/>
          <w:sz w:val="28"/>
          <w:szCs w:val="28"/>
          <w:rtl/>
          <w:lang w:bidi="ar-EG"/>
        </w:rPr>
        <w:t>البحث</w:t>
      </w:r>
      <w:r w:rsidRPr="007451AA">
        <w:rPr>
          <w:rFonts w:asciiTheme="minorBidi" w:hAnsiTheme="minorBidi" w:cstheme="minorBidi"/>
          <w:sz w:val="28"/>
          <w:szCs w:val="28"/>
          <w:rtl/>
          <w:lang w:bidi="ar-EG"/>
        </w:rPr>
        <w:t xml:space="preserve"> بوجود مشكلة </w:t>
      </w:r>
      <w:r w:rsidRPr="007451AA">
        <w:rPr>
          <w:rFonts w:asciiTheme="minorBidi" w:hAnsiTheme="minorBidi" w:cstheme="minorBidi" w:hint="cs"/>
          <w:sz w:val="28"/>
          <w:szCs w:val="28"/>
          <w:rtl/>
          <w:lang w:bidi="ar-EG"/>
        </w:rPr>
        <w:t>وتتمثل</w:t>
      </w:r>
      <w:r w:rsidRPr="007451AA">
        <w:rPr>
          <w:rFonts w:asciiTheme="minorBidi" w:hAnsiTheme="minorBidi" w:cstheme="minorBidi"/>
          <w:sz w:val="28"/>
          <w:szCs w:val="28"/>
          <w:rtl/>
          <w:lang w:bidi="ar-EG"/>
        </w:rPr>
        <w:t xml:space="preserve"> في وجود ضعف لدى طلاب تكنولوجيا التعليم في </w:t>
      </w:r>
      <w:r w:rsidR="007451AA" w:rsidRPr="007451AA">
        <w:rPr>
          <w:rFonts w:asciiTheme="minorBidi" w:hAnsiTheme="minorBidi" w:cstheme="minorBidi" w:hint="cs"/>
          <w:sz w:val="28"/>
          <w:szCs w:val="28"/>
          <w:rtl/>
          <w:lang w:bidi="ar-EG"/>
        </w:rPr>
        <w:t>مهارات إنتاج برامج الفيديو التفاعلية</w:t>
      </w:r>
      <w:r w:rsidRPr="007451AA">
        <w:rPr>
          <w:rFonts w:asciiTheme="minorBidi" w:hAnsiTheme="minorBidi" w:cstheme="minorBidi"/>
          <w:sz w:val="28"/>
          <w:szCs w:val="28"/>
          <w:rtl/>
          <w:lang w:bidi="ar-EG"/>
        </w:rPr>
        <w:t>، الأمر الذ</w:t>
      </w:r>
      <w:r w:rsidR="007451AA">
        <w:rPr>
          <w:rFonts w:asciiTheme="minorBidi" w:hAnsiTheme="minorBidi" w:cstheme="minorBidi" w:hint="cs"/>
          <w:sz w:val="28"/>
          <w:szCs w:val="28"/>
          <w:rtl/>
          <w:lang w:bidi="ar-EG"/>
        </w:rPr>
        <w:t>ي</w:t>
      </w:r>
      <w:r w:rsidRPr="007451AA">
        <w:rPr>
          <w:rFonts w:asciiTheme="minorBidi" w:hAnsiTheme="minorBidi" w:cstheme="minorBidi"/>
          <w:sz w:val="28"/>
          <w:szCs w:val="28"/>
          <w:rtl/>
          <w:lang w:bidi="ar-EG"/>
        </w:rPr>
        <w:t xml:space="preserve"> يحتاج إلى ضرورة مواجهة هذا الضعف</w:t>
      </w:r>
      <w:r w:rsidR="002632AF" w:rsidRPr="007451AA">
        <w:rPr>
          <w:rFonts w:asciiTheme="minorBidi" w:hAnsiTheme="minorBidi" w:cstheme="minorBidi" w:hint="cs"/>
          <w:sz w:val="28"/>
          <w:szCs w:val="28"/>
          <w:rtl/>
          <w:lang w:bidi="ar-EG"/>
        </w:rPr>
        <w:t>.</w:t>
      </w:r>
    </w:p>
    <w:p w14:paraId="1EE75170" w14:textId="2F3884BD" w:rsidR="00F3541D" w:rsidRDefault="007451AA" w:rsidP="00233D1C">
      <w:pPr>
        <w:spacing w:line="360" w:lineRule="auto"/>
        <w:ind w:hanging="58"/>
        <w:jc w:val="lowKashida"/>
        <w:rPr>
          <w:rFonts w:asciiTheme="minorBidi" w:hAnsiTheme="minorBidi" w:cstheme="minorBidi"/>
          <w:rtl/>
        </w:rPr>
      </w:pPr>
      <w:r w:rsidRPr="007451AA">
        <w:rPr>
          <w:rFonts w:asciiTheme="minorBidi" w:hAnsiTheme="minorBidi" w:cstheme="minorBidi" w:hint="cs"/>
          <w:b/>
          <w:bCs/>
          <w:sz w:val="28"/>
          <w:szCs w:val="28"/>
          <w:rtl/>
          <w:lang w:bidi="ar-EG"/>
        </w:rPr>
        <w:t>2- تحديد الغرض العام</w:t>
      </w:r>
      <w:r w:rsidRPr="00F3541D">
        <w:rPr>
          <w:rFonts w:asciiTheme="minorBidi" w:hAnsiTheme="minorBidi" w:cstheme="minorBidi" w:hint="cs"/>
          <w:sz w:val="28"/>
          <w:szCs w:val="28"/>
          <w:rtl/>
          <w:lang w:bidi="ar-EG"/>
        </w:rPr>
        <w:t xml:space="preserve">: </w:t>
      </w:r>
      <w:r w:rsidR="00F3541D" w:rsidRPr="00F3541D">
        <w:rPr>
          <w:rFonts w:asciiTheme="minorBidi" w:hAnsiTheme="minorBidi" w:cstheme="minorBidi" w:hint="cs"/>
          <w:sz w:val="28"/>
          <w:szCs w:val="28"/>
          <w:rtl/>
          <w:lang w:bidi="ar-EG"/>
        </w:rPr>
        <w:t>والذي يتمثل في معرفة أثر نمط عرض التعليق الصوتي (ال</w:t>
      </w:r>
      <w:r w:rsidR="00F3541D">
        <w:rPr>
          <w:rFonts w:asciiTheme="minorBidi" w:hAnsiTheme="minorBidi" w:cstheme="minorBidi" w:hint="cs"/>
          <w:sz w:val="28"/>
          <w:szCs w:val="28"/>
          <w:rtl/>
          <w:lang w:bidi="ar-EG"/>
        </w:rPr>
        <w:t>شارح</w:t>
      </w:r>
      <w:r w:rsidR="00F3541D" w:rsidRPr="00F3541D">
        <w:rPr>
          <w:rFonts w:asciiTheme="minorBidi" w:hAnsiTheme="minorBidi" w:cstheme="minorBidi" w:hint="cs"/>
          <w:sz w:val="28"/>
          <w:szCs w:val="28"/>
          <w:rtl/>
          <w:lang w:bidi="ar-EG"/>
        </w:rPr>
        <w:t>/ ال</w:t>
      </w:r>
      <w:r w:rsidR="00F3541D">
        <w:rPr>
          <w:rFonts w:asciiTheme="minorBidi" w:hAnsiTheme="minorBidi" w:cstheme="minorBidi" w:hint="cs"/>
          <w:sz w:val="28"/>
          <w:szCs w:val="28"/>
          <w:rtl/>
          <w:lang w:bidi="ar-EG"/>
        </w:rPr>
        <w:t>موجز</w:t>
      </w:r>
      <w:r w:rsidR="00F3541D" w:rsidRPr="00F3541D">
        <w:rPr>
          <w:rFonts w:asciiTheme="minorBidi" w:hAnsiTheme="minorBidi" w:cstheme="minorBidi" w:hint="cs"/>
          <w:sz w:val="28"/>
          <w:szCs w:val="28"/>
          <w:rtl/>
          <w:lang w:bidi="ar-EG"/>
        </w:rPr>
        <w:t>) في تنمية مهارات إنتاج برامج الفيديو التفاعلية لطلاب تكنولوجيا التعليم.</w:t>
      </w:r>
    </w:p>
    <w:p w14:paraId="26490989" w14:textId="77777777" w:rsidR="00F3541D" w:rsidRPr="00F3541D" w:rsidRDefault="00F3541D" w:rsidP="00233D1C">
      <w:pPr>
        <w:spacing w:line="360" w:lineRule="auto"/>
        <w:ind w:hanging="58"/>
        <w:jc w:val="lowKashida"/>
        <w:rPr>
          <w:rFonts w:asciiTheme="minorBidi" w:hAnsiTheme="minorBidi" w:cstheme="minorBidi"/>
          <w:sz w:val="10"/>
          <w:szCs w:val="10"/>
          <w:rtl/>
        </w:rPr>
      </w:pPr>
    </w:p>
    <w:p w14:paraId="5551D203" w14:textId="2C81FD16" w:rsidR="00F3541D" w:rsidRDefault="00F3541D" w:rsidP="00233D1C">
      <w:pPr>
        <w:spacing w:before="240" w:line="360" w:lineRule="auto"/>
        <w:ind w:hanging="58"/>
        <w:jc w:val="lowKashida"/>
        <w:rPr>
          <w:rFonts w:asciiTheme="minorBidi" w:hAnsiTheme="minorBidi" w:cstheme="minorBidi"/>
          <w:sz w:val="28"/>
          <w:szCs w:val="28"/>
          <w:rtl/>
        </w:rPr>
      </w:pPr>
      <w:r w:rsidRPr="00F3541D">
        <w:rPr>
          <w:rFonts w:asciiTheme="minorBidi" w:hAnsiTheme="minorBidi" w:cstheme="minorBidi" w:hint="cs"/>
          <w:b/>
          <w:bCs/>
          <w:sz w:val="28"/>
          <w:szCs w:val="28"/>
          <w:rtl/>
          <w:lang w:bidi="ar-EG"/>
        </w:rPr>
        <w:t>3</w:t>
      </w:r>
      <w:r w:rsidR="00216EFA" w:rsidRPr="00F3541D">
        <w:rPr>
          <w:rFonts w:asciiTheme="minorBidi" w:hAnsiTheme="minorBidi" w:cstheme="minorBidi" w:hint="cs"/>
          <w:b/>
          <w:bCs/>
          <w:sz w:val="28"/>
          <w:szCs w:val="28"/>
          <w:rtl/>
          <w:lang w:bidi="ar-EG"/>
        </w:rPr>
        <w:t>-</w:t>
      </w:r>
      <w:r w:rsidR="00216EFA" w:rsidRPr="00216EFA">
        <w:rPr>
          <w:rFonts w:ascii="Calibri" w:eastAsia="Calibri" w:hAnsi="Calibri" w:cs="Arabic Transparent"/>
          <w:b/>
          <w:bCs/>
          <w:sz w:val="28"/>
          <w:szCs w:val="28"/>
          <w:rtl/>
        </w:rPr>
        <w:t xml:space="preserve"> </w:t>
      </w:r>
      <w:r w:rsidR="00216EFA" w:rsidRPr="00F3541D">
        <w:rPr>
          <w:rFonts w:asciiTheme="minorBidi" w:hAnsiTheme="minorBidi" w:cstheme="minorBidi"/>
          <w:b/>
          <w:bCs/>
          <w:sz w:val="28"/>
          <w:szCs w:val="28"/>
          <w:rtl/>
          <w:lang w:bidi="ar-EG"/>
        </w:rPr>
        <w:t>تحليل</w:t>
      </w:r>
      <w:r w:rsidRPr="00F3541D">
        <w:rPr>
          <w:rFonts w:asciiTheme="minorBidi" w:hAnsiTheme="minorBidi" w:cstheme="minorBidi" w:hint="cs"/>
          <w:b/>
          <w:bCs/>
          <w:sz w:val="28"/>
          <w:szCs w:val="28"/>
          <w:rtl/>
          <w:lang w:bidi="ar-EG"/>
        </w:rPr>
        <w:t xml:space="preserve"> خصائص المتعلمين:</w:t>
      </w:r>
      <w:r w:rsidRPr="00F3541D">
        <w:rPr>
          <w:rFonts w:asciiTheme="minorBidi" w:hAnsiTheme="minorBidi" w:cstheme="minorBidi" w:hint="cs"/>
          <w:rtl/>
        </w:rPr>
        <w:t xml:space="preserve"> </w:t>
      </w:r>
      <w:r w:rsidRPr="00F3541D">
        <w:rPr>
          <w:rFonts w:asciiTheme="minorBidi" w:hAnsiTheme="minorBidi" w:cstheme="minorBidi" w:hint="cs"/>
          <w:sz w:val="28"/>
          <w:szCs w:val="28"/>
          <w:rtl/>
          <w:lang w:bidi="ar-EG"/>
        </w:rPr>
        <w:t>طلاب الفرقة الرابعة شعبة تكنولوجيا التعليم بكلية التربية النوعية جامعة بنها،</w:t>
      </w:r>
      <w:r>
        <w:rPr>
          <w:rFonts w:asciiTheme="minorBidi" w:hAnsiTheme="minorBidi" w:cstheme="minorBidi" w:hint="cs"/>
          <w:sz w:val="28"/>
          <w:szCs w:val="28"/>
          <w:rtl/>
          <w:lang w:bidi="ar-EG"/>
        </w:rPr>
        <w:t xml:space="preserve"> </w:t>
      </w:r>
      <w:r w:rsidRPr="00F3541D">
        <w:rPr>
          <w:rFonts w:asciiTheme="minorBidi" w:hAnsiTheme="minorBidi" w:cstheme="minorBidi" w:hint="cs"/>
          <w:sz w:val="28"/>
          <w:szCs w:val="28"/>
          <w:rtl/>
          <w:lang w:bidi="ar-EG"/>
        </w:rPr>
        <w:t>وهناك ت</w:t>
      </w:r>
      <w:r>
        <w:rPr>
          <w:rFonts w:asciiTheme="minorBidi" w:hAnsiTheme="minorBidi" w:cstheme="minorBidi" w:hint="cs"/>
          <w:sz w:val="28"/>
          <w:szCs w:val="28"/>
          <w:rtl/>
          <w:lang w:bidi="ar-EG"/>
        </w:rPr>
        <w:t>كافؤ</w:t>
      </w:r>
      <w:r w:rsidRPr="00F3541D">
        <w:rPr>
          <w:rFonts w:asciiTheme="minorBidi" w:hAnsiTheme="minorBidi" w:cstheme="minorBidi" w:hint="cs"/>
          <w:sz w:val="28"/>
          <w:szCs w:val="28"/>
          <w:rtl/>
          <w:lang w:bidi="ar-EG"/>
        </w:rPr>
        <w:t xml:space="preserve"> بين أفراد العينة من حيث العمر الزمني والعقلي والبيئة المحيطة</w:t>
      </w:r>
      <w:r>
        <w:rPr>
          <w:rFonts w:asciiTheme="minorBidi" w:hAnsiTheme="minorBidi" w:cstheme="minorBidi" w:hint="cs"/>
          <w:sz w:val="28"/>
          <w:szCs w:val="28"/>
          <w:rtl/>
          <w:lang w:bidi="ar-EG"/>
        </w:rPr>
        <w:t xml:space="preserve">، </w:t>
      </w:r>
      <w:r>
        <w:rPr>
          <w:rFonts w:asciiTheme="minorBidi" w:hAnsiTheme="minorBidi" w:cstheme="minorBidi" w:hint="cs"/>
          <w:sz w:val="28"/>
          <w:szCs w:val="28"/>
          <w:rtl/>
        </w:rPr>
        <w:t>و</w:t>
      </w:r>
      <w:r w:rsidRPr="00F3541D">
        <w:rPr>
          <w:rFonts w:asciiTheme="minorBidi" w:hAnsiTheme="minorBidi" w:cstheme="minorBidi" w:hint="cs"/>
          <w:sz w:val="28"/>
          <w:szCs w:val="28"/>
          <w:rtl/>
        </w:rPr>
        <w:t>لديهم الرغبة والدافعية نحو التعلم عبر الإنترنت والقدرة على التعلم منفرداً.</w:t>
      </w:r>
    </w:p>
    <w:p w14:paraId="11D6EF37" w14:textId="77777777" w:rsidR="00ED0D17" w:rsidRPr="00ED0D17" w:rsidRDefault="00ED0D17" w:rsidP="00233D1C">
      <w:pPr>
        <w:spacing w:line="360" w:lineRule="auto"/>
        <w:ind w:hanging="58"/>
        <w:jc w:val="lowKashida"/>
        <w:rPr>
          <w:rFonts w:asciiTheme="minorBidi" w:hAnsiTheme="minorBidi" w:cstheme="minorBidi"/>
          <w:sz w:val="16"/>
          <w:szCs w:val="16"/>
          <w:rtl/>
        </w:rPr>
      </w:pPr>
    </w:p>
    <w:p w14:paraId="54342BA1" w14:textId="129A3997" w:rsidR="00ED0D17" w:rsidRPr="00ED0D17" w:rsidRDefault="00F3541D" w:rsidP="00233D1C">
      <w:pPr>
        <w:spacing w:line="360" w:lineRule="auto"/>
        <w:jc w:val="lowKashida"/>
        <w:rPr>
          <w:rFonts w:asciiTheme="minorBidi" w:hAnsiTheme="minorBidi" w:cstheme="minorBidi"/>
          <w:b/>
          <w:bCs/>
          <w:sz w:val="32"/>
          <w:szCs w:val="32"/>
          <w:rtl/>
        </w:rPr>
      </w:pPr>
      <w:r w:rsidRPr="00F3541D">
        <w:rPr>
          <w:rFonts w:asciiTheme="minorBidi" w:hAnsiTheme="minorBidi" w:cstheme="minorBidi" w:hint="cs"/>
          <w:b/>
          <w:bCs/>
          <w:sz w:val="28"/>
          <w:szCs w:val="28"/>
          <w:rtl/>
        </w:rPr>
        <w:t>4-</w:t>
      </w:r>
      <w:r w:rsidRPr="00F3541D">
        <w:rPr>
          <w:rFonts w:asciiTheme="minorBidi" w:hAnsiTheme="minorBidi" w:cstheme="minorBidi" w:hint="cs"/>
          <w:sz w:val="28"/>
          <w:szCs w:val="28"/>
          <w:rtl/>
        </w:rPr>
        <w:t xml:space="preserve"> </w:t>
      </w:r>
      <w:r w:rsidRPr="00F3541D">
        <w:rPr>
          <w:rFonts w:asciiTheme="minorBidi" w:hAnsiTheme="minorBidi" w:cstheme="minorBidi" w:hint="cs"/>
          <w:b/>
          <w:bCs/>
          <w:sz w:val="28"/>
          <w:szCs w:val="28"/>
          <w:rtl/>
          <w:lang w:bidi="ar-EG"/>
        </w:rPr>
        <w:t>تحليل موارد ومصادر التعلم:</w:t>
      </w:r>
      <w:r>
        <w:rPr>
          <w:rFonts w:asciiTheme="minorBidi" w:hAnsiTheme="minorBidi" w:cstheme="minorBidi" w:hint="cs"/>
          <w:b/>
          <w:bCs/>
          <w:sz w:val="32"/>
          <w:szCs w:val="32"/>
          <w:rtl/>
        </w:rPr>
        <w:t xml:space="preserve"> </w:t>
      </w:r>
      <w:r w:rsidR="00ED0D17" w:rsidRPr="00ED0D17">
        <w:rPr>
          <w:rFonts w:asciiTheme="minorBidi" w:hAnsiTheme="minorBidi" w:cstheme="minorBidi" w:hint="cs"/>
          <w:sz w:val="28"/>
          <w:szCs w:val="28"/>
          <w:rtl/>
          <w:lang w:bidi="ar-EG"/>
        </w:rPr>
        <w:t xml:space="preserve">وقد تمثلت في </w:t>
      </w:r>
      <w:r w:rsidR="00ED0D17">
        <w:rPr>
          <w:rFonts w:asciiTheme="minorBidi" w:hAnsiTheme="minorBidi" w:cstheme="minorBidi" w:hint="cs"/>
          <w:sz w:val="28"/>
          <w:szCs w:val="28"/>
          <w:rtl/>
          <w:lang w:bidi="ar-EG"/>
        </w:rPr>
        <w:t xml:space="preserve">التأكد من </w:t>
      </w:r>
      <w:r w:rsidR="00ED0D17" w:rsidRPr="00ED0D17">
        <w:rPr>
          <w:rFonts w:asciiTheme="minorBidi" w:hAnsiTheme="minorBidi" w:cstheme="minorBidi" w:hint="cs"/>
          <w:sz w:val="28"/>
          <w:szCs w:val="28"/>
          <w:rtl/>
          <w:lang w:bidi="ar-EG"/>
        </w:rPr>
        <w:t xml:space="preserve">التالي: </w:t>
      </w:r>
    </w:p>
    <w:p w14:paraId="2A841B40" w14:textId="0EAFC7AE" w:rsidR="00ED0D17" w:rsidRDefault="00ED0D17" w:rsidP="00AC15B5">
      <w:pPr>
        <w:numPr>
          <w:ilvl w:val="0"/>
          <w:numId w:val="22"/>
        </w:numPr>
        <w:spacing w:line="360" w:lineRule="auto"/>
        <w:ind w:left="509" w:firstLine="708"/>
        <w:contextualSpacing/>
        <w:jc w:val="lowKashida"/>
        <w:rPr>
          <w:rFonts w:asciiTheme="minorBidi" w:hAnsiTheme="minorBidi" w:cstheme="minorBidi"/>
          <w:sz w:val="28"/>
          <w:szCs w:val="28"/>
          <w:lang w:bidi="ar-EG"/>
        </w:rPr>
      </w:pPr>
      <w:r w:rsidRPr="00ED0D17">
        <w:rPr>
          <w:rFonts w:asciiTheme="minorBidi" w:hAnsiTheme="minorBidi" w:cstheme="minorBidi" w:hint="cs"/>
          <w:sz w:val="28"/>
          <w:szCs w:val="28"/>
          <w:rtl/>
          <w:lang w:bidi="ar-EG"/>
        </w:rPr>
        <w:t>امتلاك الطلاب أجهزة هواتف محمولة صالحة للعمل ومتصلة بالإنترنت لتحميل التطبيق الخاص ببيئة الواقع المعزز من خلاله والتمكن من الدخول إلى بيئة التعلم.</w:t>
      </w:r>
    </w:p>
    <w:p w14:paraId="088C1D9B" w14:textId="77777777" w:rsidR="00ED0D17" w:rsidRPr="00ED0D17" w:rsidRDefault="00ED0D17" w:rsidP="00233D1C">
      <w:pPr>
        <w:spacing w:line="360" w:lineRule="auto"/>
        <w:ind w:left="1217"/>
        <w:contextualSpacing/>
        <w:jc w:val="lowKashida"/>
        <w:rPr>
          <w:rFonts w:asciiTheme="minorBidi" w:hAnsiTheme="minorBidi" w:cstheme="minorBidi"/>
          <w:sz w:val="16"/>
          <w:szCs w:val="16"/>
          <w:rtl/>
          <w:lang w:bidi="ar-EG"/>
        </w:rPr>
      </w:pPr>
    </w:p>
    <w:p w14:paraId="52136D27" w14:textId="0AD14994" w:rsidR="00ED0D17" w:rsidRDefault="00ED0D17" w:rsidP="00AC15B5">
      <w:pPr>
        <w:numPr>
          <w:ilvl w:val="0"/>
          <w:numId w:val="22"/>
        </w:numPr>
        <w:spacing w:line="360" w:lineRule="auto"/>
        <w:ind w:left="651" w:firstLine="567"/>
        <w:contextualSpacing/>
        <w:jc w:val="lowKashida"/>
        <w:rPr>
          <w:rFonts w:asciiTheme="majorBidi" w:hAnsiTheme="majorBidi" w:cstheme="majorBidi"/>
          <w:sz w:val="30"/>
          <w:szCs w:val="30"/>
        </w:rPr>
      </w:pPr>
      <w:r w:rsidRPr="00ED0D17">
        <w:rPr>
          <w:rFonts w:asciiTheme="minorBidi" w:hAnsiTheme="minorBidi" w:cstheme="minorBidi" w:hint="cs"/>
          <w:sz w:val="28"/>
          <w:szCs w:val="28"/>
          <w:rtl/>
          <w:lang w:bidi="ar-EG"/>
        </w:rPr>
        <w:t xml:space="preserve">إتاحة الكتيب الخاص بالتعلم لجميع طلاب عينة البحث والتأكد من استلام الطلاب لهذا الكتيب سواء في شكله (الورقي </w:t>
      </w:r>
      <w:r w:rsidRPr="00ED0D17">
        <w:rPr>
          <w:rFonts w:asciiTheme="minorBidi" w:hAnsiTheme="minorBidi" w:cstheme="minorBidi"/>
          <w:sz w:val="28"/>
          <w:szCs w:val="28"/>
          <w:rtl/>
          <w:lang w:bidi="ar-EG"/>
        </w:rPr>
        <w:t>–</w:t>
      </w:r>
      <w:r w:rsidRPr="00ED0D17">
        <w:rPr>
          <w:rFonts w:asciiTheme="minorBidi" w:hAnsiTheme="minorBidi" w:cstheme="minorBidi" w:hint="cs"/>
          <w:sz w:val="28"/>
          <w:szCs w:val="28"/>
          <w:rtl/>
          <w:lang w:bidi="ar-EG"/>
        </w:rPr>
        <w:t xml:space="preserve"> أو الإلكتروني على هيئة ملف</w:t>
      </w:r>
      <w:r w:rsidRPr="00ED0D17">
        <w:rPr>
          <w:rFonts w:asciiTheme="majorBidi" w:hAnsiTheme="majorBidi" w:cstheme="majorBidi" w:hint="cs"/>
          <w:sz w:val="28"/>
          <w:szCs w:val="28"/>
          <w:rtl/>
        </w:rPr>
        <w:t xml:space="preserve"> </w:t>
      </w:r>
      <w:r w:rsidRPr="00ED0D17">
        <w:rPr>
          <w:rFonts w:asciiTheme="majorBidi" w:hAnsiTheme="majorBidi" w:cstheme="majorBidi" w:hint="cs"/>
          <w:sz w:val="30"/>
          <w:szCs w:val="30"/>
          <w:rtl/>
        </w:rPr>
        <w:t>(</w:t>
      </w:r>
      <w:r w:rsidRPr="00ED0D17">
        <w:rPr>
          <w:rFonts w:asciiTheme="majorBidi" w:hAnsiTheme="majorBidi" w:cstheme="majorBidi"/>
          <w:sz w:val="26"/>
          <w:szCs w:val="26"/>
        </w:rPr>
        <w:t>PDF</w:t>
      </w:r>
      <w:r w:rsidRPr="00ED0D17">
        <w:rPr>
          <w:rFonts w:asciiTheme="majorBidi" w:hAnsiTheme="majorBidi" w:cstheme="majorBidi" w:hint="cs"/>
          <w:sz w:val="30"/>
          <w:szCs w:val="30"/>
          <w:rtl/>
        </w:rPr>
        <w:t xml:space="preserve">)) </w:t>
      </w:r>
      <w:r w:rsidRPr="00ED0D17">
        <w:rPr>
          <w:rFonts w:asciiTheme="minorBidi" w:hAnsiTheme="minorBidi" w:cstheme="minorBidi" w:hint="cs"/>
          <w:sz w:val="28"/>
          <w:szCs w:val="28"/>
          <w:rtl/>
          <w:lang w:bidi="ar-EG"/>
        </w:rPr>
        <w:t>ليتمكن من خلاله التعلم بيئة الواقع المعزز حيث يتضمن على مجموعة من</w:t>
      </w:r>
      <w:r w:rsidRPr="00ED0D17">
        <w:rPr>
          <w:rFonts w:asciiTheme="minorBidi" w:hAnsiTheme="minorBidi" w:cstheme="minorBidi"/>
          <w:sz w:val="28"/>
          <w:szCs w:val="28"/>
          <w:rtl/>
          <w:lang w:bidi="ar-EG"/>
        </w:rPr>
        <w:br/>
      </w:r>
      <w:r w:rsidRPr="00ED0D17">
        <w:rPr>
          <w:rFonts w:asciiTheme="majorBidi" w:hAnsiTheme="majorBidi" w:cstheme="majorBidi" w:hint="cs"/>
          <w:sz w:val="30"/>
          <w:szCs w:val="30"/>
          <w:rtl/>
        </w:rPr>
        <w:t>(</w:t>
      </w:r>
      <w:r w:rsidRPr="00ED0D17">
        <w:rPr>
          <w:rFonts w:asciiTheme="majorBidi" w:hAnsiTheme="majorBidi" w:cstheme="majorBidi"/>
          <w:sz w:val="26"/>
          <w:szCs w:val="26"/>
        </w:rPr>
        <w:t>QR Codes</w:t>
      </w:r>
      <w:r w:rsidRPr="00ED0D17">
        <w:rPr>
          <w:rFonts w:asciiTheme="majorBidi" w:hAnsiTheme="majorBidi" w:cstheme="majorBidi" w:hint="cs"/>
          <w:sz w:val="30"/>
          <w:szCs w:val="30"/>
          <w:rtl/>
        </w:rPr>
        <w:t xml:space="preserve">) </w:t>
      </w:r>
      <w:r w:rsidRPr="00ED0D17">
        <w:rPr>
          <w:rFonts w:asciiTheme="minorBidi" w:hAnsiTheme="minorBidi" w:cstheme="minorBidi" w:hint="cs"/>
          <w:sz w:val="28"/>
          <w:szCs w:val="28"/>
          <w:rtl/>
          <w:lang w:bidi="ar-EG"/>
        </w:rPr>
        <w:t>المرتبطة بفيديوهات المحتوى التعليمي الخاص بتنمية مهارات إنتاج برامج الفيديو التفاعلية وبدون هذا الكتيب لن يستطيع الطالب الوصول إلى المادة التعليمية.</w:t>
      </w:r>
    </w:p>
    <w:p w14:paraId="1A006498" w14:textId="77777777" w:rsidR="00ED0D17" w:rsidRPr="00ED0D17" w:rsidRDefault="00ED0D17" w:rsidP="00233D1C">
      <w:pPr>
        <w:spacing w:line="360" w:lineRule="auto"/>
        <w:ind w:left="1218"/>
        <w:contextualSpacing/>
        <w:jc w:val="lowKashida"/>
        <w:rPr>
          <w:rFonts w:asciiTheme="majorBidi" w:hAnsiTheme="majorBidi" w:cstheme="majorBidi"/>
          <w:sz w:val="10"/>
          <w:szCs w:val="10"/>
          <w:rtl/>
        </w:rPr>
      </w:pPr>
    </w:p>
    <w:p w14:paraId="53D7D392" w14:textId="2FDE61E8" w:rsidR="00ED0D17" w:rsidRDefault="00ED0D17" w:rsidP="00AC15B5">
      <w:pPr>
        <w:numPr>
          <w:ilvl w:val="0"/>
          <w:numId w:val="22"/>
        </w:numPr>
        <w:tabs>
          <w:tab w:val="left" w:pos="1359"/>
        </w:tabs>
        <w:spacing w:line="360" w:lineRule="auto"/>
        <w:ind w:left="509" w:firstLine="567"/>
        <w:contextualSpacing/>
        <w:jc w:val="lowKashida"/>
        <w:rPr>
          <w:rFonts w:asciiTheme="majorBidi" w:hAnsiTheme="majorBidi" w:cstheme="majorBidi"/>
          <w:sz w:val="30"/>
          <w:szCs w:val="30"/>
        </w:rPr>
      </w:pPr>
      <w:r w:rsidRPr="00ED0D17">
        <w:rPr>
          <w:rFonts w:asciiTheme="minorBidi" w:hAnsiTheme="minorBidi" w:cstheme="minorBidi" w:hint="cs"/>
          <w:sz w:val="28"/>
          <w:szCs w:val="28"/>
          <w:rtl/>
          <w:lang w:bidi="ar-EG"/>
        </w:rPr>
        <w:t>توافر أجهزة كمبيوتر أو أجهزة كمبيوتر محمولة لدى طلاب عينة البحث لتحميل برنامج</w:t>
      </w:r>
      <w:r w:rsidRPr="00ED0D17">
        <w:rPr>
          <w:rFonts w:asciiTheme="minorBidi" w:hAnsiTheme="minorBidi" w:cstheme="minorBidi" w:hint="cs"/>
          <w:sz w:val="28"/>
          <w:szCs w:val="28"/>
          <w:rtl/>
        </w:rPr>
        <w:t xml:space="preserve"> </w:t>
      </w:r>
      <w:r w:rsidRPr="00ED0D17">
        <w:rPr>
          <w:rFonts w:asciiTheme="majorBidi" w:hAnsiTheme="majorBidi" w:cstheme="majorBidi"/>
          <w:sz w:val="26"/>
          <w:szCs w:val="26"/>
        </w:rPr>
        <w:t>Camtasia Studio 9</w:t>
      </w:r>
      <w:r w:rsidRPr="00ED0D17">
        <w:rPr>
          <w:rFonts w:asciiTheme="minorBidi" w:hAnsiTheme="minorBidi" w:cstheme="minorBidi" w:hint="cs"/>
          <w:sz w:val="26"/>
          <w:szCs w:val="26"/>
          <w:rtl/>
          <w:lang w:bidi="ar-EG"/>
        </w:rPr>
        <w:t xml:space="preserve"> </w:t>
      </w:r>
      <w:r w:rsidRPr="00ED0D17">
        <w:rPr>
          <w:rFonts w:asciiTheme="minorBidi" w:hAnsiTheme="minorBidi" w:cstheme="minorBidi" w:hint="cs"/>
          <w:sz w:val="28"/>
          <w:szCs w:val="28"/>
          <w:rtl/>
          <w:lang w:bidi="ar-EG"/>
        </w:rPr>
        <w:t xml:space="preserve">المستخدم في إنتاج برامج الفيديو التفاعلية. </w:t>
      </w:r>
    </w:p>
    <w:p w14:paraId="015ED581" w14:textId="77777777" w:rsidR="00ED0D17" w:rsidRPr="00ED0D17" w:rsidRDefault="00ED0D17" w:rsidP="00233D1C">
      <w:pPr>
        <w:tabs>
          <w:tab w:val="left" w:pos="1359"/>
        </w:tabs>
        <w:spacing w:line="360" w:lineRule="auto"/>
        <w:ind w:left="1076"/>
        <w:contextualSpacing/>
        <w:jc w:val="lowKashida"/>
        <w:rPr>
          <w:rFonts w:asciiTheme="majorBidi" w:hAnsiTheme="majorBidi" w:cstheme="majorBidi"/>
          <w:sz w:val="18"/>
          <w:szCs w:val="18"/>
          <w:lang w:bidi="ar-EG"/>
        </w:rPr>
      </w:pPr>
    </w:p>
    <w:p w14:paraId="516DB50A" w14:textId="53A2BE61" w:rsidR="00ED0D17" w:rsidRDefault="00ED0D17" w:rsidP="00233D1C">
      <w:pPr>
        <w:spacing w:line="360" w:lineRule="auto"/>
        <w:jc w:val="lowKashida"/>
        <w:rPr>
          <w:rFonts w:asciiTheme="minorBidi" w:hAnsiTheme="minorBidi" w:cstheme="minorBidi"/>
          <w:b/>
          <w:bCs/>
          <w:sz w:val="32"/>
          <w:szCs w:val="32"/>
          <w:rtl/>
        </w:rPr>
      </w:pPr>
      <w:r>
        <w:rPr>
          <w:rFonts w:asciiTheme="minorBidi" w:hAnsiTheme="minorBidi" w:cstheme="minorBidi" w:hint="cs"/>
          <w:b/>
          <w:bCs/>
          <w:sz w:val="28"/>
          <w:szCs w:val="28"/>
          <w:rtl/>
        </w:rPr>
        <w:t>5</w:t>
      </w:r>
      <w:r w:rsidRPr="00ED0D17">
        <w:rPr>
          <w:rFonts w:asciiTheme="minorBidi" w:hAnsiTheme="minorBidi" w:cstheme="minorBidi" w:hint="cs"/>
          <w:b/>
          <w:bCs/>
          <w:sz w:val="28"/>
          <w:szCs w:val="28"/>
          <w:rtl/>
        </w:rPr>
        <w:t>-</w:t>
      </w:r>
      <w:r w:rsidRPr="00ED0D17">
        <w:rPr>
          <w:rFonts w:asciiTheme="minorBidi" w:hAnsiTheme="minorBidi" w:cstheme="minorBidi" w:hint="cs"/>
          <w:sz w:val="28"/>
          <w:szCs w:val="28"/>
          <w:rtl/>
        </w:rPr>
        <w:t xml:space="preserve"> </w:t>
      </w:r>
      <w:r w:rsidRPr="00ED0D17">
        <w:rPr>
          <w:rFonts w:asciiTheme="minorBidi" w:hAnsiTheme="minorBidi" w:cstheme="minorBidi" w:hint="cs"/>
          <w:b/>
          <w:bCs/>
          <w:sz w:val="28"/>
          <w:szCs w:val="28"/>
          <w:rtl/>
          <w:lang w:bidi="ar-EG"/>
        </w:rPr>
        <w:t>تحليل المهارات التعليمية:</w:t>
      </w:r>
      <w:r w:rsidRPr="00ED0D17">
        <w:rPr>
          <w:rFonts w:asciiTheme="minorBidi" w:hAnsiTheme="minorBidi" w:cstheme="minorBidi" w:hint="cs"/>
          <w:rtl/>
        </w:rPr>
        <w:t xml:space="preserve"> </w:t>
      </w:r>
      <w:r w:rsidRPr="00ED0D17">
        <w:rPr>
          <w:rFonts w:asciiTheme="minorBidi" w:hAnsiTheme="minorBidi" w:cstheme="minorBidi" w:hint="cs"/>
          <w:sz w:val="28"/>
          <w:szCs w:val="28"/>
          <w:rtl/>
          <w:lang w:bidi="ar-EG"/>
        </w:rPr>
        <w:t xml:space="preserve">استعانت الباحثة ببعض الكتب والدراسات والبحوث ومقاطع الفيديو المتاحة على شبكة </w:t>
      </w:r>
      <w:r w:rsidRPr="00ED0D17">
        <w:rPr>
          <w:rFonts w:asciiTheme="majorBidi" w:hAnsiTheme="majorBidi" w:cstheme="majorBidi"/>
          <w:sz w:val="26"/>
          <w:szCs w:val="26"/>
        </w:rPr>
        <w:t>YouTube</w:t>
      </w:r>
      <w:r w:rsidRPr="00ED0D17">
        <w:rPr>
          <w:rFonts w:asciiTheme="minorBidi" w:hAnsiTheme="minorBidi" w:cstheme="minorBidi" w:hint="cs"/>
          <w:sz w:val="28"/>
          <w:szCs w:val="28"/>
          <w:rtl/>
          <w:lang w:bidi="ar-EG"/>
        </w:rPr>
        <w:t xml:space="preserve">؛ وذلك لتحديد مهارات إنتاج برامج الفيديو التفاعلية باستخدام برنامج </w:t>
      </w:r>
      <w:r w:rsidRPr="00ED0D17">
        <w:rPr>
          <w:rFonts w:asciiTheme="majorBidi" w:hAnsiTheme="majorBidi" w:cstheme="majorBidi"/>
          <w:sz w:val="26"/>
          <w:szCs w:val="26"/>
        </w:rPr>
        <w:t>Camtasia Studio 9</w:t>
      </w:r>
      <w:r>
        <w:rPr>
          <w:rFonts w:asciiTheme="minorBidi" w:hAnsiTheme="minorBidi" w:cstheme="minorBidi" w:hint="cs"/>
          <w:sz w:val="28"/>
          <w:szCs w:val="28"/>
          <w:rtl/>
          <w:lang w:bidi="ar-EG"/>
        </w:rPr>
        <w:t xml:space="preserve"> </w:t>
      </w:r>
      <w:r w:rsidR="00254793">
        <w:rPr>
          <w:rFonts w:asciiTheme="minorBidi" w:hAnsiTheme="minorBidi" w:cstheme="minorBidi" w:hint="cs"/>
          <w:sz w:val="28"/>
          <w:szCs w:val="28"/>
          <w:rtl/>
          <w:lang w:bidi="ar-EG"/>
        </w:rPr>
        <w:t>و</w:t>
      </w:r>
      <w:r w:rsidRPr="00ED0D17">
        <w:rPr>
          <w:rFonts w:asciiTheme="minorBidi" w:hAnsiTheme="minorBidi" w:cstheme="minorBidi" w:hint="cs"/>
          <w:sz w:val="28"/>
          <w:szCs w:val="28"/>
          <w:rtl/>
          <w:lang w:bidi="ar-EG"/>
        </w:rPr>
        <w:t>توصلت الباحثة إلى قائمة مهارات إنتاج برامج الفيديو التفاعلية في صورتها النهائية مشتملة على (19) مهارة رئيسية و (149) مهارة فرعي</w:t>
      </w:r>
      <w:r w:rsidR="00254793">
        <w:rPr>
          <w:rFonts w:asciiTheme="minorBidi" w:hAnsiTheme="minorBidi" w:cstheme="minorBidi" w:hint="cs"/>
          <w:sz w:val="28"/>
          <w:szCs w:val="28"/>
          <w:rtl/>
          <w:lang w:bidi="ar-EG"/>
        </w:rPr>
        <w:t>ة.</w:t>
      </w:r>
    </w:p>
    <w:p w14:paraId="256E6735" w14:textId="77777777" w:rsidR="00254793" w:rsidRPr="00254793" w:rsidRDefault="00254793" w:rsidP="00233D1C">
      <w:pPr>
        <w:spacing w:line="360" w:lineRule="auto"/>
        <w:jc w:val="lowKashida"/>
        <w:rPr>
          <w:rFonts w:asciiTheme="minorBidi" w:hAnsiTheme="minorBidi" w:cstheme="minorBidi"/>
          <w:b/>
          <w:bCs/>
          <w:rtl/>
        </w:rPr>
      </w:pPr>
    </w:p>
    <w:p w14:paraId="066841B7" w14:textId="53F3895E" w:rsidR="00254793" w:rsidRPr="00216EFA" w:rsidRDefault="00254793" w:rsidP="00233D1C">
      <w:pPr>
        <w:spacing w:after="200" w:line="360" w:lineRule="auto"/>
        <w:contextualSpacing/>
        <w:jc w:val="both"/>
        <w:rPr>
          <w:rFonts w:ascii="Calibri" w:eastAsia="Calibri" w:hAnsi="Calibri" w:cs="Arabic Transparent"/>
          <w:sz w:val="28"/>
          <w:szCs w:val="28"/>
          <w:rtl/>
          <w:lang w:bidi="ar-EG"/>
        </w:rPr>
      </w:pPr>
      <w:r w:rsidRPr="00EB21E7">
        <w:rPr>
          <w:rFonts w:ascii="Calibri" w:eastAsia="Calibri" w:hAnsi="Calibri" w:cs="SKR HEAD1"/>
          <w:sz w:val="34"/>
          <w:szCs w:val="34"/>
          <w:u w:val="single"/>
          <w:rtl/>
        </w:rPr>
        <w:t>المرحلة ال</w:t>
      </w:r>
      <w:r>
        <w:rPr>
          <w:rFonts w:ascii="Calibri" w:eastAsia="Calibri" w:hAnsi="Calibri" w:cs="SKR HEAD1" w:hint="cs"/>
          <w:sz w:val="34"/>
          <w:szCs w:val="34"/>
          <w:u w:val="single"/>
          <w:rtl/>
        </w:rPr>
        <w:t>ثانية</w:t>
      </w:r>
      <w:r w:rsidRPr="00EB21E7">
        <w:rPr>
          <w:rFonts w:ascii="Calibri" w:eastAsia="Calibri" w:hAnsi="Calibri" w:cs="SKR HEAD1"/>
          <w:sz w:val="34"/>
          <w:szCs w:val="34"/>
          <w:u w:val="single"/>
          <w:rtl/>
        </w:rPr>
        <w:t>: مرحلة الت</w:t>
      </w:r>
      <w:r>
        <w:rPr>
          <w:rFonts w:ascii="Calibri" w:eastAsia="Calibri" w:hAnsi="Calibri" w:cs="SKR HEAD1" w:hint="cs"/>
          <w:sz w:val="34"/>
          <w:szCs w:val="34"/>
          <w:u w:val="single"/>
          <w:rtl/>
        </w:rPr>
        <w:t>صميم</w:t>
      </w:r>
      <w:r w:rsidRPr="00216EFA">
        <w:rPr>
          <w:rFonts w:ascii="Calibri" w:eastAsia="Calibri" w:hAnsi="Calibri" w:cs="Arabic Transparent"/>
          <w:b/>
          <w:bCs/>
          <w:sz w:val="28"/>
          <w:szCs w:val="28"/>
          <w:rtl/>
          <w:lang w:bidi="ar-EG"/>
        </w:rPr>
        <w:t>:</w:t>
      </w:r>
      <w:r w:rsidRPr="00216EFA">
        <w:rPr>
          <w:rFonts w:ascii="Calibri" w:eastAsia="Calibri" w:hAnsi="Calibri" w:cs="Arabic Transparent" w:hint="cs"/>
          <w:b/>
          <w:bCs/>
          <w:sz w:val="28"/>
          <w:szCs w:val="28"/>
          <w:rtl/>
          <w:lang w:bidi="ar-EG"/>
        </w:rPr>
        <w:t xml:space="preserve"> </w:t>
      </w:r>
      <w:r>
        <w:rPr>
          <w:rFonts w:asciiTheme="minorBidi" w:hAnsiTheme="minorBidi" w:cstheme="minorBidi" w:hint="cs"/>
          <w:sz w:val="28"/>
          <w:szCs w:val="28"/>
          <w:rtl/>
          <w:lang w:bidi="ar-EG"/>
        </w:rPr>
        <w:t>تضمنت</w:t>
      </w:r>
      <w:r w:rsidRPr="006F162E">
        <w:rPr>
          <w:rFonts w:asciiTheme="minorBidi" w:hAnsiTheme="minorBidi" w:cstheme="minorBidi" w:hint="cs"/>
          <w:sz w:val="28"/>
          <w:szCs w:val="28"/>
          <w:rtl/>
          <w:lang w:bidi="ar-EG"/>
        </w:rPr>
        <w:t xml:space="preserve"> هذه المرحلة على</w:t>
      </w:r>
      <w:r>
        <w:rPr>
          <w:rFonts w:asciiTheme="minorBidi" w:hAnsiTheme="minorBidi" w:cstheme="minorBidi" w:hint="cs"/>
          <w:sz w:val="28"/>
          <w:szCs w:val="28"/>
          <w:rtl/>
          <w:lang w:bidi="ar-EG"/>
        </w:rPr>
        <w:t xml:space="preserve"> الخطوات التالية</w:t>
      </w:r>
      <w:r w:rsidRPr="006F162E">
        <w:rPr>
          <w:rFonts w:asciiTheme="minorBidi" w:hAnsiTheme="minorBidi" w:cstheme="minorBidi" w:hint="cs"/>
          <w:sz w:val="28"/>
          <w:szCs w:val="28"/>
          <w:rtl/>
          <w:lang w:bidi="ar-EG"/>
        </w:rPr>
        <w:t>:</w:t>
      </w:r>
    </w:p>
    <w:p w14:paraId="733A6710" w14:textId="7CEFC1B5" w:rsidR="00254793" w:rsidRPr="00254793" w:rsidRDefault="00254793" w:rsidP="00233D1C">
      <w:pPr>
        <w:spacing w:line="360" w:lineRule="auto"/>
        <w:ind w:hanging="58"/>
        <w:jc w:val="lowKashida"/>
        <w:rPr>
          <w:rFonts w:asciiTheme="minorBidi" w:hAnsiTheme="minorBidi" w:cstheme="minorBidi"/>
        </w:rPr>
      </w:pPr>
      <w:bookmarkStart w:id="13" w:name="_Hlk46437746"/>
      <w:r>
        <w:rPr>
          <w:rFonts w:asciiTheme="minorBidi" w:hAnsiTheme="minorBidi" w:cstheme="minorBidi" w:hint="cs"/>
          <w:b/>
          <w:bCs/>
          <w:sz w:val="28"/>
          <w:szCs w:val="28"/>
          <w:rtl/>
          <w:lang w:bidi="ar-EG"/>
        </w:rPr>
        <w:t>1</w:t>
      </w:r>
      <w:r w:rsidRPr="00254793">
        <w:rPr>
          <w:rFonts w:asciiTheme="minorBidi" w:hAnsiTheme="minorBidi" w:cstheme="minorBidi" w:hint="cs"/>
          <w:b/>
          <w:bCs/>
          <w:sz w:val="28"/>
          <w:szCs w:val="28"/>
          <w:rtl/>
          <w:lang w:bidi="ar-EG"/>
        </w:rPr>
        <w:t>- صياغة الأهداف التعليمية:</w:t>
      </w:r>
      <w:r w:rsidRPr="00254793">
        <w:rPr>
          <w:rFonts w:asciiTheme="minorBidi" w:hAnsiTheme="minorBidi" w:cstheme="minorBidi" w:hint="cs"/>
          <w:sz w:val="28"/>
          <w:szCs w:val="28"/>
          <w:rtl/>
        </w:rPr>
        <w:t xml:space="preserve"> </w:t>
      </w:r>
      <w:r w:rsidRPr="00254793">
        <w:rPr>
          <w:rFonts w:asciiTheme="minorBidi" w:hAnsiTheme="minorBidi" w:cstheme="minorBidi" w:hint="cs"/>
          <w:sz w:val="28"/>
          <w:szCs w:val="28"/>
          <w:rtl/>
          <w:lang w:bidi="ar-EG"/>
        </w:rPr>
        <w:t>وقد تمت صياغة الأهداف التعليمية بعبارات سلوكية محددة تصف أداء المتعلم المتوقع بعد الانتهاء من دراسته لكل مهارة من مهارات التعلم، وقد روعي في تحديد الأهداف التعليمية المعايير التالية: صياغة العبارات بطريقة واضحة ومحددة</w:t>
      </w:r>
      <w:r w:rsidR="009D7A57">
        <w:rPr>
          <w:rFonts w:asciiTheme="minorBidi" w:hAnsiTheme="minorBidi" w:cstheme="minorBidi" w:hint="cs"/>
          <w:sz w:val="28"/>
          <w:szCs w:val="28"/>
          <w:rtl/>
          <w:lang w:bidi="ar-EG"/>
        </w:rPr>
        <w:t>، و</w:t>
      </w:r>
      <w:r w:rsidRPr="00254793">
        <w:rPr>
          <w:rFonts w:asciiTheme="minorBidi" w:hAnsiTheme="minorBidi" w:cstheme="minorBidi" w:hint="cs"/>
          <w:sz w:val="28"/>
          <w:szCs w:val="28"/>
          <w:rtl/>
          <w:lang w:bidi="ar-EG"/>
        </w:rPr>
        <w:t>أن تكون الأهداف واقعية ويسهل ملاحظتها وقياسها</w:t>
      </w:r>
      <w:r>
        <w:rPr>
          <w:rFonts w:asciiTheme="minorBidi" w:hAnsiTheme="minorBidi" w:cstheme="minorBidi" w:hint="cs"/>
          <w:sz w:val="28"/>
          <w:szCs w:val="28"/>
          <w:rtl/>
          <w:lang w:bidi="ar-EG"/>
        </w:rPr>
        <w:t>، و</w:t>
      </w:r>
      <w:r w:rsidRPr="00254793">
        <w:rPr>
          <w:rFonts w:asciiTheme="minorBidi" w:hAnsiTheme="minorBidi" w:cstheme="minorBidi" w:hint="cs"/>
          <w:sz w:val="28"/>
          <w:szCs w:val="28"/>
          <w:rtl/>
          <w:lang w:bidi="ar-EG"/>
        </w:rPr>
        <w:t>أن يقيس كل هدف ناتجاً تعليمياً واحداً وليس مجموعة من النواتج</w:t>
      </w:r>
      <w:r w:rsidR="009D7A57">
        <w:rPr>
          <w:rFonts w:asciiTheme="minorBidi" w:hAnsiTheme="minorBidi" w:cstheme="minorBidi" w:hint="cs"/>
          <w:sz w:val="28"/>
          <w:szCs w:val="28"/>
          <w:rtl/>
          <w:lang w:bidi="ar-EG"/>
        </w:rPr>
        <w:t xml:space="preserve">، وكذلك </w:t>
      </w:r>
      <w:r w:rsidRPr="00254793">
        <w:rPr>
          <w:rFonts w:asciiTheme="minorBidi" w:hAnsiTheme="minorBidi" w:cstheme="minorBidi" w:hint="cs"/>
          <w:sz w:val="28"/>
          <w:szCs w:val="28"/>
          <w:rtl/>
          <w:lang w:bidi="ar-EG"/>
        </w:rPr>
        <w:t>تنظيم الأهداف في تسلسل هرمي من البسيط إلى المركب.</w:t>
      </w:r>
    </w:p>
    <w:p w14:paraId="5791080C" w14:textId="7A30F0FD" w:rsidR="009D7A57" w:rsidRPr="009D7A57" w:rsidRDefault="00254793" w:rsidP="00233D1C">
      <w:pPr>
        <w:spacing w:line="360" w:lineRule="auto"/>
        <w:ind w:hanging="58"/>
        <w:jc w:val="lowKashida"/>
        <w:rPr>
          <w:rFonts w:asciiTheme="minorBidi" w:hAnsiTheme="minorBidi" w:cstheme="minorBidi"/>
          <w:sz w:val="28"/>
          <w:szCs w:val="28"/>
          <w:rtl/>
        </w:rPr>
      </w:pPr>
      <w:r w:rsidRPr="00254793">
        <w:rPr>
          <w:rFonts w:asciiTheme="minorBidi" w:hAnsiTheme="minorBidi" w:cstheme="minorBidi" w:hint="cs"/>
          <w:sz w:val="28"/>
          <w:szCs w:val="28"/>
          <w:rtl/>
        </w:rPr>
        <w:t>وبناء على ذلك تم إعداد قائمة بالأهداف العامة والإجرائية في صورتها الأولية وعرضها على السادة الخبراء والمُحكمين</w:t>
      </w:r>
      <w:r w:rsidR="009D7A57">
        <w:rPr>
          <w:rFonts w:asciiTheme="minorBidi" w:hAnsiTheme="minorBidi" w:cstheme="minorBidi" w:hint="cs"/>
          <w:sz w:val="28"/>
          <w:szCs w:val="28"/>
          <w:rtl/>
        </w:rPr>
        <w:t xml:space="preserve">، ومن ثم الاتفاق </w:t>
      </w:r>
      <w:r w:rsidR="009D7A57" w:rsidRPr="009D7A57">
        <w:rPr>
          <w:rFonts w:asciiTheme="minorBidi" w:hAnsiTheme="minorBidi" w:cstheme="minorBidi" w:hint="cs"/>
          <w:sz w:val="28"/>
          <w:szCs w:val="28"/>
          <w:rtl/>
        </w:rPr>
        <w:t>على مجموعة من التعديلات الهامة والتي منها:</w:t>
      </w:r>
    </w:p>
    <w:p w14:paraId="71EE9829" w14:textId="77777777" w:rsidR="009D7A57" w:rsidRPr="009D7A57" w:rsidRDefault="009D7A57" w:rsidP="00AC15B5">
      <w:pPr>
        <w:numPr>
          <w:ilvl w:val="0"/>
          <w:numId w:val="23"/>
        </w:numPr>
        <w:spacing w:after="240" w:line="360" w:lineRule="auto"/>
        <w:contextualSpacing/>
        <w:jc w:val="lowKashida"/>
        <w:rPr>
          <w:rFonts w:asciiTheme="minorBidi" w:hAnsiTheme="minorBidi" w:cstheme="minorBidi"/>
          <w:sz w:val="28"/>
          <w:szCs w:val="28"/>
          <w:rtl/>
        </w:rPr>
      </w:pPr>
      <w:r w:rsidRPr="009D7A57">
        <w:rPr>
          <w:rFonts w:asciiTheme="minorBidi" w:hAnsiTheme="minorBidi" w:cstheme="minorBidi" w:hint="cs"/>
          <w:sz w:val="28"/>
          <w:szCs w:val="28"/>
          <w:rtl/>
        </w:rPr>
        <w:lastRenderedPageBreak/>
        <w:t>تعديل صياغة بعض الأهداف الإجرائية.</w:t>
      </w:r>
    </w:p>
    <w:p w14:paraId="69505AFF" w14:textId="77777777" w:rsidR="009D7A57" w:rsidRPr="009D7A57" w:rsidRDefault="009D7A57" w:rsidP="00AC15B5">
      <w:pPr>
        <w:numPr>
          <w:ilvl w:val="0"/>
          <w:numId w:val="23"/>
        </w:numPr>
        <w:spacing w:after="240" w:line="360" w:lineRule="auto"/>
        <w:contextualSpacing/>
        <w:jc w:val="lowKashida"/>
        <w:rPr>
          <w:rFonts w:asciiTheme="minorBidi" w:hAnsiTheme="minorBidi" w:cstheme="minorBidi"/>
          <w:sz w:val="28"/>
          <w:szCs w:val="28"/>
        </w:rPr>
      </w:pPr>
      <w:r w:rsidRPr="009D7A57">
        <w:rPr>
          <w:rFonts w:asciiTheme="minorBidi" w:hAnsiTheme="minorBidi" w:cstheme="minorBidi" w:hint="cs"/>
          <w:sz w:val="28"/>
          <w:szCs w:val="28"/>
          <w:rtl/>
        </w:rPr>
        <w:t>حذف بعض الكلمات في صياغة بعض الأهداف.</w:t>
      </w:r>
    </w:p>
    <w:p w14:paraId="4ABFDD73" w14:textId="77777777" w:rsidR="009D7A57" w:rsidRPr="009D7A57" w:rsidRDefault="009D7A57" w:rsidP="00AC15B5">
      <w:pPr>
        <w:numPr>
          <w:ilvl w:val="0"/>
          <w:numId w:val="23"/>
        </w:numPr>
        <w:spacing w:after="240" w:line="360" w:lineRule="auto"/>
        <w:contextualSpacing/>
        <w:jc w:val="lowKashida"/>
        <w:rPr>
          <w:rFonts w:asciiTheme="minorBidi" w:hAnsiTheme="minorBidi" w:cstheme="minorBidi"/>
          <w:sz w:val="28"/>
          <w:szCs w:val="28"/>
        </w:rPr>
      </w:pPr>
      <w:r w:rsidRPr="009D7A57">
        <w:rPr>
          <w:rFonts w:asciiTheme="minorBidi" w:hAnsiTheme="minorBidi" w:cstheme="minorBidi" w:hint="cs"/>
          <w:sz w:val="28"/>
          <w:szCs w:val="28"/>
          <w:rtl/>
        </w:rPr>
        <w:t>تجزئة بعض الأهداف المركبة.</w:t>
      </w:r>
    </w:p>
    <w:p w14:paraId="6A38A713" w14:textId="77777777" w:rsidR="009D7A57" w:rsidRDefault="009D7A57" w:rsidP="00233D1C">
      <w:pPr>
        <w:spacing w:after="240" w:line="360" w:lineRule="auto"/>
        <w:contextualSpacing/>
        <w:jc w:val="lowKashida"/>
        <w:rPr>
          <w:rFonts w:asciiTheme="minorBidi" w:hAnsiTheme="minorBidi" w:cstheme="minorBidi"/>
          <w:sz w:val="28"/>
          <w:szCs w:val="28"/>
          <w:rtl/>
        </w:rPr>
      </w:pPr>
      <w:r w:rsidRPr="009D7A57">
        <w:rPr>
          <w:rFonts w:asciiTheme="minorBidi" w:hAnsiTheme="minorBidi" w:cstheme="minorBidi" w:hint="cs"/>
          <w:sz w:val="28"/>
          <w:szCs w:val="28"/>
          <w:rtl/>
        </w:rPr>
        <w:t>وبعد إجراء التعديلات تم الوصول إلى قائمة الأهداف العامة والإجرائية في صورتها النهائية حيث تضمنت القائمة (20) هدف عام واندرج تحت كل هدف عام عدة أهداف إجرائية أكثر تحديداً، وتمثل النتاجات التعليمية المرتبطة بكل الأهداف السابق تحديدها حيث وصل عددها (163) هدفاً إجرائياً</w:t>
      </w:r>
      <w:r>
        <w:rPr>
          <w:rFonts w:asciiTheme="minorBidi" w:hAnsiTheme="minorBidi" w:cstheme="minorBidi" w:hint="cs"/>
          <w:sz w:val="28"/>
          <w:szCs w:val="28"/>
          <w:rtl/>
        </w:rPr>
        <w:t>.</w:t>
      </w:r>
    </w:p>
    <w:p w14:paraId="10F7C958" w14:textId="76D83D3D" w:rsidR="00254793" w:rsidRDefault="00D221D5" w:rsidP="00233D1C">
      <w:pPr>
        <w:spacing w:line="360" w:lineRule="auto"/>
        <w:ind w:left="-58"/>
        <w:jc w:val="lowKashida"/>
        <w:rPr>
          <w:rFonts w:asciiTheme="minorBidi" w:hAnsiTheme="minorBidi" w:cstheme="minorBidi"/>
          <w:sz w:val="28"/>
          <w:szCs w:val="28"/>
          <w:rtl/>
        </w:rPr>
      </w:pPr>
      <w:r>
        <w:rPr>
          <w:rFonts w:asciiTheme="minorBidi" w:hAnsiTheme="minorBidi" w:cstheme="minorBidi" w:hint="cs"/>
          <w:b/>
          <w:bCs/>
          <w:sz w:val="28"/>
          <w:szCs w:val="28"/>
          <w:rtl/>
          <w:lang w:bidi="ar-EG"/>
        </w:rPr>
        <w:t>2</w:t>
      </w:r>
      <w:r w:rsidRPr="00254793">
        <w:rPr>
          <w:rFonts w:asciiTheme="minorBidi" w:hAnsiTheme="minorBidi" w:cstheme="minorBidi" w:hint="cs"/>
          <w:b/>
          <w:bCs/>
          <w:sz w:val="28"/>
          <w:szCs w:val="28"/>
          <w:rtl/>
          <w:lang w:bidi="ar-EG"/>
        </w:rPr>
        <w:t xml:space="preserve">- </w:t>
      </w:r>
      <w:r w:rsidRPr="00D221D5">
        <w:rPr>
          <w:rFonts w:asciiTheme="minorBidi" w:hAnsiTheme="minorBidi" w:cstheme="minorBidi" w:hint="cs"/>
          <w:b/>
          <w:bCs/>
          <w:sz w:val="28"/>
          <w:szCs w:val="28"/>
          <w:rtl/>
        </w:rPr>
        <w:t>تصميم المحتوى التعليمي:</w:t>
      </w:r>
      <w:r>
        <w:rPr>
          <w:rFonts w:asciiTheme="minorBidi" w:hAnsiTheme="minorBidi" w:cstheme="minorBidi" w:hint="cs"/>
          <w:b/>
          <w:bCs/>
          <w:sz w:val="28"/>
          <w:szCs w:val="28"/>
          <w:rtl/>
        </w:rPr>
        <w:t xml:space="preserve"> </w:t>
      </w:r>
      <w:r w:rsidRPr="00D221D5">
        <w:rPr>
          <w:rFonts w:asciiTheme="minorBidi" w:hAnsiTheme="minorBidi" w:cstheme="minorBidi" w:hint="cs"/>
          <w:sz w:val="28"/>
          <w:szCs w:val="28"/>
          <w:rtl/>
        </w:rPr>
        <w:t>وقد قامت الباحثة بإعداد قائمة تشتمل على الأهداف والمحتوى التعليمي وعرضها على مجموعة من السادة الخبراء والمُحكمين، لإبداء الرأي فيها وقد راعت الباحثة في تصميم المحتوى</w:t>
      </w:r>
      <w:r w:rsidRPr="00D221D5">
        <w:rPr>
          <w:rFonts w:asciiTheme="minorBidi" w:hAnsiTheme="minorBidi" w:cstheme="minorBidi" w:hint="cs"/>
          <w:sz w:val="28"/>
          <w:szCs w:val="28"/>
        </w:rPr>
        <w:t xml:space="preserve"> </w:t>
      </w:r>
      <w:r w:rsidRPr="00D221D5">
        <w:rPr>
          <w:rFonts w:asciiTheme="minorBidi" w:hAnsiTheme="minorBidi" w:cstheme="minorBidi" w:hint="cs"/>
          <w:sz w:val="28"/>
          <w:szCs w:val="28"/>
          <w:rtl/>
        </w:rPr>
        <w:t>أن</w:t>
      </w:r>
      <w:r w:rsidRPr="00D221D5">
        <w:rPr>
          <w:rFonts w:asciiTheme="minorBidi" w:hAnsiTheme="minorBidi" w:cstheme="minorBidi" w:hint="cs"/>
          <w:sz w:val="28"/>
          <w:szCs w:val="28"/>
        </w:rPr>
        <w:t xml:space="preserve"> </w:t>
      </w:r>
      <w:r w:rsidRPr="00D221D5">
        <w:rPr>
          <w:rFonts w:asciiTheme="minorBidi" w:hAnsiTheme="minorBidi" w:cstheme="minorBidi" w:hint="cs"/>
          <w:sz w:val="28"/>
          <w:szCs w:val="28"/>
          <w:rtl/>
        </w:rPr>
        <w:t>يكون</w:t>
      </w:r>
      <w:r w:rsidRPr="00D221D5">
        <w:rPr>
          <w:rFonts w:asciiTheme="minorBidi" w:hAnsiTheme="minorBidi" w:cstheme="minorBidi" w:hint="cs"/>
          <w:sz w:val="28"/>
          <w:szCs w:val="28"/>
        </w:rPr>
        <w:t xml:space="preserve"> </w:t>
      </w:r>
      <w:r w:rsidRPr="00D221D5">
        <w:rPr>
          <w:rFonts w:asciiTheme="minorBidi" w:hAnsiTheme="minorBidi" w:cstheme="minorBidi" w:hint="cs"/>
          <w:sz w:val="28"/>
          <w:szCs w:val="28"/>
          <w:rtl/>
        </w:rPr>
        <w:t>مرتبطاً</w:t>
      </w:r>
      <w:r w:rsidRPr="00D221D5">
        <w:rPr>
          <w:rFonts w:asciiTheme="minorBidi" w:hAnsiTheme="minorBidi" w:cstheme="minorBidi" w:hint="cs"/>
          <w:sz w:val="28"/>
          <w:szCs w:val="28"/>
        </w:rPr>
        <w:t xml:space="preserve"> </w:t>
      </w:r>
      <w:r w:rsidRPr="00D221D5">
        <w:rPr>
          <w:rFonts w:asciiTheme="minorBidi" w:hAnsiTheme="minorBidi" w:cstheme="minorBidi" w:hint="cs"/>
          <w:sz w:val="28"/>
          <w:szCs w:val="28"/>
          <w:rtl/>
        </w:rPr>
        <w:t>بالأهداف،</w:t>
      </w:r>
      <w:r>
        <w:rPr>
          <w:rFonts w:asciiTheme="minorBidi" w:hAnsiTheme="minorBidi" w:cstheme="minorBidi" w:hint="cs"/>
          <w:sz w:val="28"/>
          <w:szCs w:val="28"/>
          <w:rtl/>
        </w:rPr>
        <w:t xml:space="preserve"> وأن يتسم </w:t>
      </w:r>
      <w:bookmarkEnd w:id="13"/>
      <w:r w:rsidRPr="00D221D5">
        <w:rPr>
          <w:rFonts w:asciiTheme="minorBidi" w:hAnsiTheme="minorBidi" w:cstheme="minorBidi" w:hint="cs"/>
          <w:sz w:val="28"/>
          <w:szCs w:val="28"/>
          <w:rtl/>
        </w:rPr>
        <w:t xml:space="preserve">بالدقة والحداثة والصحة اللغوية والدقة العلمية، </w:t>
      </w:r>
      <w:r>
        <w:rPr>
          <w:rFonts w:asciiTheme="minorBidi" w:hAnsiTheme="minorBidi" w:cstheme="minorBidi" w:hint="cs"/>
          <w:sz w:val="28"/>
          <w:szCs w:val="28"/>
          <w:rtl/>
        </w:rPr>
        <w:t xml:space="preserve">وكذلك كونه </w:t>
      </w:r>
      <w:r w:rsidRPr="00D221D5">
        <w:rPr>
          <w:rFonts w:asciiTheme="minorBidi" w:hAnsiTheme="minorBidi" w:cstheme="minorBidi" w:hint="cs"/>
          <w:sz w:val="28"/>
          <w:szCs w:val="28"/>
          <w:rtl/>
        </w:rPr>
        <w:t>واضحاً ومفهوماً. وفي ضوء آراء الخبراء والمُحكمين وتوجيهاتهم بضرورة إجراء بعض التعديلات وإعادة صياغة بعض الأهداف تم إجراء التعديلات لتصبح قائمة الأهداف والمحتوى التعليمي في صورتها النهائي</w:t>
      </w:r>
      <w:r>
        <w:rPr>
          <w:rFonts w:asciiTheme="minorBidi" w:hAnsiTheme="minorBidi" w:cstheme="minorBidi" w:hint="cs"/>
          <w:sz w:val="28"/>
          <w:szCs w:val="28"/>
          <w:rtl/>
        </w:rPr>
        <w:t>ة.</w:t>
      </w:r>
    </w:p>
    <w:p w14:paraId="04745072" w14:textId="65CE3F06" w:rsidR="00887F94" w:rsidRDefault="00D221D5" w:rsidP="00233D1C">
      <w:pPr>
        <w:spacing w:line="360" w:lineRule="auto"/>
        <w:jc w:val="lowKashida"/>
        <w:rPr>
          <w:rFonts w:asciiTheme="minorBidi" w:hAnsiTheme="minorBidi" w:cstheme="minorBidi"/>
          <w:sz w:val="28"/>
          <w:szCs w:val="28"/>
          <w:rtl/>
        </w:rPr>
      </w:pPr>
      <w:r w:rsidRPr="00D221D5">
        <w:rPr>
          <w:rFonts w:asciiTheme="minorBidi" w:hAnsiTheme="minorBidi" w:cstheme="minorBidi" w:hint="cs"/>
          <w:b/>
          <w:bCs/>
          <w:sz w:val="28"/>
          <w:szCs w:val="28"/>
          <w:rtl/>
        </w:rPr>
        <w:t>3- تصميم أسلوب تتابع المحتوى:</w:t>
      </w:r>
      <w:r>
        <w:rPr>
          <w:rFonts w:asciiTheme="minorBidi" w:hAnsiTheme="minorBidi" w:cstheme="minorBidi" w:hint="cs"/>
          <w:b/>
          <w:bCs/>
          <w:sz w:val="28"/>
          <w:szCs w:val="28"/>
          <w:rtl/>
        </w:rPr>
        <w:t xml:space="preserve"> </w:t>
      </w:r>
      <w:r w:rsidRPr="00D221D5">
        <w:rPr>
          <w:rFonts w:asciiTheme="minorBidi" w:hAnsiTheme="minorBidi" w:cstheme="minorBidi" w:hint="cs"/>
          <w:sz w:val="28"/>
          <w:szCs w:val="28"/>
          <w:rtl/>
        </w:rPr>
        <w:t xml:space="preserve">تم تنظيم المحتوى التعليمي تنظيماً هرمياً من العام إلى الخاص؛ ليتسم بالتتابع المنطقي وهذه الطريقة هي الأفضل والأكثر استخداماً، حيث يبدأ بكتابة سيناريو الفيديو التفاعلي، ثم يعرف البرنامج المستخدم لإنتاج برامج الفيديو التفاعلية </w:t>
      </w:r>
      <w:r w:rsidRPr="00D221D5">
        <w:rPr>
          <w:rFonts w:asciiTheme="majorBidi" w:hAnsiTheme="majorBidi" w:cstheme="majorBidi"/>
          <w:sz w:val="26"/>
          <w:szCs w:val="26"/>
        </w:rPr>
        <w:t>Camtasia Studio 9</w:t>
      </w:r>
      <w:r w:rsidRPr="00D221D5">
        <w:rPr>
          <w:rFonts w:asciiTheme="minorBidi" w:hAnsiTheme="minorBidi" w:cstheme="minorBidi" w:hint="cs"/>
          <w:sz w:val="28"/>
          <w:szCs w:val="28"/>
          <w:rtl/>
        </w:rPr>
        <w:t xml:space="preserve"> ويعدد مميزاته واستخداماته، ثم الشروع في تشغيل البرنامج والتعرف على مكونات الواجهة، ثم عرض العديد من المهارات اللازمة لإنتاج برنامج فيديو تفاعلي مثل مهارات التعامل مع (تسجيل الشاشة، الوسائط، المكتبة، نافذة المعاينة، الشريط الزمني، الحركات الانتقالية، التلميحات، عمل نقاط تفاعلية، التأثيرات، الحركة، مؤثرات مؤشر الفأرة، التأثيرات المرئية، الصوت وتأثيراته، التفاعلية، العلامات، إنشاء قائمة محتويات تفاعلية) وأخيراً إنتاج الفيديو ومشاركته.</w:t>
      </w:r>
    </w:p>
    <w:p w14:paraId="28045854" w14:textId="22AC0D1D" w:rsidR="00887F94" w:rsidRDefault="00887F94" w:rsidP="00233D1C">
      <w:pPr>
        <w:spacing w:line="360" w:lineRule="auto"/>
        <w:jc w:val="lowKashida"/>
        <w:rPr>
          <w:rFonts w:asciiTheme="minorBidi" w:hAnsiTheme="minorBidi" w:cstheme="minorBidi"/>
          <w:b/>
          <w:bCs/>
          <w:sz w:val="28"/>
          <w:szCs w:val="28"/>
          <w:rtl/>
        </w:rPr>
      </w:pPr>
      <w:r>
        <w:rPr>
          <w:rFonts w:asciiTheme="minorBidi" w:hAnsiTheme="minorBidi" w:cstheme="minorBidi" w:hint="cs"/>
          <w:b/>
          <w:bCs/>
          <w:sz w:val="28"/>
          <w:szCs w:val="28"/>
          <w:rtl/>
        </w:rPr>
        <w:t>4</w:t>
      </w:r>
      <w:r>
        <w:rPr>
          <w:rFonts w:asciiTheme="minorBidi" w:hAnsiTheme="minorBidi" w:cstheme="minorBidi" w:hint="cs"/>
          <w:sz w:val="28"/>
          <w:szCs w:val="28"/>
          <w:rtl/>
        </w:rPr>
        <w:t xml:space="preserve">- </w:t>
      </w:r>
      <w:r w:rsidRPr="00887F94">
        <w:rPr>
          <w:rFonts w:asciiTheme="minorBidi" w:hAnsiTheme="minorBidi" w:cstheme="minorBidi" w:hint="cs"/>
          <w:b/>
          <w:bCs/>
          <w:sz w:val="28"/>
          <w:szCs w:val="28"/>
          <w:rtl/>
        </w:rPr>
        <w:t>تصميم استراتيجيات التعليم والتعلم:</w:t>
      </w:r>
      <w:r>
        <w:rPr>
          <w:rFonts w:asciiTheme="minorBidi" w:hAnsiTheme="minorBidi" w:cstheme="minorBidi" w:hint="cs"/>
          <w:b/>
          <w:bCs/>
          <w:sz w:val="28"/>
          <w:szCs w:val="28"/>
          <w:rtl/>
        </w:rPr>
        <w:t xml:space="preserve"> </w:t>
      </w:r>
      <w:r w:rsidRPr="00887F94">
        <w:rPr>
          <w:rFonts w:asciiTheme="minorBidi" w:hAnsiTheme="minorBidi" w:cstheme="minorBidi" w:hint="cs"/>
          <w:sz w:val="28"/>
          <w:szCs w:val="28"/>
          <w:rtl/>
          <w:lang w:bidi="ar-EG"/>
        </w:rPr>
        <w:t>استخدمت الباحثة في البحث الحالي عدد من</w:t>
      </w:r>
      <w:r>
        <w:rPr>
          <w:rFonts w:asciiTheme="minorBidi" w:hAnsiTheme="minorBidi" w:cstheme="minorBidi" w:hint="cs"/>
          <w:sz w:val="28"/>
          <w:szCs w:val="28"/>
          <w:rtl/>
          <w:lang w:bidi="ar-EG"/>
        </w:rPr>
        <w:t xml:space="preserve"> ا</w:t>
      </w:r>
      <w:r w:rsidRPr="00887F94">
        <w:rPr>
          <w:rFonts w:asciiTheme="minorBidi" w:hAnsiTheme="minorBidi" w:cstheme="minorBidi" w:hint="cs"/>
          <w:sz w:val="28"/>
          <w:szCs w:val="28"/>
          <w:rtl/>
          <w:lang w:bidi="ar-EG"/>
        </w:rPr>
        <w:t>ل</w:t>
      </w:r>
      <w:r w:rsidR="000332A5">
        <w:rPr>
          <w:rFonts w:asciiTheme="minorBidi" w:hAnsiTheme="minorBidi" w:cstheme="minorBidi" w:hint="cs"/>
          <w:sz w:val="28"/>
          <w:szCs w:val="28"/>
          <w:rtl/>
          <w:lang w:bidi="ar-EG"/>
        </w:rPr>
        <w:t>ا</w:t>
      </w:r>
      <w:r w:rsidRPr="00887F94">
        <w:rPr>
          <w:rFonts w:asciiTheme="minorBidi" w:hAnsiTheme="minorBidi" w:cstheme="minorBidi" w:hint="cs"/>
          <w:sz w:val="28"/>
          <w:szCs w:val="28"/>
          <w:rtl/>
          <w:lang w:bidi="ar-EG"/>
        </w:rPr>
        <w:t xml:space="preserve">ستراتيجيات التعليمية وفقاً لطبيعة </w:t>
      </w:r>
      <w:r>
        <w:rPr>
          <w:rFonts w:asciiTheme="minorBidi" w:hAnsiTheme="minorBidi" w:cstheme="minorBidi" w:hint="cs"/>
          <w:sz w:val="28"/>
          <w:szCs w:val="28"/>
          <w:rtl/>
          <w:lang w:bidi="ar-EG"/>
        </w:rPr>
        <w:t>بيئ</w:t>
      </w:r>
      <w:r w:rsidRPr="00887F94">
        <w:rPr>
          <w:rFonts w:asciiTheme="minorBidi" w:hAnsiTheme="minorBidi" w:cstheme="minorBidi" w:hint="cs"/>
          <w:sz w:val="28"/>
          <w:szCs w:val="28"/>
          <w:rtl/>
          <w:lang w:bidi="ar-EG"/>
        </w:rPr>
        <w:t>ة ا</w:t>
      </w:r>
      <w:r w:rsidR="000332A5">
        <w:rPr>
          <w:rFonts w:asciiTheme="minorBidi" w:hAnsiTheme="minorBidi" w:cstheme="minorBidi" w:hint="cs"/>
          <w:sz w:val="28"/>
          <w:szCs w:val="28"/>
          <w:rtl/>
          <w:lang w:bidi="ar-EG"/>
        </w:rPr>
        <w:t xml:space="preserve">لواقع المعزز </w:t>
      </w:r>
      <w:r w:rsidRPr="00887F94">
        <w:rPr>
          <w:rFonts w:asciiTheme="minorBidi" w:hAnsiTheme="minorBidi" w:cstheme="minorBidi" w:hint="cs"/>
          <w:sz w:val="28"/>
          <w:szCs w:val="28"/>
          <w:rtl/>
          <w:lang w:bidi="ar-EG"/>
        </w:rPr>
        <w:t>منه</w:t>
      </w:r>
      <w:r w:rsidR="000332A5">
        <w:rPr>
          <w:rFonts w:asciiTheme="minorBidi" w:hAnsiTheme="minorBidi" w:cstheme="minorBidi" w:hint="cs"/>
          <w:sz w:val="28"/>
          <w:szCs w:val="28"/>
          <w:rtl/>
          <w:lang w:bidi="ar-EG"/>
        </w:rPr>
        <w:t>ا</w:t>
      </w:r>
      <w:r w:rsidRPr="00887F94">
        <w:rPr>
          <w:rFonts w:asciiTheme="minorBidi" w:hAnsiTheme="minorBidi" w:cstheme="minorBidi" w:hint="cs"/>
          <w:sz w:val="28"/>
          <w:szCs w:val="28"/>
          <w:rtl/>
          <w:lang w:bidi="ar-EG"/>
        </w:rPr>
        <w:t>:</w:t>
      </w:r>
    </w:p>
    <w:p w14:paraId="52A17851" w14:textId="77777777" w:rsidR="000332A5" w:rsidRPr="00887F94" w:rsidRDefault="000332A5" w:rsidP="00233D1C">
      <w:pPr>
        <w:spacing w:line="360" w:lineRule="auto"/>
        <w:jc w:val="lowKashida"/>
        <w:rPr>
          <w:rFonts w:asciiTheme="minorBidi" w:hAnsiTheme="minorBidi" w:cstheme="minorBidi"/>
          <w:b/>
          <w:bCs/>
          <w:sz w:val="10"/>
          <w:szCs w:val="10"/>
        </w:rPr>
      </w:pPr>
    </w:p>
    <w:p w14:paraId="2F20B6BE" w14:textId="77777777" w:rsidR="000332A5" w:rsidRPr="000332A5" w:rsidRDefault="000332A5" w:rsidP="00AC15B5">
      <w:pPr>
        <w:numPr>
          <w:ilvl w:val="0"/>
          <w:numId w:val="24"/>
        </w:numPr>
        <w:spacing w:line="360" w:lineRule="auto"/>
        <w:ind w:left="1076" w:hanging="219"/>
        <w:jc w:val="lowKashida"/>
        <w:rPr>
          <w:rFonts w:asciiTheme="minorBidi" w:hAnsiTheme="minorBidi" w:cstheme="minorBidi"/>
          <w:b/>
          <w:bCs/>
          <w:sz w:val="28"/>
          <w:szCs w:val="28"/>
        </w:rPr>
      </w:pPr>
      <w:r w:rsidRPr="000332A5">
        <w:rPr>
          <w:rFonts w:asciiTheme="minorBidi" w:hAnsiTheme="minorBidi" w:cstheme="minorBidi" w:hint="cs"/>
          <w:b/>
          <w:bCs/>
          <w:sz w:val="28"/>
          <w:szCs w:val="28"/>
          <w:rtl/>
          <w:lang w:bidi="ar-EG"/>
        </w:rPr>
        <w:t>استراتيجية الاكتشاف:</w:t>
      </w:r>
    </w:p>
    <w:p w14:paraId="150F56F1" w14:textId="77777777" w:rsidR="000332A5" w:rsidRPr="000332A5" w:rsidRDefault="000332A5" w:rsidP="00233D1C">
      <w:pPr>
        <w:spacing w:line="360" w:lineRule="auto"/>
        <w:ind w:firstLine="650"/>
        <w:jc w:val="lowKashida"/>
        <w:rPr>
          <w:rFonts w:asciiTheme="minorBidi" w:hAnsiTheme="minorBidi" w:cstheme="minorBidi"/>
          <w:sz w:val="28"/>
          <w:szCs w:val="28"/>
          <w:rtl/>
          <w:lang w:bidi="ar-EG"/>
        </w:rPr>
      </w:pPr>
      <w:r w:rsidRPr="000332A5">
        <w:rPr>
          <w:rFonts w:asciiTheme="minorBidi" w:hAnsiTheme="minorBidi" w:cstheme="minorBidi" w:hint="cs"/>
          <w:sz w:val="28"/>
          <w:szCs w:val="28"/>
          <w:rtl/>
          <w:lang w:bidi="ar-EG"/>
        </w:rPr>
        <w:t>تعتمد هذه الاستراتيجية على اكتشاف الطلاب لجميع أرجاء بيئة الواقع المعزز، وتعد بيئة الواقع المعزز تطبيقاً مباشراً لهذه الاستراتيجية حيث يسمح للمتعلم بالانتقال من نقطة إلى أخرى بحثاً عن المعلومات مع توفير بعض الأدلة والإشارات التي تساعده في الوصول، إلا أنه بنهاية هذا الاكتشاف يصل بنفسه إلى هذه المعلومات الأمر الذي يوفر جواً من الألفة بين الطالب والبيئة ويثير دافعيتهم نحو التعلم.</w:t>
      </w:r>
    </w:p>
    <w:p w14:paraId="08870CB5" w14:textId="77777777" w:rsidR="000332A5" w:rsidRPr="000332A5" w:rsidRDefault="000332A5" w:rsidP="00233D1C">
      <w:pPr>
        <w:spacing w:line="360" w:lineRule="auto"/>
        <w:jc w:val="lowKashida"/>
        <w:rPr>
          <w:rFonts w:asciiTheme="minorBidi" w:hAnsiTheme="minorBidi" w:cstheme="minorBidi"/>
          <w:sz w:val="10"/>
          <w:szCs w:val="10"/>
          <w:rtl/>
          <w:lang w:bidi="ar-EG"/>
        </w:rPr>
      </w:pPr>
    </w:p>
    <w:p w14:paraId="3FFF3539" w14:textId="77777777" w:rsidR="000332A5" w:rsidRPr="000332A5" w:rsidRDefault="000332A5" w:rsidP="00AC15B5">
      <w:pPr>
        <w:numPr>
          <w:ilvl w:val="0"/>
          <w:numId w:val="24"/>
        </w:numPr>
        <w:spacing w:line="360" w:lineRule="auto"/>
        <w:ind w:left="1076" w:hanging="206"/>
        <w:jc w:val="lowKashida"/>
        <w:rPr>
          <w:rFonts w:asciiTheme="minorBidi" w:hAnsiTheme="minorBidi" w:cstheme="minorBidi"/>
          <w:b/>
          <w:bCs/>
          <w:sz w:val="28"/>
          <w:szCs w:val="28"/>
        </w:rPr>
      </w:pPr>
      <w:r w:rsidRPr="000332A5">
        <w:rPr>
          <w:rFonts w:asciiTheme="minorBidi" w:hAnsiTheme="minorBidi" w:cstheme="minorBidi" w:hint="cs"/>
          <w:b/>
          <w:bCs/>
          <w:sz w:val="28"/>
          <w:szCs w:val="28"/>
          <w:rtl/>
          <w:lang w:bidi="ar-EG"/>
        </w:rPr>
        <w:t>استراتيجية التعلم المبرمج الإلكتروني:</w:t>
      </w:r>
    </w:p>
    <w:p w14:paraId="3CA9B1C3" w14:textId="77777777" w:rsidR="000332A5" w:rsidRPr="000332A5" w:rsidRDefault="000332A5" w:rsidP="00233D1C">
      <w:pPr>
        <w:spacing w:line="360" w:lineRule="auto"/>
        <w:ind w:firstLine="650"/>
        <w:jc w:val="lowKashida"/>
        <w:rPr>
          <w:rFonts w:asciiTheme="minorBidi" w:hAnsiTheme="minorBidi" w:cstheme="minorBidi"/>
          <w:sz w:val="28"/>
          <w:szCs w:val="28"/>
          <w:rtl/>
          <w:lang w:bidi="ar-EG"/>
        </w:rPr>
      </w:pPr>
      <w:r w:rsidRPr="000332A5">
        <w:rPr>
          <w:rFonts w:asciiTheme="minorBidi" w:hAnsiTheme="minorBidi" w:cstheme="minorBidi" w:hint="cs"/>
          <w:sz w:val="28"/>
          <w:szCs w:val="28"/>
          <w:rtl/>
          <w:lang w:bidi="ar-EG"/>
        </w:rPr>
        <w:t>ترتبط هذه الإستراتيجية ارتباطاً وثيقاً ببيئة الواقع المعزز، والتي تعتمد على تجزئة المحتوى التعليمي إلى وحدات تعليمية صغيرة مرتبطة مع بعضها البعض وتدعم الخطو الذاتي لطلاب عينة البحث.</w:t>
      </w:r>
    </w:p>
    <w:p w14:paraId="55154873" w14:textId="77777777" w:rsidR="000332A5" w:rsidRPr="000332A5" w:rsidRDefault="000332A5" w:rsidP="00233D1C">
      <w:pPr>
        <w:spacing w:line="360" w:lineRule="auto"/>
        <w:jc w:val="lowKashida"/>
        <w:rPr>
          <w:rFonts w:asciiTheme="minorBidi" w:hAnsiTheme="minorBidi" w:cstheme="minorBidi"/>
          <w:sz w:val="10"/>
          <w:szCs w:val="10"/>
        </w:rPr>
      </w:pPr>
    </w:p>
    <w:p w14:paraId="2C894FFA" w14:textId="77777777" w:rsidR="000332A5" w:rsidRPr="000332A5" w:rsidRDefault="000332A5" w:rsidP="00AC15B5">
      <w:pPr>
        <w:numPr>
          <w:ilvl w:val="0"/>
          <w:numId w:val="24"/>
        </w:numPr>
        <w:spacing w:line="360" w:lineRule="auto"/>
        <w:ind w:left="1076" w:hanging="219"/>
        <w:jc w:val="lowKashida"/>
        <w:rPr>
          <w:rFonts w:asciiTheme="minorBidi" w:hAnsiTheme="minorBidi" w:cstheme="minorBidi"/>
          <w:b/>
          <w:bCs/>
          <w:sz w:val="28"/>
          <w:szCs w:val="28"/>
        </w:rPr>
      </w:pPr>
      <w:bookmarkStart w:id="14" w:name="_Hlk47392910"/>
      <w:r w:rsidRPr="000332A5">
        <w:rPr>
          <w:rFonts w:asciiTheme="minorBidi" w:hAnsiTheme="minorBidi" w:cstheme="minorBidi" w:hint="cs"/>
          <w:b/>
          <w:bCs/>
          <w:sz w:val="28"/>
          <w:szCs w:val="28"/>
          <w:rtl/>
          <w:lang w:bidi="ar-EG"/>
        </w:rPr>
        <w:t>استراتيجية الارتباط:</w:t>
      </w:r>
    </w:p>
    <w:p w14:paraId="2ACDE863" w14:textId="77777777" w:rsidR="000332A5" w:rsidRPr="000332A5" w:rsidRDefault="000332A5" w:rsidP="00233D1C">
      <w:pPr>
        <w:spacing w:line="360" w:lineRule="auto"/>
        <w:ind w:firstLine="650"/>
        <w:jc w:val="lowKashida"/>
        <w:rPr>
          <w:rFonts w:asciiTheme="minorBidi" w:hAnsiTheme="minorBidi" w:cstheme="minorBidi"/>
          <w:sz w:val="28"/>
          <w:szCs w:val="28"/>
          <w:rtl/>
          <w:lang w:bidi="ar-EG"/>
        </w:rPr>
      </w:pPr>
      <w:r w:rsidRPr="000332A5">
        <w:rPr>
          <w:rFonts w:asciiTheme="minorBidi" w:hAnsiTheme="minorBidi" w:cstheme="minorBidi" w:hint="cs"/>
          <w:sz w:val="28"/>
          <w:szCs w:val="28"/>
          <w:rtl/>
          <w:lang w:bidi="ar-EG"/>
        </w:rPr>
        <w:t>تعتمد فكرة هذه الاستراتيجية على أن يقوم الطالب بالربط بين محتوى بيئة الواقع المعزز المتاح بعضه البعض بروابط منطقية تسهل عليه تذكر هذا المحتوى وتتبع محتوى البيئة في خط سير محدد.</w:t>
      </w:r>
    </w:p>
    <w:p w14:paraId="3858EB24" w14:textId="77777777" w:rsidR="000332A5" w:rsidRPr="000332A5" w:rsidRDefault="000332A5" w:rsidP="00233D1C">
      <w:pPr>
        <w:spacing w:line="360" w:lineRule="auto"/>
        <w:jc w:val="lowKashida"/>
        <w:rPr>
          <w:rFonts w:asciiTheme="minorBidi" w:hAnsiTheme="minorBidi" w:cstheme="minorBidi"/>
          <w:sz w:val="10"/>
          <w:szCs w:val="10"/>
        </w:rPr>
      </w:pPr>
    </w:p>
    <w:bookmarkEnd w:id="14"/>
    <w:p w14:paraId="4641A15D" w14:textId="77777777" w:rsidR="000332A5" w:rsidRPr="000332A5" w:rsidRDefault="000332A5" w:rsidP="00AC15B5">
      <w:pPr>
        <w:numPr>
          <w:ilvl w:val="0"/>
          <w:numId w:val="24"/>
        </w:numPr>
        <w:tabs>
          <w:tab w:val="left" w:pos="934"/>
        </w:tabs>
        <w:spacing w:line="360" w:lineRule="auto"/>
        <w:ind w:left="1076"/>
        <w:jc w:val="lowKashida"/>
        <w:rPr>
          <w:rFonts w:asciiTheme="minorBidi" w:hAnsiTheme="minorBidi" w:cstheme="minorBidi"/>
          <w:b/>
          <w:bCs/>
          <w:sz w:val="28"/>
          <w:szCs w:val="28"/>
        </w:rPr>
      </w:pPr>
      <w:r w:rsidRPr="000332A5">
        <w:rPr>
          <w:rFonts w:asciiTheme="minorBidi" w:hAnsiTheme="minorBidi" w:cstheme="minorBidi" w:hint="cs"/>
          <w:b/>
          <w:bCs/>
          <w:sz w:val="28"/>
          <w:szCs w:val="28"/>
          <w:rtl/>
          <w:lang w:bidi="ar-EG"/>
        </w:rPr>
        <w:t>استراتيجية التعلم الذاتي المستقل:</w:t>
      </w:r>
    </w:p>
    <w:p w14:paraId="5ED84C18" w14:textId="77777777" w:rsidR="000332A5" w:rsidRPr="000332A5" w:rsidRDefault="000332A5" w:rsidP="00233D1C">
      <w:pPr>
        <w:spacing w:line="360" w:lineRule="auto"/>
        <w:ind w:firstLine="650"/>
        <w:jc w:val="lowKashida"/>
        <w:rPr>
          <w:rFonts w:asciiTheme="minorBidi" w:hAnsiTheme="minorBidi" w:cstheme="minorBidi"/>
          <w:sz w:val="28"/>
          <w:szCs w:val="28"/>
          <w:rtl/>
          <w:lang w:bidi="ar-EG"/>
        </w:rPr>
      </w:pPr>
      <w:r w:rsidRPr="000332A5">
        <w:rPr>
          <w:rFonts w:asciiTheme="minorBidi" w:hAnsiTheme="minorBidi" w:cstheme="minorBidi" w:hint="cs"/>
          <w:sz w:val="28"/>
          <w:szCs w:val="28"/>
          <w:rtl/>
          <w:lang w:bidi="ar-EG"/>
        </w:rPr>
        <w:t xml:space="preserve">حيث قامت الباحثة بإتاحة الكتيب الخاص بعملية التعلم سواء في شكله (الورقي </w:t>
      </w:r>
      <w:r w:rsidRPr="000332A5">
        <w:rPr>
          <w:rFonts w:asciiTheme="minorBidi" w:hAnsiTheme="minorBidi" w:cstheme="minorBidi"/>
          <w:sz w:val="28"/>
          <w:szCs w:val="28"/>
          <w:rtl/>
          <w:lang w:bidi="ar-EG"/>
        </w:rPr>
        <w:t>–</w:t>
      </w:r>
      <w:r w:rsidRPr="000332A5">
        <w:rPr>
          <w:rFonts w:asciiTheme="minorBidi" w:hAnsiTheme="minorBidi" w:cstheme="minorBidi" w:hint="cs"/>
          <w:sz w:val="28"/>
          <w:szCs w:val="28"/>
          <w:rtl/>
          <w:lang w:bidi="ar-EG"/>
        </w:rPr>
        <w:t xml:space="preserve"> أو الإلكتروني على هيئة ملف</w:t>
      </w:r>
      <w:r w:rsidRPr="000332A5">
        <w:rPr>
          <w:rFonts w:asciiTheme="minorBidi" w:hAnsiTheme="minorBidi" w:cstheme="minorBidi" w:hint="cs"/>
          <w:sz w:val="28"/>
          <w:szCs w:val="28"/>
          <w:rtl/>
        </w:rPr>
        <w:t xml:space="preserve"> (</w:t>
      </w:r>
      <w:r w:rsidRPr="000332A5">
        <w:rPr>
          <w:rFonts w:asciiTheme="majorBidi" w:hAnsiTheme="majorBidi" w:cstheme="majorBidi"/>
          <w:sz w:val="26"/>
          <w:szCs w:val="26"/>
        </w:rPr>
        <w:t>PDF</w:t>
      </w:r>
      <w:r w:rsidRPr="000332A5">
        <w:rPr>
          <w:rFonts w:asciiTheme="minorBidi" w:hAnsiTheme="minorBidi" w:cstheme="minorBidi" w:hint="cs"/>
          <w:sz w:val="28"/>
          <w:szCs w:val="28"/>
          <w:rtl/>
        </w:rPr>
        <w:t xml:space="preserve">) </w:t>
      </w:r>
      <w:r w:rsidRPr="000332A5">
        <w:rPr>
          <w:rFonts w:asciiTheme="minorBidi" w:hAnsiTheme="minorBidi" w:cstheme="minorBidi" w:hint="cs"/>
          <w:sz w:val="28"/>
          <w:szCs w:val="28"/>
          <w:rtl/>
          <w:lang w:bidi="ar-EG"/>
        </w:rPr>
        <w:t>عبر المجموعة المنشاة على موقع</w:t>
      </w:r>
      <w:r w:rsidRPr="000332A5">
        <w:rPr>
          <w:rFonts w:asciiTheme="minorBidi" w:hAnsiTheme="minorBidi" w:cstheme="minorBidi" w:hint="cs"/>
          <w:sz w:val="28"/>
          <w:szCs w:val="28"/>
          <w:rtl/>
        </w:rPr>
        <w:t xml:space="preserve"> التواصل الاجتماعي </w:t>
      </w:r>
      <w:r w:rsidRPr="000332A5">
        <w:rPr>
          <w:rFonts w:asciiTheme="minorBidi" w:hAnsiTheme="minorBidi" w:cstheme="minorBidi" w:hint="cs"/>
          <w:sz w:val="28"/>
          <w:szCs w:val="28"/>
          <w:rtl/>
          <w:lang w:bidi="ar-EG"/>
        </w:rPr>
        <w:t>"</w:t>
      </w:r>
      <w:r w:rsidRPr="000332A5">
        <w:rPr>
          <w:rFonts w:asciiTheme="majorBidi" w:hAnsiTheme="majorBidi" w:cstheme="majorBidi"/>
          <w:sz w:val="26"/>
          <w:szCs w:val="26"/>
        </w:rPr>
        <w:t>Facebook</w:t>
      </w:r>
      <w:r w:rsidRPr="000332A5">
        <w:rPr>
          <w:rFonts w:asciiTheme="minorBidi" w:hAnsiTheme="minorBidi" w:cstheme="minorBidi" w:hint="cs"/>
          <w:sz w:val="28"/>
          <w:szCs w:val="28"/>
          <w:rtl/>
          <w:lang w:bidi="ar-EG"/>
        </w:rPr>
        <w:t>"</w:t>
      </w:r>
      <w:r w:rsidRPr="000332A5">
        <w:rPr>
          <w:rFonts w:asciiTheme="minorBidi" w:hAnsiTheme="minorBidi" w:cstheme="minorBidi" w:hint="cs"/>
          <w:sz w:val="28"/>
          <w:szCs w:val="28"/>
          <w:rtl/>
        </w:rPr>
        <w:t xml:space="preserve">) </w:t>
      </w:r>
      <w:r w:rsidRPr="000332A5">
        <w:rPr>
          <w:rFonts w:asciiTheme="minorBidi" w:hAnsiTheme="minorBidi" w:cstheme="minorBidi" w:hint="cs"/>
          <w:sz w:val="28"/>
          <w:szCs w:val="28"/>
          <w:rtl/>
          <w:lang w:bidi="ar-EG"/>
        </w:rPr>
        <w:t>لجميع الطلاب كل على حسب مجموعته؛</w:t>
      </w:r>
      <w:r w:rsidRPr="000332A5">
        <w:rPr>
          <w:rFonts w:asciiTheme="minorBidi" w:hAnsiTheme="minorBidi" w:cstheme="minorBidi" w:hint="cs"/>
          <w:sz w:val="28"/>
          <w:szCs w:val="28"/>
          <w:rtl/>
        </w:rPr>
        <w:t xml:space="preserve"> </w:t>
      </w:r>
      <w:r w:rsidRPr="000332A5">
        <w:rPr>
          <w:rFonts w:asciiTheme="minorBidi" w:hAnsiTheme="minorBidi" w:cstheme="minorBidi" w:hint="cs"/>
          <w:sz w:val="28"/>
          <w:szCs w:val="28"/>
          <w:rtl/>
          <w:lang w:bidi="ar-EG"/>
        </w:rPr>
        <w:t xml:space="preserve">ليتفاعل معه الطلاب في أي وقت وأي مكان بما يمكنهم من متابعة دروسهم بشكل ذاتي ومستمر، حيث يتعلم كل منهم طبقاً لحاجته وبحسب سرعته الخاصة ومراعاة بذلك للفروق الفردية بينهم. </w:t>
      </w:r>
    </w:p>
    <w:p w14:paraId="3454BD65" w14:textId="77777777" w:rsidR="00887F94" w:rsidRPr="000332A5" w:rsidRDefault="00887F94" w:rsidP="00233D1C">
      <w:pPr>
        <w:spacing w:line="360" w:lineRule="auto"/>
        <w:jc w:val="lowKashida"/>
        <w:rPr>
          <w:rFonts w:asciiTheme="minorBidi" w:hAnsiTheme="minorBidi" w:cstheme="minorBidi"/>
          <w:sz w:val="28"/>
          <w:szCs w:val="28"/>
          <w:rtl/>
          <w:lang w:bidi="ar-EG"/>
        </w:rPr>
      </w:pPr>
    </w:p>
    <w:p w14:paraId="4E650D1A" w14:textId="5DE5B628" w:rsidR="000332A5" w:rsidRDefault="000332A5" w:rsidP="00233D1C">
      <w:pPr>
        <w:spacing w:line="360" w:lineRule="auto"/>
        <w:jc w:val="lowKashida"/>
        <w:rPr>
          <w:rFonts w:asciiTheme="minorBidi" w:hAnsiTheme="minorBidi" w:cstheme="minorBidi"/>
          <w:b/>
          <w:bCs/>
          <w:sz w:val="28"/>
          <w:szCs w:val="28"/>
          <w:rtl/>
        </w:rPr>
      </w:pPr>
      <w:r>
        <w:rPr>
          <w:rFonts w:asciiTheme="minorBidi" w:hAnsiTheme="minorBidi" w:cstheme="minorBidi" w:hint="cs"/>
          <w:b/>
          <w:bCs/>
          <w:sz w:val="28"/>
          <w:szCs w:val="28"/>
          <w:rtl/>
        </w:rPr>
        <w:t>5</w:t>
      </w:r>
      <w:r w:rsidR="00887F94">
        <w:rPr>
          <w:rFonts w:asciiTheme="minorBidi" w:hAnsiTheme="minorBidi" w:cstheme="minorBidi" w:hint="cs"/>
          <w:sz w:val="28"/>
          <w:szCs w:val="28"/>
          <w:rtl/>
        </w:rPr>
        <w:t xml:space="preserve">- </w:t>
      </w:r>
      <w:r w:rsidR="00887F94" w:rsidRPr="00887F94">
        <w:rPr>
          <w:rFonts w:asciiTheme="minorBidi" w:hAnsiTheme="minorBidi" w:cstheme="minorBidi" w:hint="cs"/>
          <w:b/>
          <w:bCs/>
          <w:sz w:val="28"/>
          <w:szCs w:val="28"/>
          <w:rtl/>
        </w:rPr>
        <w:t>تصميم أساليب التفاعلات التعليمية:</w:t>
      </w:r>
      <w:r>
        <w:rPr>
          <w:rFonts w:asciiTheme="minorBidi" w:hAnsiTheme="minorBidi" w:cstheme="minorBidi" w:hint="cs"/>
          <w:sz w:val="28"/>
          <w:szCs w:val="28"/>
          <w:rtl/>
        </w:rPr>
        <w:t xml:space="preserve"> </w:t>
      </w:r>
      <w:r w:rsidRPr="000332A5">
        <w:rPr>
          <w:rFonts w:asciiTheme="minorBidi" w:hAnsiTheme="minorBidi" w:cstheme="minorBidi" w:hint="cs"/>
          <w:sz w:val="28"/>
          <w:szCs w:val="28"/>
          <w:rtl/>
        </w:rPr>
        <w:t>اشتملت بيئة الواقع المعزز على ثلاثة أساليب من التفاعلات التعليمية وهي كالتالي:</w:t>
      </w:r>
    </w:p>
    <w:p w14:paraId="5089F698" w14:textId="77777777" w:rsidR="000332A5" w:rsidRPr="000332A5" w:rsidRDefault="000332A5" w:rsidP="00233D1C">
      <w:pPr>
        <w:spacing w:line="360" w:lineRule="auto"/>
        <w:jc w:val="lowKashida"/>
        <w:rPr>
          <w:rFonts w:asciiTheme="minorBidi" w:hAnsiTheme="minorBidi" w:cstheme="minorBidi"/>
          <w:b/>
          <w:bCs/>
          <w:sz w:val="10"/>
          <w:szCs w:val="10"/>
          <w:rtl/>
        </w:rPr>
      </w:pPr>
    </w:p>
    <w:p w14:paraId="15B47298" w14:textId="77777777" w:rsidR="000332A5" w:rsidRPr="000332A5" w:rsidRDefault="000332A5" w:rsidP="00AC15B5">
      <w:pPr>
        <w:numPr>
          <w:ilvl w:val="0"/>
          <w:numId w:val="24"/>
        </w:numPr>
        <w:spacing w:line="360" w:lineRule="auto"/>
        <w:ind w:left="934" w:hanging="284"/>
        <w:jc w:val="lowKashida"/>
        <w:rPr>
          <w:rFonts w:asciiTheme="minorBidi" w:hAnsiTheme="minorBidi" w:cstheme="minorBidi"/>
          <w:b/>
          <w:bCs/>
          <w:sz w:val="28"/>
          <w:szCs w:val="28"/>
          <w:lang w:bidi="ar-EG"/>
        </w:rPr>
      </w:pPr>
      <w:r w:rsidRPr="000332A5">
        <w:rPr>
          <w:rFonts w:asciiTheme="minorBidi" w:hAnsiTheme="minorBidi" w:cstheme="minorBidi" w:hint="cs"/>
          <w:b/>
          <w:bCs/>
          <w:sz w:val="28"/>
          <w:szCs w:val="28"/>
          <w:rtl/>
          <w:lang w:bidi="ar-EG"/>
        </w:rPr>
        <w:t>التفاعل مع البيئة:</w:t>
      </w:r>
    </w:p>
    <w:p w14:paraId="469CE405" w14:textId="694BC73D" w:rsidR="000332A5" w:rsidRDefault="000332A5" w:rsidP="00233D1C">
      <w:pPr>
        <w:spacing w:line="360" w:lineRule="auto"/>
        <w:ind w:firstLine="650"/>
        <w:jc w:val="lowKashida"/>
        <w:rPr>
          <w:rFonts w:asciiTheme="minorBidi" w:hAnsiTheme="minorBidi" w:cstheme="minorBidi"/>
          <w:sz w:val="28"/>
          <w:szCs w:val="28"/>
          <w:rtl/>
          <w:lang w:bidi="ar-EG"/>
        </w:rPr>
      </w:pPr>
      <w:r w:rsidRPr="000332A5">
        <w:rPr>
          <w:rFonts w:asciiTheme="minorBidi" w:hAnsiTheme="minorBidi" w:cstheme="minorBidi" w:hint="cs"/>
          <w:sz w:val="28"/>
          <w:szCs w:val="28"/>
          <w:rtl/>
        </w:rPr>
        <w:t xml:space="preserve">وتم هذا التفاعل من خلال تعامل الطلاب مع الكتيب من خلال تصفح محتوياته عن طريق مسح </w:t>
      </w:r>
      <w:r w:rsidRPr="000332A5">
        <w:rPr>
          <w:rFonts w:asciiTheme="majorBidi" w:hAnsiTheme="majorBidi" w:cstheme="majorBidi"/>
          <w:sz w:val="26"/>
          <w:szCs w:val="26"/>
        </w:rPr>
        <w:t>QR Code</w:t>
      </w:r>
      <w:r w:rsidRPr="000332A5">
        <w:rPr>
          <w:rFonts w:asciiTheme="minorBidi" w:hAnsiTheme="minorBidi" w:cstheme="minorBidi"/>
          <w:sz w:val="28"/>
          <w:szCs w:val="28"/>
          <w:lang w:bidi="ar-EG"/>
        </w:rPr>
        <w:t>)</w:t>
      </w:r>
      <w:r w:rsidRPr="000332A5">
        <w:rPr>
          <w:rFonts w:asciiTheme="minorBidi" w:hAnsiTheme="minorBidi" w:cstheme="minorBidi" w:hint="cs"/>
          <w:sz w:val="28"/>
          <w:szCs w:val="28"/>
          <w:rtl/>
          <w:lang w:bidi="ar-EG"/>
        </w:rPr>
        <w:t>)</w:t>
      </w:r>
      <w:r w:rsidRPr="000332A5">
        <w:rPr>
          <w:rFonts w:asciiTheme="minorBidi" w:hAnsiTheme="minorBidi" w:cstheme="minorBidi" w:hint="cs"/>
          <w:sz w:val="28"/>
          <w:szCs w:val="28"/>
          <w:rtl/>
        </w:rPr>
        <w:t xml:space="preserve"> </w:t>
      </w:r>
      <w:r w:rsidRPr="000332A5">
        <w:rPr>
          <w:rFonts w:asciiTheme="minorBidi" w:hAnsiTheme="minorBidi" w:cstheme="minorBidi" w:hint="cs"/>
          <w:sz w:val="28"/>
          <w:szCs w:val="28"/>
          <w:rtl/>
          <w:lang w:bidi="ar-EG"/>
        </w:rPr>
        <w:t>الخاص بالاختبارات وموضوعات التعلم بمجرد تسليط كاميرا هواتفهم المحمولة نحوه.</w:t>
      </w:r>
    </w:p>
    <w:p w14:paraId="0F5AE063" w14:textId="77777777" w:rsidR="00DC544D" w:rsidRPr="00DC544D" w:rsidRDefault="00DC544D" w:rsidP="00AC15B5">
      <w:pPr>
        <w:numPr>
          <w:ilvl w:val="0"/>
          <w:numId w:val="24"/>
        </w:numPr>
        <w:spacing w:line="360" w:lineRule="auto"/>
        <w:ind w:left="934" w:hanging="284"/>
        <w:jc w:val="lowKashida"/>
        <w:rPr>
          <w:rFonts w:asciiTheme="minorBidi" w:hAnsiTheme="minorBidi" w:cstheme="minorBidi"/>
          <w:b/>
          <w:bCs/>
          <w:sz w:val="28"/>
          <w:szCs w:val="28"/>
          <w:lang w:bidi="ar-EG"/>
        </w:rPr>
      </w:pPr>
      <w:r w:rsidRPr="00DC544D">
        <w:rPr>
          <w:rFonts w:asciiTheme="minorBidi" w:hAnsiTheme="minorBidi" w:cstheme="minorBidi" w:hint="cs"/>
          <w:b/>
          <w:bCs/>
          <w:sz w:val="28"/>
          <w:szCs w:val="28"/>
          <w:rtl/>
          <w:lang w:bidi="ar-EG"/>
        </w:rPr>
        <w:t>تفاعل الطلاب مع محتوى بيئة التعلم:</w:t>
      </w:r>
    </w:p>
    <w:p w14:paraId="2C5EDD74" w14:textId="26722478" w:rsidR="00DC544D" w:rsidRDefault="00DC544D" w:rsidP="00233D1C">
      <w:pPr>
        <w:spacing w:line="360" w:lineRule="auto"/>
        <w:ind w:firstLine="650"/>
        <w:jc w:val="lowKashida"/>
        <w:rPr>
          <w:rFonts w:asciiTheme="minorBidi" w:hAnsiTheme="minorBidi" w:cstheme="minorBidi"/>
          <w:sz w:val="28"/>
          <w:szCs w:val="28"/>
          <w:rtl/>
          <w:lang w:bidi="ar-EG"/>
        </w:rPr>
      </w:pPr>
      <w:r w:rsidRPr="00DC544D">
        <w:rPr>
          <w:rFonts w:asciiTheme="minorBidi" w:hAnsiTheme="minorBidi" w:cstheme="minorBidi" w:hint="cs"/>
          <w:sz w:val="28"/>
          <w:szCs w:val="28"/>
          <w:rtl/>
          <w:lang w:bidi="ar-EG"/>
        </w:rPr>
        <w:t>وتم ذلك من خلال: حرية تنقل الطالب بين الفيديوهات التعليمية المتاحة عبر قناة اليوتيوب "</w:t>
      </w:r>
      <w:r w:rsidRPr="00DC544D">
        <w:rPr>
          <w:rFonts w:asciiTheme="majorBidi" w:hAnsiTheme="majorBidi" w:cstheme="majorBidi"/>
          <w:sz w:val="26"/>
          <w:szCs w:val="26"/>
        </w:rPr>
        <w:t>Youtube</w:t>
      </w:r>
      <w:r w:rsidRPr="00DC544D">
        <w:rPr>
          <w:rFonts w:asciiTheme="minorBidi" w:hAnsiTheme="minorBidi" w:cstheme="minorBidi" w:hint="cs"/>
          <w:sz w:val="28"/>
          <w:szCs w:val="28"/>
          <w:rtl/>
          <w:lang w:bidi="ar-EG"/>
        </w:rPr>
        <w:t xml:space="preserve">" والتي تتناول مهارات إنتاج برامج الفيديو التفاعلية، وإبداء آرائهم نحوها، ومن ثم إنجاز مهام التعلم. </w:t>
      </w:r>
    </w:p>
    <w:p w14:paraId="16898787" w14:textId="77777777" w:rsidR="00A11020" w:rsidRPr="00A11020" w:rsidRDefault="00A11020" w:rsidP="00AC15B5">
      <w:pPr>
        <w:numPr>
          <w:ilvl w:val="0"/>
          <w:numId w:val="24"/>
        </w:numPr>
        <w:spacing w:line="360" w:lineRule="auto"/>
        <w:ind w:left="934" w:hanging="284"/>
        <w:contextualSpacing/>
        <w:jc w:val="lowKashida"/>
        <w:rPr>
          <w:rFonts w:asciiTheme="minorBidi" w:hAnsiTheme="minorBidi" w:cstheme="minorBidi"/>
          <w:b/>
          <w:bCs/>
          <w:sz w:val="28"/>
          <w:szCs w:val="28"/>
          <w:lang w:bidi="ar-EG"/>
        </w:rPr>
      </w:pPr>
      <w:r w:rsidRPr="00A11020">
        <w:rPr>
          <w:rFonts w:asciiTheme="minorBidi" w:hAnsiTheme="minorBidi" w:cstheme="minorBidi" w:hint="cs"/>
          <w:b/>
          <w:bCs/>
          <w:sz w:val="28"/>
          <w:szCs w:val="28"/>
          <w:rtl/>
          <w:lang w:bidi="ar-EG"/>
        </w:rPr>
        <w:t>تفاعل الباحثة مع الطلاب:</w:t>
      </w:r>
    </w:p>
    <w:p w14:paraId="03EDC7B8" w14:textId="12BA2404" w:rsidR="00A11020" w:rsidRDefault="00A11020" w:rsidP="00233D1C">
      <w:pPr>
        <w:spacing w:line="360" w:lineRule="auto"/>
        <w:ind w:firstLine="650"/>
        <w:jc w:val="lowKashida"/>
        <w:rPr>
          <w:rFonts w:asciiTheme="minorBidi" w:hAnsiTheme="minorBidi" w:cstheme="minorBidi"/>
          <w:sz w:val="28"/>
          <w:szCs w:val="28"/>
          <w:rtl/>
          <w:lang w:bidi="ar-EG"/>
        </w:rPr>
      </w:pPr>
      <w:r w:rsidRPr="00A11020">
        <w:rPr>
          <w:rFonts w:asciiTheme="minorBidi" w:hAnsiTheme="minorBidi" w:cstheme="minorBidi" w:hint="cs"/>
          <w:sz w:val="28"/>
          <w:szCs w:val="28"/>
          <w:rtl/>
          <w:lang w:bidi="ar-EG"/>
        </w:rPr>
        <w:t>تفاعلت الباحثة مع الطلاب من خلال الرد على اسئلتهم واستفساراتهم من خلال مقابلاتها لهم وجه لوجه، وكذلك عبر مجموعة موقع التواصل الاجتماعي "</w:t>
      </w:r>
      <w:r w:rsidRPr="00A11020">
        <w:rPr>
          <w:rFonts w:asciiTheme="majorBidi" w:hAnsiTheme="majorBidi" w:cstheme="majorBidi"/>
          <w:sz w:val="26"/>
          <w:szCs w:val="26"/>
        </w:rPr>
        <w:t>Facebook</w:t>
      </w:r>
      <w:r w:rsidRPr="00A11020">
        <w:rPr>
          <w:rFonts w:asciiTheme="minorBidi" w:hAnsiTheme="minorBidi" w:cstheme="minorBidi" w:hint="cs"/>
          <w:sz w:val="28"/>
          <w:szCs w:val="28"/>
          <w:rtl/>
          <w:lang w:bidi="ar-EG"/>
        </w:rPr>
        <w:t>" وكذلك عن طريق الاجتماعات الدورية "</w:t>
      </w:r>
      <w:r w:rsidRPr="00A11020">
        <w:rPr>
          <w:rFonts w:asciiTheme="majorBidi" w:hAnsiTheme="majorBidi" w:cstheme="majorBidi"/>
          <w:sz w:val="26"/>
          <w:szCs w:val="26"/>
        </w:rPr>
        <w:t>Online Meetings</w:t>
      </w:r>
      <w:r w:rsidRPr="00A11020">
        <w:rPr>
          <w:rFonts w:asciiTheme="minorBidi" w:hAnsiTheme="minorBidi" w:cstheme="minorBidi" w:hint="cs"/>
          <w:sz w:val="28"/>
          <w:szCs w:val="28"/>
          <w:rtl/>
          <w:lang w:bidi="ar-EG"/>
        </w:rPr>
        <w:t xml:space="preserve">" التي تم عقدها </w:t>
      </w:r>
      <w:r w:rsidRPr="00A11020">
        <w:rPr>
          <w:rFonts w:asciiTheme="minorBidi" w:hAnsiTheme="minorBidi" w:cstheme="minorBidi" w:hint="cs"/>
          <w:sz w:val="28"/>
          <w:szCs w:val="28"/>
          <w:rtl/>
        </w:rPr>
        <w:t>عبر برنامج (</w:t>
      </w:r>
      <w:r w:rsidRPr="00A11020">
        <w:rPr>
          <w:rFonts w:asciiTheme="majorBidi" w:hAnsiTheme="majorBidi" w:cstheme="majorBidi"/>
          <w:sz w:val="26"/>
          <w:szCs w:val="26"/>
        </w:rPr>
        <w:t>Zoom</w:t>
      </w:r>
      <w:r w:rsidRPr="00A11020">
        <w:rPr>
          <w:rFonts w:asciiTheme="minorBidi" w:hAnsiTheme="minorBidi" w:cstheme="minorBidi" w:hint="cs"/>
          <w:sz w:val="28"/>
          <w:szCs w:val="28"/>
          <w:rtl/>
        </w:rPr>
        <w:t>)</w:t>
      </w:r>
      <w:r>
        <w:rPr>
          <w:rFonts w:asciiTheme="minorBidi" w:hAnsiTheme="minorBidi" w:cstheme="minorBidi" w:hint="cs"/>
          <w:sz w:val="28"/>
          <w:szCs w:val="28"/>
          <w:rtl/>
          <w:lang w:bidi="ar-EG"/>
        </w:rPr>
        <w:t>.</w:t>
      </w:r>
    </w:p>
    <w:p w14:paraId="0A046E32" w14:textId="77777777" w:rsidR="00A11020" w:rsidRPr="00A11020" w:rsidRDefault="00A11020" w:rsidP="00233D1C">
      <w:pPr>
        <w:spacing w:line="360" w:lineRule="auto"/>
        <w:ind w:firstLine="650"/>
        <w:jc w:val="lowKashida"/>
        <w:rPr>
          <w:rFonts w:asciiTheme="minorBidi" w:hAnsiTheme="minorBidi" w:cstheme="minorBidi"/>
          <w:sz w:val="10"/>
          <w:szCs w:val="10"/>
          <w:rtl/>
          <w:lang w:bidi="ar-EG"/>
        </w:rPr>
      </w:pPr>
    </w:p>
    <w:p w14:paraId="443DF1D1" w14:textId="25378951" w:rsidR="00A11020" w:rsidRPr="00A11020" w:rsidRDefault="00A11020" w:rsidP="00233D1C">
      <w:pPr>
        <w:spacing w:line="360" w:lineRule="auto"/>
        <w:jc w:val="lowKashida"/>
        <w:rPr>
          <w:rFonts w:asciiTheme="minorBidi" w:hAnsiTheme="minorBidi" w:cstheme="minorBidi"/>
          <w:b/>
          <w:bCs/>
          <w:sz w:val="28"/>
          <w:szCs w:val="28"/>
          <w:rtl/>
          <w:lang w:bidi="ar-EG"/>
        </w:rPr>
      </w:pPr>
      <w:bookmarkStart w:id="15" w:name="_Hlk48765569"/>
      <w:r>
        <w:rPr>
          <w:rFonts w:asciiTheme="minorBidi" w:hAnsiTheme="minorBidi" w:cstheme="minorBidi" w:hint="cs"/>
          <w:b/>
          <w:bCs/>
          <w:sz w:val="28"/>
          <w:szCs w:val="28"/>
          <w:rtl/>
        </w:rPr>
        <w:t xml:space="preserve">6- </w:t>
      </w:r>
      <w:r w:rsidRPr="00A11020">
        <w:rPr>
          <w:rFonts w:asciiTheme="minorBidi" w:hAnsiTheme="minorBidi" w:cstheme="minorBidi" w:hint="cs"/>
          <w:b/>
          <w:bCs/>
          <w:sz w:val="28"/>
          <w:szCs w:val="28"/>
          <w:rtl/>
        </w:rPr>
        <w:t>تحديد الوسائط المتعددة المناسبة لاستخدمها ببيئة الواقع المعزز:</w:t>
      </w:r>
      <w:bookmarkEnd w:id="15"/>
      <w:r>
        <w:rPr>
          <w:rFonts w:asciiTheme="minorBidi" w:hAnsiTheme="minorBidi" w:cstheme="minorBidi" w:hint="cs"/>
          <w:b/>
          <w:bCs/>
          <w:sz w:val="28"/>
          <w:szCs w:val="28"/>
          <w:rtl/>
          <w:lang w:bidi="ar-EG"/>
        </w:rPr>
        <w:t xml:space="preserve"> </w:t>
      </w:r>
      <w:r w:rsidRPr="00A11020">
        <w:rPr>
          <w:rFonts w:asciiTheme="minorBidi" w:hAnsiTheme="minorBidi" w:cstheme="minorBidi" w:hint="cs"/>
          <w:sz w:val="28"/>
          <w:szCs w:val="28"/>
          <w:rtl/>
          <w:lang w:bidi="ar-EG"/>
        </w:rPr>
        <w:t xml:space="preserve">في هذه الخطوة تم تحديد مصادر متنوعة للتعلم مثل: النصوص، الصور، مقاطع الفيديو كوسائط متعددة تتكامل فيما بينها ليتم من خلالها شرح مهارات إنتاج برامج الفيديو التفاعلية وتقديمها عبر بيئة الواقع المعزز، وكان لكل موضوع من موضوعات التعلم مصادره ووسائطه التعليمية المختلفة المحققة للأهداف المحددة بمادة المعالجة التجريبية.  </w:t>
      </w:r>
    </w:p>
    <w:p w14:paraId="1772AD4E" w14:textId="77777777" w:rsidR="00A11020" w:rsidRPr="00A11020" w:rsidRDefault="00A11020" w:rsidP="00233D1C">
      <w:pPr>
        <w:spacing w:line="360" w:lineRule="auto"/>
        <w:ind w:firstLine="650"/>
        <w:jc w:val="lowKashida"/>
        <w:rPr>
          <w:rFonts w:asciiTheme="minorBidi" w:hAnsiTheme="minorBidi" w:cstheme="minorBidi"/>
          <w:sz w:val="10"/>
          <w:szCs w:val="10"/>
          <w:rtl/>
          <w:lang w:bidi="ar-EG"/>
        </w:rPr>
      </w:pPr>
    </w:p>
    <w:p w14:paraId="3777097E" w14:textId="61873CED" w:rsidR="00A11020" w:rsidRPr="00A11020" w:rsidRDefault="00A11020" w:rsidP="00233D1C">
      <w:pPr>
        <w:spacing w:line="360" w:lineRule="auto"/>
        <w:jc w:val="lowKashida"/>
        <w:rPr>
          <w:rFonts w:asciiTheme="minorBidi" w:hAnsiTheme="minorBidi" w:cstheme="minorBidi"/>
          <w:b/>
          <w:bCs/>
          <w:sz w:val="28"/>
          <w:szCs w:val="28"/>
          <w:rtl/>
          <w:lang w:bidi="ar-EG"/>
        </w:rPr>
      </w:pPr>
      <w:r>
        <w:rPr>
          <w:rFonts w:asciiTheme="minorBidi" w:hAnsiTheme="minorBidi" w:cstheme="minorBidi" w:hint="cs"/>
          <w:b/>
          <w:bCs/>
          <w:sz w:val="28"/>
          <w:szCs w:val="28"/>
          <w:rtl/>
        </w:rPr>
        <w:t xml:space="preserve">7- </w:t>
      </w:r>
      <w:r w:rsidRPr="00A11020">
        <w:rPr>
          <w:rFonts w:asciiTheme="minorBidi" w:hAnsiTheme="minorBidi" w:cstheme="minorBidi" w:hint="cs"/>
          <w:b/>
          <w:bCs/>
          <w:sz w:val="28"/>
          <w:szCs w:val="28"/>
          <w:rtl/>
        </w:rPr>
        <w:t>تصميم أدوات التقييم والقياس:</w:t>
      </w:r>
      <w:r>
        <w:rPr>
          <w:rFonts w:asciiTheme="minorBidi" w:hAnsiTheme="minorBidi" w:cstheme="minorBidi" w:hint="cs"/>
          <w:sz w:val="28"/>
          <w:szCs w:val="28"/>
          <w:rtl/>
          <w:lang w:bidi="ar-EG"/>
        </w:rPr>
        <w:t xml:space="preserve"> </w:t>
      </w:r>
      <w:r w:rsidRPr="00A11020">
        <w:rPr>
          <w:rFonts w:asciiTheme="minorBidi" w:hAnsiTheme="minorBidi" w:cstheme="minorBidi" w:hint="cs"/>
          <w:sz w:val="28"/>
          <w:szCs w:val="28"/>
          <w:rtl/>
          <w:lang w:bidi="ar-EG"/>
        </w:rPr>
        <w:t xml:space="preserve">استخدمت الباحثة في البحث الحالي </w:t>
      </w:r>
      <w:r>
        <w:rPr>
          <w:rFonts w:asciiTheme="minorBidi" w:hAnsiTheme="minorBidi" w:cstheme="minorBidi" w:hint="cs"/>
          <w:sz w:val="28"/>
          <w:szCs w:val="28"/>
          <w:rtl/>
          <w:lang w:bidi="ar-EG"/>
        </w:rPr>
        <w:t>3</w:t>
      </w:r>
      <w:r w:rsidRPr="00A11020">
        <w:rPr>
          <w:rFonts w:asciiTheme="minorBidi" w:hAnsiTheme="minorBidi" w:cstheme="minorBidi" w:hint="cs"/>
          <w:sz w:val="28"/>
          <w:szCs w:val="28"/>
          <w:rtl/>
          <w:lang w:bidi="ar-EG"/>
        </w:rPr>
        <w:t xml:space="preserve"> أدوات هي:</w:t>
      </w:r>
    </w:p>
    <w:p w14:paraId="6CB40867" w14:textId="77777777" w:rsidR="00A11020" w:rsidRPr="00A11020" w:rsidRDefault="00A11020" w:rsidP="00AC15B5">
      <w:pPr>
        <w:numPr>
          <w:ilvl w:val="0"/>
          <w:numId w:val="25"/>
        </w:numPr>
        <w:spacing w:line="360" w:lineRule="auto"/>
        <w:ind w:left="934" w:hanging="284"/>
        <w:jc w:val="lowKashida"/>
        <w:rPr>
          <w:rFonts w:asciiTheme="minorBidi" w:hAnsiTheme="minorBidi" w:cstheme="minorBidi"/>
          <w:sz w:val="28"/>
          <w:szCs w:val="28"/>
          <w:lang w:bidi="ar-EG"/>
        </w:rPr>
      </w:pPr>
      <w:r w:rsidRPr="00A11020">
        <w:rPr>
          <w:rFonts w:asciiTheme="minorBidi" w:hAnsiTheme="minorBidi" w:cstheme="minorBidi" w:hint="cs"/>
          <w:sz w:val="28"/>
          <w:szCs w:val="28"/>
          <w:rtl/>
          <w:lang w:bidi="ar-EG"/>
        </w:rPr>
        <w:t>اختبار تحصيلي يهدف إلى قياس الجوانب المعرفية لمهارات إنتاج برامج الفيديو التفاعلية.</w:t>
      </w:r>
    </w:p>
    <w:p w14:paraId="665AF5EC" w14:textId="77777777" w:rsidR="00A11020" w:rsidRPr="00A11020" w:rsidRDefault="00A11020" w:rsidP="00AC15B5">
      <w:pPr>
        <w:numPr>
          <w:ilvl w:val="0"/>
          <w:numId w:val="25"/>
        </w:numPr>
        <w:spacing w:line="360" w:lineRule="auto"/>
        <w:ind w:left="934" w:hanging="284"/>
        <w:jc w:val="lowKashida"/>
        <w:rPr>
          <w:rFonts w:asciiTheme="minorBidi" w:hAnsiTheme="minorBidi" w:cstheme="minorBidi"/>
          <w:sz w:val="28"/>
          <w:szCs w:val="28"/>
          <w:lang w:bidi="ar-EG"/>
        </w:rPr>
      </w:pPr>
      <w:r w:rsidRPr="00A11020">
        <w:rPr>
          <w:rFonts w:asciiTheme="minorBidi" w:hAnsiTheme="minorBidi" w:cstheme="minorBidi" w:hint="cs"/>
          <w:sz w:val="28"/>
          <w:szCs w:val="28"/>
          <w:rtl/>
          <w:lang w:bidi="ar-EG"/>
        </w:rPr>
        <w:t>بطاقة الملاحظة يهدف إلى قياس الجوانب الأدائية لمهارات إنتاج برامج الفيديو التفاعلية.</w:t>
      </w:r>
    </w:p>
    <w:p w14:paraId="738C4C07" w14:textId="19CE854F" w:rsidR="00A11020" w:rsidRDefault="00A11020" w:rsidP="00AC15B5">
      <w:pPr>
        <w:numPr>
          <w:ilvl w:val="0"/>
          <w:numId w:val="25"/>
        </w:numPr>
        <w:spacing w:line="360" w:lineRule="auto"/>
        <w:ind w:left="934" w:hanging="284"/>
        <w:jc w:val="lowKashida"/>
        <w:rPr>
          <w:rFonts w:asciiTheme="minorBidi" w:hAnsiTheme="minorBidi" w:cstheme="minorBidi"/>
          <w:sz w:val="28"/>
          <w:szCs w:val="28"/>
          <w:lang w:bidi="ar-EG"/>
        </w:rPr>
      </w:pPr>
      <w:r w:rsidRPr="00A11020">
        <w:rPr>
          <w:rFonts w:asciiTheme="minorBidi" w:hAnsiTheme="minorBidi" w:cstheme="minorBidi"/>
          <w:sz w:val="28"/>
          <w:szCs w:val="28"/>
          <w:rtl/>
          <w:lang w:bidi="ar-EG"/>
        </w:rPr>
        <w:t xml:space="preserve">بطاقة تقييم المنتج </w:t>
      </w:r>
      <w:r w:rsidRPr="00A11020">
        <w:rPr>
          <w:rFonts w:asciiTheme="minorBidi" w:hAnsiTheme="minorBidi" w:cstheme="minorBidi" w:hint="cs"/>
          <w:sz w:val="28"/>
          <w:szCs w:val="28"/>
          <w:rtl/>
          <w:lang w:bidi="ar-EG"/>
        </w:rPr>
        <w:t xml:space="preserve">النهائي تهدف إلى </w:t>
      </w:r>
      <w:r w:rsidRPr="00A11020">
        <w:rPr>
          <w:rFonts w:asciiTheme="minorBidi" w:hAnsiTheme="minorBidi" w:cstheme="minorBidi"/>
          <w:sz w:val="28"/>
          <w:szCs w:val="28"/>
          <w:rtl/>
          <w:lang w:bidi="ar-EG"/>
        </w:rPr>
        <w:t>تقييم منتج الفيديو التفاعلي النهائي الذي تم إعداده من قبل الطلاب.</w:t>
      </w:r>
    </w:p>
    <w:p w14:paraId="2127FAEE" w14:textId="6B895FC1" w:rsidR="00A11020" w:rsidRPr="00A11020" w:rsidRDefault="00A11020" w:rsidP="00233D1C">
      <w:pPr>
        <w:spacing w:line="360" w:lineRule="auto"/>
        <w:jc w:val="lowKashida"/>
        <w:rPr>
          <w:rFonts w:asciiTheme="minorBidi" w:hAnsiTheme="minorBidi" w:cstheme="minorBidi"/>
          <w:b/>
          <w:bCs/>
          <w:sz w:val="28"/>
          <w:szCs w:val="28"/>
          <w:rtl/>
        </w:rPr>
      </w:pPr>
      <w:r>
        <w:rPr>
          <w:rFonts w:asciiTheme="minorBidi" w:hAnsiTheme="minorBidi" w:cstheme="minorBidi" w:hint="cs"/>
          <w:b/>
          <w:bCs/>
          <w:sz w:val="28"/>
          <w:szCs w:val="28"/>
          <w:rtl/>
        </w:rPr>
        <w:t>8</w:t>
      </w:r>
      <w:r w:rsidRPr="00A11020">
        <w:rPr>
          <w:rFonts w:asciiTheme="minorBidi" w:hAnsiTheme="minorBidi" w:cstheme="minorBidi" w:hint="cs"/>
          <w:b/>
          <w:bCs/>
          <w:sz w:val="28"/>
          <w:szCs w:val="28"/>
          <w:rtl/>
        </w:rPr>
        <w:t>- تصميم السيناريو:</w:t>
      </w:r>
      <w:r w:rsidR="00782FFF">
        <w:rPr>
          <w:rFonts w:asciiTheme="minorBidi" w:hAnsiTheme="minorBidi" w:cstheme="minorBidi" w:hint="cs"/>
          <w:b/>
          <w:bCs/>
          <w:sz w:val="28"/>
          <w:szCs w:val="28"/>
          <w:rtl/>
        </w:rPr>
        <w:t xml:space="preserve"> </w:t>
      </w:r>
      <w:r w:rsidRPr="00A11020">
        <w:rPr>
          <w:rFonts w:asciiTheme="minorBidi" w:hAnsiTheme="minorBidi" w:cstheme="minorBidi" w:hint="cs"/>
          <w:sz w:val="28"/>
          <w:szCs w:val="28"/>
          <w:rtl/>
          <w:lang w:bidi="ar-EG"/>
        </w:rPr>
        <w:t>على ضوء الأهداف والمحتوى التعليمي قامت الباحثة بإعداد (2) سيناريو، أحدهم لبيئة الواقع المعزز بنمط عرض التعليق الصوتي الشارح، والأخر لبيئة الواقع المعزز بنمط عرض التعليق الصوتي الموجز، حيث يضم كل سيناريو منهم سبع أعمدة رئيسية هي:</w:t>
      </w:r>
    </w:p>
    <w:p w14:paraId="15D2485E" w14:textId="77777777" w:rsidR="00A11020" w:rsidRPr="00A11020" w:rsidRDefault="00A11020" w:rsidP="00AC15B5">
      <w:pPr>
        <w:numPr>
          <w:ilvl w:val="0"/>
          <w:numId w:val="26"/>
        </w:numPr>
        <w:spacing w:line="360" w:lineRule="auto"/>
        <w:jc w:val="lowKashida"/>
        <w:rPr>
          <w:rFonts w:asciiTheme="minorBidi" w:hAnsiTheme="minorBidi" w:cstheme="minorBidi"/>
          <w:b/>
          <w:bCs/>
          <w:sz w:val="28"/>
          <w:szCs w:val="28"/>
        </w:rPr>
      </w:pPr>
      <w:r w:rsidRPr="00A11020">
        <w:rPr>
          <w:rFonts w:asciiTheme="minorBidi" w:hAnsiTheme="minorBidi" w:cstheme="minorBidi" w:hint="cs"/>
          <w:b/>
          <w:bCs/>
          <w:sz w:val="28"/>
          <w:szCs w:val="28"/>
          <w:rtl/>
          <w:lang w:bidi="ar-EG"/>
        </w:rPr>
        <w:t xml:space="preserve">رقم المسلسل: </w:t>
      </w:r>
      <w:r w:rsidRPr="00A11020">
        <w:rPr>
          <w:rFonts w:asciiTheme="minorBidi" w:hAnsiTheme="minorBidi" w:cstheme="minorBidi" w:hint="cs"/>
          <w:sz w:val="28"/>
          <w:szCs w:val="28"/>
          <w:rtl/>
          <w:lang w:bidi="ar-EG"/>
        </w:rPr>
        <w:t>حيث يتم تحديد رقم لكل شاشة من شاشات بيئة الواقع المعزز.</w:t>
      </w:r>
    </w:p>
    <w:p w14:paraId="3F2EF1B3" w14:textId="77777777" w:rsidR="00A11020" w:rsidRPr="00A11020" w:rsidRDefault="00A11020" w:rsidP="00AC15B5">
      <w:pPr>
        <w:numPr>
          <w:ilvl w:val="0"/>
          <w:numId w:val="26"/>
        </w:numPr>
        <w:spacing w:line="360" w:lineRule="auto"/>
        <w:jc w:val="lowKashida"/>
        <w:rPr>
          <w:rFonts w:asciiTheme="minorBidi" w:hAnsiTheme="minorBidi" w:cstheme="minorBidi"/>
          <w:b/>
          <w:bCs/>
          <w:sz w:val="28"/>
          <w:szCs w:val="28"/>
        </w:rPr>
      </w:pPr>
      <w:r w:rsidRPr="00A11020">
        <w:rPr>
          <w:rFonts w:asciiTheme="minorBidi" w:hAnsiTheme="minorBidi" w:cstheme="minorBidi" w:hint="cs"/>
          <w:b/>
          <w:bCs/>
          <w:sz w:val="28"/>
          <w:szCs w:val="28"/>
          <w:rtl/>
          <w:lang w:bidi="ar-EG"/>
        </w:rPr>
        <w:t xml:space="preserve">العنوان: </w:t>
      </w:r>
      <w:r w:rsidRPr="00A11020">
        <w:rPr>
          <w:rFonts w:asciiTheme="minorBidi" w:hAnsiTheme="minorBidi" w:cstheme="minorBidi" w:hint="cs"/>
          <w:sz w:val="28"/>
          <w:szCs w:val="28"/>
          <w:rtl/>
          <w:lang w:bidi="ar-EG"/>
        </w:rPr>
        <w:t>فيه يتم كتابة عنوان موضوع التعلم الذي يتم تناوله.</w:t>
      </w:r>
    </w:p>
    <w:p w14:paraId="06FB38AC" w14:textId="77777777" w:rsidR="00A11020" w:rsidRPr="00A11020" w:rsidRDefault="00A11020" w:rsidP="00AC15B5">
      <w:pPr>
        <w:numPr>
          <w:ilvl w:val="0"/>
          <w:numId w:val="26"/>
        </w:numPr>
        <w:spacing w:line="360" w:lineRule="auto"/>
        <w:jc w:val="lowKashida"/>
        <w:rPr>
          <w:rFonts w:asciiTheme="minorBidi" w:hAnsiTheme="minorBidi" w:cstheme="minorBidi"/>
          <w:b/>
          <w:bCs/>
          <w:sz w:val="28"/>
          <w:szCs w:val="28"/>
        </w:rPr>
      </w:pPr>
      <w:r w:rsidRPr="00A11020">
        <w:rPr>
          <w:rFonts w:asciiTheme="minorBidi" w:hAnsiTheme="minorBidi" w:cstheme="minorBidi" w:hint="cs"/>
          <w:b/>
          <w:bCs/>
          <w:sz w:val="28"/>
          <w:szCs w:val="28"/>
          <w:rtl/>
          <w:lang w:bidi="ar-EG"/>
        </w:rPr>
        <w:t xml:space="preserve">شكل الإطار قبل التعزيز: </w:t>
      </w:r>
      <w:r w:rsidRPr="00A11020">
        <w:rPr>
          <w:rFonts w:asciiTheme="minorBidi" w:hAnsiTheme="minorBidi" w:cstheme="minorBidi" w:hint="cs"/>
          <w:sz w:val="28"/>
          <w:szCs w:val="28"/>
          <w:rtl/>
          <w:lang w:bidi="ar-EG"/>
        </w:rPr>
        <w:t xml:space="preserve">يُعرض فيه كل ما يظهر بالإطار قبل عملية التعزيز من نصوص وأكواد الاستجابة السريعة </w:t>
      </w:r>
      <w:r w:rsidRPr="00A11020">
        <w:rPr>
          <w:rFonts w:asciiTheme="minorBidi" w:hAnsiTheme="minorBidi" w:cstheme="minorBidi"/>
          <w:sz w:val="28"/>
          <w:szCs w:val="28"/>
          <w:lang w:bidi="ar-EG"/>
        </w:rPr>
        <w:t>(</w:t>
      </w:r>
      <w:r w:rsidRPr="00A11020">
        <w:rPr>
          <w:rFonts w:asciiTheme="majorBidi" w:hAnsiTheme="majorBidi" w:cstheme="majorBidi"/>
          <w:sz w:val="26"/>
          <w:szCs w:val="26"/>
        </w:rPr>
        <w:t>QR-Code</w:t>
      </w:r>
      <w:r w:rsidRPr="00A11020">
        <w:rPr>
          <w:rFonts w:asciiTheme="minorBidi" w:hAnsiTheme="minorBidi" w:cstheme="minorBidi"/>
          <w:sz w:val="28"/>
          <w:szCs w:val="28"/>
          <w:lang w:bidi="ar-EG"/>
        </w:rPr>
        <w:t>)</w:t>
      </w:r>
      <w:r w:rsidRPr="00A11020">
        <w:rPr>
          <w:rFonts w:asciiTheme="minorBidi" w:hAnsiTheme="minorBidi" w:cstheme="minorBidi" w:hint="cs"/>
          <w:sz w:val="28"/>
          <w:szCs w:val="28"/>
          <w:rtl/>
          <w:lang w:bidi="ar-EG"/>
        </w:rPr>
        <w:t>.</w:t>
      </w:r>
    </w:p>
    <w:p w14:paraId="6EB9CD63" w14:textId="77777777" w:rsidR="00A11020" w:rsidRPr="00A11020" w:rsidRDefault="00A11020" w:rsidP="00AC15B5">
      <w:pPr>
        <w:numPr>
          <w:ilvl w:val="0"/>
          <w:numId w:val="26"/>
        </w:numPr>
        <w:spacing w:line="360" w:lineRule="auto"/>
        <w:jc w:val="lowKashida"/>
        <w:rPr>
          <w:rFonts w:asciiTheme="minorBidi" w:hAnsiTheme="minorBidi" w:cstheme="minorBidi"/>
          <w:b/>
          <w:bCs/>
          <w:sz w:val="28"/>
          <w:szCs w:val="28"/>
        </w:rPr>
      </w:pPr>
      <w:r w:rsidRPr="00A11020">
        <w:rPr>
          <w:rFonts w:asciiTheme="minorBidi" w:hAnsiTheme="minorBidi" w:cstheme="minorBidi" w:hint="cs"/>
          <w:b/>
          <w:bCs/>
          <w:sz w:val="28"/>
          <w:szCs w:val="28"/>
          <w:rtl/>
          <w:lang w:bidi="ar-EG"/>
        </w:rPr>
        <w:t xml:space="preserve">أسلوب الانتقال: </w:t>
      </w:r>
      <w:r w:rsidRPr="00A11020">
        <w:rPr>
          <w:rFonts w:asciiTheme="minorBidi" w:hAnsiTheme="minorBidi" w:cstheme="minorBidi" w:hint="cs"/>
          <w:sz w:val="28"/>
          <w:szCs w:val="28"/>
          <w:rtl/>
          <w:lang w:bidi="ar-EG"/>
        </w:rPr>
        <w:t>فيه يتم توضيح كيفية الانتقال بين موضوعات التعلم.</w:t>
      </w:r>
    </w:p>
    <w:p w14:paraId="690943ED" w14:textId="77777777" w:rsidR="00A11020" w:rsidRPr="00A11020" w:rsidRDefault="00A11020" w:rsidP="00AC15B5">
      <w:pPr>
        <w:numPr>
          <w:ilvl w:val="0"/>
          <w:numId w:val="26"/>
        </w:numPr>
        <w:spacing w:line="360" w:lineRule="auto"/>
        <w:jc w:val="lowKashida"/>
        <w:rPr>
          <w:rFonts w:asciiTheme="minorBidi" w:hAnsiTheme="minorBidi" w:cstheme="minorBidi"/>
          <w:b/>
          <w:bCs/>
          <w:sz w:val="28"/>
          <w:szCs w:val="28"/>
        </w:rPr>
      </w:pPr>
      <w:r w:rsidRPr="00A11020">
        <w:rPr>
          <w:rFonts w:asciiTheme="minorBidi" w:hAnsiTheme="minorBidi" w:cstheme="minorBidi" w:hint="cs"/>
          <w:b/>
          <w:bCs/>
          <w:sz w:val="28"/>
          <w:szCs w:val="28"/>
          <w:rtl/>
          <w:lang w:bidi="ar-EG"/>
        </w:rPr>
        <w:t xml:space="preserve">شكل الإطار بعد التعزيز: </w:t>
      </w:r>
      <w:r w:rsidRPr="00A11020">
        <w:rPr>
          <w:rFonts w:asciiTheme="minorBidi" w:hAnsiTheme="minorBidi" w:cstheme="minorBidi" w:hint="cs"/>
          <w:sz w:val="28"/>
          <w:szCs w:val="28"/>
          <w:rtl/>
          <w:lang w:bidi="ar-EG"/>
        </w:rPr>
        <w:t>يُعرض فيه كل ما يظهر بالإطار بعد عملية التعزيز من اختبارات أو فيديو.</w:t>
      </w:r>
    </w:p>
    <w:p w14:paraId="237FC9C5" w14:textId="77777777" w:rsidR="00A11020" w:rsidRPr="00A11020" w:rsidRDefault="00A11020" w:rsidP="00AC15B5">
      <w:pPr>
        <w:numPr>
          <w:ilvl w:val="0"/>
          <w:numId w:val="26"/>
        </w:numPr>
        <w:spacing w:line="360" w:lineRule="auto"/>
        <w:jc w:val="lowKashida"/>
        <w:rPr>
          <w:rFonts w:asciiTheme="minorBidi" w:hAnsiTheme="minorBidi" w:cstheme="minorBidi"/>
          <w:b/>
          <w:bCs/>
          <w:sz w:val="28"/>
          <w:szCs w:val="28"/>
        </w:rPr>
      </w:pPr>
      <w:r w:rsidRPr="00A11020">
        <w:rPr>
          <w:rFonts w:asciiTheme="minorBidi" w:hAnsiTheme="minorBidi" w:cstheme="minorBidi" w:hint="cs"/>
          <w:b/>
          <w:bCs/>
          <w:sz w:val="28"/>
          <w:szCs w:val="28"/>
          <w:rtl/>
          <w:lang w:bidi="ar-EG"/>
        </w:rPr>
        <w:t xml:space="preserve">وصف الشاشة: </w:t>
      </w:r>
      <w:r w:rsidRPr="00A11020">
        <w:rPr>
          <w:rFonts w:asciiTheme="minorBidi" w:hAnsiTheme="minorBidi" w:cstheme="minorBidi" w:hint="cs"/>
          <w:sz w:val="28"/>
          <w:szCs w:val="28"/>
          <w:rtl/>
          <w:lang w:bidi="ar-EG"/>
        </w:rPr>
        <w:t>يتم وصف الشاشة المعروضة التي سينتقل إليها الطالب.</w:t>
      </w:r>
    </w:p>
    <w:p w14:paraId="786C48E7" w14:textId="05D92907" w:rsidR="00A11020" w:rsidRDefault="00A11020" w:rsidP="00AC15B5">
      <w:pPr>
        <w:numPr>
          <w:ilvl w:val="0"/>
          <w:numId w:val="26"/>
        </w:numPr>
        <w:spacing w:line="360" w:lineRule="auto"/>
        <w:jc w:val="lowKashida"/>
        <w:rPr>
          <w:rFonts w:asciiTheme="minorBidi" w:hAnsiTheme="minorBidi" w:cstheme="minorBidi"/>
          <w:b/>
          <w:bCs/>
          <w:sz w:val="28"/>
          <w:szCs w:val="28"/>
        </w:rPr>
      </w:pPr>
      <w:r w:rsidRPr="00A11020">
        <w:rPr>
          <w:rFonts w:asciiTheme="minorBidi" w:hAnsiTheme="minorBidi" w:cstheme="minorBidi" w:hint="cs"/>
          <w:b/>
          <w:bCs/>
          <w:sz w:val="28"/>
          <w:szCs w:val="28"/>
          <w:rtl/>
          <w:lang w:bidi="ar-EG"/>
        </w:rPr>
        <w:t>الجانب المسموع</w:t>
      </w:r>
      <w:r w:rsidRPr="00A11020">
        <w:rPr>
          <w:rFonts w:asciiTheme="minorBidi" w:hAnsiTheme="minorBidi" w:cstheme="minorBidi" w:hint="cs"/>
          <w:sz w:val="28"/>
          <w:szCs w:val="28"/>
          <w:rtl/>
          <w:lang w:bidi="ar-EG"/>
        </w:rPr>
        <w:t>: فيه تم وصف طبيعة الصوت بمادة المعالجة التجريبية المعروضة على الشاشة.</w:t>
      </w:r>
      <w:r w:rsidRPr="00A11020">
        <w:rPr>
          <w:rFonts w:asciiTheme="minorBidi" w:hAnsiTheme="minorBidi" w:cstheme="minorBidi" w:hint="cs"/>
          <w:b/>
          <w:bCs/>
          <w:sz w:val="28"/>
          <w:szCs w:val="28"/>
          <w:rtl/>
          <w:lang w:bidi="ar-EG"/>
        </w:rPr>
        <w:t xml:space="preserve"> </w:t>
      </w:r>
    </w:p>
    <w:p w14:paraId="7707B3A0" w14:textId="77769397" w:rsidR="00782FFF" w:rsidRPr="00A11020" w:rsidRDefault="00782FFF" w:rsidP="00233D1C">
      <w:pPr>
        <w:spacing w:line="360" w:lineRule="auto"/>
        <w:ind w:firstLine="650"/>
        <w:jc w:val="lowKashida"/>
        <w:rPr>
          <w:rFonts w:asciiTheme="minorBidi" w:hAnsiTheme="minorBidi" w:cstheme="minorBidi"/>
          <w:sz w:val="28"/>
          <w:szCs w:val="28"/>
          <w:lang w:bidi="ar-EG"/>
        </w:rPr>
      </w:pPr>
      <w:r w:rsidRPr="00782FFF">
        <w:rPr>
          <w:rFonts w:asciiTheme="minorBidi" w:hAnsiTheme="minorBidi" w:cstheme="minorBidi" w:hint="cs"/>
          <w:sz w:val="28"/>
          <w:szCs w:val="28"/>
          <w:rtl/>
          <w:lang w:bidi="ar-EG"/>
        </w:rPr>
        <w:t>وبعد الانتهاء من إعداد السيناريو الخاص ببيئة الواقع المعزز بنمط عرض التعليق الصوتي (الشارح- الموجز) وللتحقق من صلاحيته تم عرضه على السادة المٌحكمين والخبراء في مجال تكنولوجيا التعليم</w:t>
      </w:r>
      <w:r>
        <w:rPr>
          <w:rFonts w:asciiTheme="minorBidi" w:hAnsiTheme="minorBidi" w:cstheme="minorBidi" w:hint="cs"/>
          <w:sz w:val="28"/>
          <w:szCs w:val="28"/>
          <w:rtl/>
          <w:lang w:bidi="ar-EG"/>
        </w:rPr>
        <w:t xml:space="preserve"> لإبداء الرأي والملاحظات، وقد أسفرت </w:t>
      </w:r>
      <w:r w:rsidRPr="00782FFF">
        <w:rPr>
          <w:rFonts w:asciiTheme="minorBidi" w:hAnsiTheme="minorBidi" w:cstheme="minorBidi" w:hint="cs"/>
          <w:sz w:val="28"/>
          <w:szCs w:val="28"/>
          <w:rtl/>
          <w:lang w:bidi="ar-EG"/>
        </w:rPr>
        <w:t>نتائج التحكيم عن صلاحية السيناريو للتنفيذ</w:t>
      </w:r>
      <w:r>
        <w:rPr>
          <w:rFonts w:asciiTheme="minorBidi" w:hAnsiTheme="minorBidi" w:cstheme="minorBidi" w:hint="cs"/>
          <w:sz w:val="28"/>
          <w:szCs w:val="28"/>
          <w:rtl/>
          <w:lang w:bidi="ar-EG"/>
        </w:rPr>
        <w:t>.</w:t>
      </w:r>
    </w:p>
    <w:p w14:paraId="76E9B749" w14:textId="333CF0EC" w:rsidR="00BC1F41" w:rsidRDefault="007A2535" w:rsidP="00233D1C">
      <w:pPr>
        <w:spacing w:after="200" w:line="360" w:lineRule="auto"/>
        <w:contextualSpacing/>
        <w:jc w:val="lowKashida"/>
        <w:rPr>
          <w:rFonts w:asciiTheme="minorBidi" w:hAnsiTheme="minorBidi" w:cstheme="minorBidi"/>
          <w:sz w:val="28"/>
          <w:szCs w:val="28"/>
          <w:rtl/>
          <w:lang w:bidi="ar-EG"/>
        </w:rPr>
      </w:pPr>
      <w:r w:rsidRPr="00EB21E7">
        <w:rPr>
          <w:rFonts w:ascii="Calibri" w:eastAsia="Calibri" w:hAnsi="Calibri" w:cs="SKR HEAD1"/>
          <w:sz w:val="34"/>
          <w:szCs w:val="34"/>
          <w:u w:val="single"/>
          <w:rtl/>
        </w:rPr>
        <w:lastRenderedPageBreak/>
        <w:t>المرحلة ال</w:t>
      </w:r>
      <w:r>
        <w:rPr>
          <w:rFonts w:ascii="Calibri" w:eastAsia="Calibri" w:hAnsi="Calibri" w:cs="SKR HEAD1" w:hint="cs"/>
          <w:sz w:val="34"/>
          <w:szCs w:val="34"/>
          <w:u w:val="single"/>
          <w:rtl/>
        </w:rPr>
        <w:t>ثانية</w:t>
      </w:r>
      <w:r w:rsidRPr="00EB21E7">
        <w:rPr>
          <w:rFonts w:ascii="Calibri" w:eastAsia="Calibri" w:hAnsi="Calibri" w:cs="SKR HEAD1"/>
          <w:sz w:val="34"/>
          <w:szCs w:val="34"/>
          <w:u w:val="single"/>
          <w:rtl/>
        </w:rPr>
        <w:t>: مرحلة الت</w:t>
      </w:r>
      <w:r w:rsidR="00BC1F41">
        <w:rPr>
          <w:rFonts w:ascii="Calibri" w:eastAsia="Calibri" w:hAnsi="Calibri" w:cs="SKR HEAD1" w:hint="cs"/>
          <w:sz w:val="34"/>
          <w:szCs w:val="34"/>
          <w:u w:val="single"/>
          <w:rtl/>
        </w:rPr>
        <w:t>طوير/ الإنتاج</w:t>
      </w:r>
      <w:r w:rsidRPr="00216EFA">
        <w:rPr>
          <w:rFonts w:ascii="Calibri" w:eastAsia="Calibri" w:hAnsi="Calibri" w:cs="Arabic Transparent"/>
          <w:b/>
          <w:bCs/>
          <w:sz w:val="28"/>
          <w:szCs w:val="28"/>
          <w:rtl/>
          <w:lang w:bidi="ar-EG"/>
        </w:rPr>
        <w:t>:</w:t>
      </w:r>
      <w:r w:rsidRPr="00216EFA">
        <w:rPr>
          <w:rFonts w:ascii="Calibri" w:eastAsia="Calibri" w:hAnsi="Calibri" w:cs="Arabic Transparent" w:hint="cs"/>
          <w:b/>
          <w:bCs/>
          <w:sz w:val="28"/>
          <w:szCs w:val="28"/>
          <w:rtl/>
          <w:lang w:bidi="ar-EG"/>
        </w:rPr>
        <w:t xml:space="preserve"> </w:t>
      </w:r>
      <w:r w:rsidR="00BC1F41" w:rsidRPr="00BC1F41">
        <w:rPr>
          <w:rFonts w:asciiTheme="minorBidi" w:hAnsiTheme="minorBidi" w:cstheme="minorBidi" w:hint="cs"/>
          <w:sz w:val="28"/>
          <w:szCs w:val="28"/>
          <w:rtl/>
          <w:lang w:bidi="ar-EG"/>
        </w:rPr>
        <w:t>في ضوء المرحلتين السابقتين تم الإنتاج الفعلي لبيئة الواقع المعزز وقد مرت عملية الإنتاج بما يلي:</w:t>
      </w:r>
    </w:p>
    <w:p w14:paraId="2C292672" w14:textId="59B88156" w:rsidR="00EA37F3" w:rsidRDefault="00EA37F3" w:rsidP="00233D1C">
      <w:pPr>
        <w:spacing w:line="360" w:lineRule="auto"/>
        <w:jc w:val="lowKashida"/>
        <w:rPr>
          <w:rFonts w:asciiTheme="minorBidi" w:hAnsiTheme="minorBidi" w:cstheme="minorBidi"/>
          <w:sz w:val="28"/>
          <w:szCs w:val="28"/>
          <w:rtl/>
          <w:lang w:bidi="ar-EG"/>
        </w:rPr>
      </w:pPr>
      <w:r>
        <w:rPr>
          <w:rFonts w:asciiTheme="minorBidi" w:hAnsiTheme="minorBidi" w:cstheme="minorBidi" w:hint="cs"/>
          <w:b/>
          <w:bCs/>
          <w:sz w:val="28"/>
          <w:szCs w:val="28"/>
          <w:rtl/>
        </w:rPr>
        <w:t>1</w:t>
      </w:r>
      <w:r w:rsidRPr="00EA37F3">
        <w:rPr>
          <w:rFonts w:asciiTheme="minorBidi" w:hAnsiTheme="minorBidi" w:cstheme="minorBidi" w:hint="cs"/>
          <w:b/>
          <w:bCs/>
          <w:sz w:val="28"/>
          <w:szCs w:val="28"/>
          <w:rtl/>
        </w:rPr>
        <w:t xml:space="preserve">- </w:t>
      </w:r>
      <w:bookmarkStart w:id="16" w:name="_Hlk48786902"/>
      <w:bookmarkStart w:id="17" w:name="_Hlk48786927"/>
      <w:r w:rsidRPr="00EA37F3">
        <w:rPr>
          <w:rFonts w:asciiTheme="minorBidi" w:hAnsiTheme="minorBidi" w:cstheme="minorBidi" w:hint="cs"/>
          <w:b/>
          <w:bCs/>
          <w:sz w:val="28"/>
          <w:szCs w:val="28"/>
          <w:rtl/>
        </w:rPr>
        <w:t xml:space="preserve">إنتاج الوسائط المتعددة الخاصة </w:t>
      </w:r>
      <w:bookmarkEnd w:id="16"/>
      <w:r w:rsidRPr="00EA37F3">
        <w:rPr>
          <w:rFonts w:asciiTheme="minorBidi" w:hAnsiTheme="minorBidi" w:cstheme="minorBidi" w:hint="cs"/>
          <w:b/>
          <w:bCs/>
          <w:sz w:val="28"/>
          <w:szCs w:val="28"/>
          <w:rtl/>
        </w:rPr>
        <w:t>ببيئة الواقع المعزز:</w:t>
      </w:r>
      <w:bookmarkEnd w:id="17"/>
      <w:r>
        <w:rPr>
          <w:rFonts w:asciiTheme="minorBidi" w:hAnsiTheme="minorBidi" w:cstheme="minorBidi" w:hint="cs"/>
          <w:b/>
          <w:bCs/>
          <w:sz w:val="28"/>
          <w:szCs w:val="28"/>
          <w:rtl/>
        </w:rPr>
        <w:t xml:space="preserve"> </w:t>
      </w:r>
      <w:r w:rsidRPr="00EA37F3">
        <w:rPr>
          <w:rFonts w:asciiTheme="minorBidi" w:hAnsiTheme="minorBidi" w:cstheme="minorBidi" w:hint="cs"/>
          <w:sz w:val="28"/>
          <w:szCs w:val="28"/>
          <w:rtl/>
          <w:lang w:bidi="ar-EG"/>
        </w:rPr>
        <w:t>حيث تم تحديد كائنات التعلم والوسائط المتعددة اللازمة لإنتاج بيئة الواقع المعزز بنمط عرض التعليق الصوتي الشارح والموجز والتي تمثلت في النصوص والصور ولقطات الفيديو التعليمية الخاصة بالمحتوى، لذا قامت الباحثة في هذه الخطوة بإنتاج هذه الوسائط التعليمية التي سيتم تقديمها ببيئة الواقع المعزز</w:t>
      </w:r>
      <w:r>
        <w:rPr>
          <w:rFonts w:asciiTheme="minorBidi" w:hAnsiTheme="minorBidi" w:cstheme="minorBidi" w:hint="cs"/>
          <w:sz w:val="28"/>
          <w:szCs w:val="28"/>
          <w:rtl/>
          <w:lang w:bidi="ar-EG"/>
        </w:rPr>
        <w:t>.</w:t>
      </w:r>
    </w:p>
    <w:p w14:paraId="48F67BDA" w14:textId="48C628D9" w:rsidR="00EA37F3" w:rsidRPr="00EA37F3" w:rsidRDefault="00EA37F3" w:rsidP="00233D1C">
      <w:pPr>
        <w:spacing w:line="360" w:lineRule="auto"/>
        <w:jc w:val="lowKashida"/>
        <w:rPr>
          <w:rFonts w:asciiTheme="minorBidi" w:hAnsiTheme="minorBidi" w:cstheme="minorBidi"/>
          <w:b/>
          <w:bCs/>
          <w:sz w:val="28"/>
          <w:szCs w:val="28"/>
        </w:rPr>
      </w:pPr>
      <w:r>
        <w:rPr>
          <w:rFonts w:asciiTheme="minorBidi" w:hAnsiTheme="minorBidi" w:cstheme="minorBidi" w:hint="cs"/>
          <w:b/>
          <w:bCs/>
          <w:sz w:val="28"/>
          <w:szCs w:val="28"/>
          <w:rtl/>
        </w:rPr>
        <w:t>2</w:t>
      </w:r>
      <w:r w:rsidRPr="00EA37F3">
        <w:rPr>
          <w:rFonts w:asciiTheme="minorBidi" w:hAnsiTheme="minorBidi" w:cstheme="minorBidi" w:hint="cs"/>
          <w:b/>
          <w:bCs/>
          <w:sz w:val="28"/>
          <w:szCs w:val="28"/>
          <w:rtl/>
        </w:rPr>
        <w:t xml:space="preserve">- </w:t>
      </w:r>
      <w:bookmarkStart w:id="18" w:name="_Hlk48917099"/>
      <w:r w:rsidRPr="00EA37F3">
        <w:rPr>
          <w:rFonts w:asciiTheme="minorBidi" w:hAnsiTheme="minorBidi" w:cstheme="minorBidi" w:hint="cs"/>
          <w:b/>
          <w:bCs/>
          <w:sz w:val="28"/>
          <w:szCs w:val="28"/>
          <w:rtl/>
        </w:rPr>
        <w:t>الإنتاج الفعلي لبيئة الواقع المعزز:</w:t>
      </w:r>
    </w:p>
    <w:bookmarkEnd w:id="18"/>
    <w:p w14:paraId="37919970" w14:textId="77777777" w:rsidR="00EA37F3" w:rsidRPr="00EA37F3" w:rsidRDefault="00EA37F3" w:rsidP="00233D1C">
      <w:pPr>
        <w:spacing w:line="360" w:lineRule="auto"/>
        <w:ind w:firstLine="83"/>
        <w:jc w:val="lowKashida"/>
        <w:rPr>
          <w:rFonts w:asciiTheme="minorBidi" w:hAnsiTheme="minorBidi" w:cstheme="minorBidi"/>
          <w:sz w:val="28"/>
          <w:szCs w:val="28"/>
          <w:lang w:bidi="ar-EG"/>
        </w:rPr>
      </w:pPr>
      <w:r w:rsidRPr="00EA37F3">
        <w:rPr>
          <w:rFonts w:asciiTheme="minorBidi" w:hAnsiTheme="minorBidi" w:cstheme="minorBidi" w:hint="cs"/>
          <w:sz w:val="28"/>
          <w:szCs w:val="28"/>
          <w:rtl/>
          <w:lang w:bidi="ar-EG"/>
        </w:rPr>
        <w:t>في هذه المرحلة تم عرض الخطوات التي اتبعتها الباحثة في إنتاج بيئة الواقع المعزز كالتالي:</w:t>
      </w:r>
    </w:p>
    <w:p w14:paraId="67B836B3" w14:textId="77777777" w:rsidR="00EA37F3" w:rsidRPr="00EA37F3" w:rsidRDefault="00EA37F3" w:rsidP="00AC15B5">
      <w:pPr>
        <w:numPr>
          <w:ilvl w:val="0"/>
          <w:numId w:val="27"/>
        </w:numPr>
        <w:spacing w:line="360" w:lineRule="auto"/>
        <w:ind w:left="1360" w:hanging="284"/>
        <w:contextualSpacing/>
        <w:jc w:val="lowKashida"/>
        <w:rPr>
          <w:rFonts w:asciiTheme="minorBidi" w:hAnsiTheme="minorBidi" w:cstheme="minorBidi"/>
          <w:sz w:val="28"/>
          <w:szCs w:val="28"/>
          <w:lang w:bidi="ar-EG"/>
        </w:rPr>
      </w:pPr>
      <w:r w:rsidRPr="00EA37F3">
        <w:rPr>
          <w:rFonts w:asciiTheme="minorBidi" w:hAnsiTheme="minorBidi" w:cstheme="minorBidi" w:hint="cs"/>
          <w:b/>
          <w:bCs/>
          <w:sz w:val="28"/>
          <w:szCs w:val="28"/>
          <w:rtl/>
          <w:lang w:bidi="ar-EG"/>
        </w:rPr>
        <w:t>إنشاء قناة على موقع يوتيوب</w:t>
      </w:r>
      <w:r w:rsidRPr="00EA37F3">
        <w:rPr>
          <w:rFonts w:asciiTheme="minorBidi" w:hAnsiTheme="minorBidi" w:cstheme="minorBidi" w:hint="cs"/>
          <w:sz w:val="28"/>
          <w:szCs w:val="28"/>
          <w:rtl/>
          <w:lang w:bidi="ar-EG"/>
        </w:rPr>
        <w:t xml:space="preserve"> </w:t>
      </w:r>
      <w:r w:rsidRPr="00EA37F3">
        <w:rPr>
          <w:rFonts w:asciiTheme="majorBidi" w:hAnsiTheme="majorBidi" w:cstheme="majorBidi" w:hint="cs"/>
          <w:sz w:val="30"/>
          <w:szCs w:val="30"/>
          <w:rtl/>
        </w:rPr>
        <w:t>(</w:t>
      </w:r>
      <w:r w:rsidRPr="00EA37F3">
        <w:rPr>
          <w:rFonts w:asciiTheme="majorBidi" w:hAnsiTheme="majorBidi" w:cstheme="majorBidi"/>
          <w:sz w:val="26"/>
          <w:szCs w:val="26"/>
        </w:rPr>
        <w:t>YouTube</w:t>
      </w:r>
      <w:r w:rsidRPr="00EA37F3">
        <w:rPr>
          <w:rFonts w:asciiTheme="majorBidi" w:hAnsiTheme="majorBidi" w:cstheme="majorBidi" w:hint="cs"/>
          <w:sz w:val="30"/>
          <w:szCs w:val="30"/>
          <w:rtl/>
        </w:rPr>
        <w:t>)</w:t>
      </w:r>
      <w:r w:rsidRPr="00EA37F3">
        <w:rPr>
          <w:rFonts w:asciiTheme="minorBidi" w:hAnsiTheme="minorBidi" w:cstheme="minorBidi" w:hint="cs"/>
          <w:sz w:val="28"/>
          <w:szCs w:val="28"/>
          <w:rtl/>
          <w:lang w:bidi="ar-EG"/>
        </w:rPr>
        <w:t>:</w:t>
      </w:r>
    </w:p>
    <w:p w14:paraId="21176924" w14:textId="77777777" w:rsidR="00EA37F3" w:rsidRPr="00EA37F3" w:rsidRDefault="00EA37F3" w:rsidP="00233D1C">
      <w:pPr>
        <w:spacing w:line="360" w:lineRule="auto"/>
        <w:ind w:left="84" w:firstLine="567"/>
        <w:contextualSpacing/>
        <w:jc w:val="lowKashida"/>
        <w:rPr>
          <w:rFonts w:asciiTheme="minorBidi" w:hAnsiTheme="minorBidi" w:cstheme="minorBidi"/>
          <w:sz w:val="28"/>
          <w:szCs w:val="28"/>
          <w:rtl/>
          <w:lang w:bidi="ar-EG"/>
        </w:rPr>
      </w:pPr>
      <w:r w:rsidRPr="00EA37F3">
        <w:rPr>
          <w:rFonts w:asciiTheme="minorBidi" w:hAnsiTheme="minorBidi" w:cstheme="minorBidi" w:hint="cs"/>
          <w:sz w:val="28"/>
          <w:szCs w:val="28"/>
          <w:rtl/>
          <w:lang w:bidi="ar-EG"/>
        </w:rPr>
        <w:t>تم إنشاء قناة على اليوتيوب خاصة بالمحتوى التعليمي وذلك لرفع الفيديوهات بنمطيها على هذه القناة:</w:t>
      </w:r>
    </w:p>
    <w:p w14:paraId="3C255702" w14:textId="63EF5C54" w:rsidR="00EA37F3" w:rsidRPr="000D0512" w:rsidRDefault="0098081D" w:rsidP="00233D1C">
      <w:pPr>
        <w:spacing w:line="360" w:lineRule="auto"/>
        <w:ind w:left="84"/>
        <w:contextualSpacing/>
        <w:jc w:val="right"/>
        <w:rPr>
          <w:rFonts w:cs="Simplified Arabic"/>
          <w:sz w:val="26"/>
          <w:szCs w:val="26"/>
          <w:rtl/>
          <w:lang w:bidi="ar-EG"/>
        </w:rPr>
      </w:pPr>
      <w:hyperlink r:id="rId8" w:history="1">
        <w:r w:rsidR="00EA37F3" w:rsidRPr="00EA37F3">
          <w:rPr>
            <w:rFonts w:cs="Simplified Arabic"/>
            <w:color w:val="0000FF"/>
            <w:sz w:val="26"/>
            <w:szCs w:val="26"/>
            <w:u w:val="single"/>
          </w:rPr>
          <w:t>https://www.youtube.com/channel/UCnKBBU6IRqWqSpj_AoKdORA/videos</w:t>
        </w:r>
      </w:hyperlink>
    </w:p>
    <w:p w14:paraId="7F87B3DA" w14:textId="3ECAECEC" w:rsidR="00EA37F3" w:rsidRDefault="00EA37F3" w:rsidP="00233D1C">
      <w:pPr>
        <w:spacing w:after="240" w:line="360" w:lineRule="auto"/>
        <w:ind w:left="84" w:firstLine="567"/>
        <w:contextualSpacing/>
        <w:jc w:val="lowKashida"/>
        <w:rPr>
          <w:rFonts w:asciiTheme="minorBidi" w:hAnsiTheme="minorBidi" w:cstheme="minorBidi"/>
          <w:sz w:val="28"/>
          <w:szCs w:val="28"/>
          <w:rtl/>
          <w:lang w:bidi="ar-EG"/>
        </w:rPr>
      </w:pPr>
      <w:r w:rsidRPr="00EA37F3">
        <w:rPr>
          <w:rFonts w:asciiTheme="minorBidi" w:hAnsiTheme="minorBidi" w:cstheme="minorBidi" w:hint="cs"/>
          <w:sz w:val="28"/>
          <w:szCs w:val="28"/>
          <w:rtl/>
          <w:lang w:bidi="ar-EG"/>
        </w:rPr>
        <w:t xml:space="preserve"> كما تم إعداد (2) قائمة تشغيل </w:t>
      </w:r>
      <w:r w:rsidRPr="000D0512">
        <w:rPr>
          <w:rFonts w:asciiTheme="majorBidi" w:hAnsiTheme="majorBidi" w:cstheme="majorBidi"/>
          <w:sz w:val="26"/>
          <w:szCs w:val="26"/>
        </w:rPr>
        <w:t>Play list</w:t>
      </w:r>
      <w:r w:rsidRPr="000D0512">
        <w:rPr>
          <w:rFonts w:asciiTheme="minorBidi" w:hAnsiTheme="minorBidi" w:cstheme="minorBidi" w:hint="cs"/>
          <w:sz w:val="26"/>
          <w:szCs w:val="26"/>
          <w:rtl/>
          <w:lang w:bidi="ar-EG"/>
        </w:rPr>
        <w:t xml:space="preserve"> </w:t>
      </w:r>
      <w:r w:rsidRPr="00EA37F3">
        <w:rPr>
          <w:rFonts w:asciiTheme="minorBidi" w:hAnsiTheme="minorBidi" w:cstheme="minorBidi" w:hint="cs"/>
          <w:sz w:val="28"/>
          <w:szCs w:val="28"/>
          <w:rtl/>
          <w:lang w:bidi="ar-EG"/>
        </w:rPr>
        <w:t>داخل القناة لكل نمط من أنماط عرض التعليق الصوتي، وتسمية قائمة التشغيل الأولي المجموعة (أ) نمط عرض التعليق الصوتي الشارح</w:t>
      </w:r>
      <w:r w:rsidR="000D0512">
        <w:rPr>
          <w:rFonts w:asciiTheme="minorBidi" w:hAnsiTheme="minorBidi" w:cstheme="minorBidi" w:hint="cs"/>
          <w:sz w:val="28"/>
          <w:szCs w:val="28"/>
          <w:rtl/>
          <w:lang w:bidi="ar-EG"/>
        </w:rPr>
        <w:t xml:space="preserve">، </w:t>
      </w:r>
      <w:r w:rsidRPr="00EA37F3">
        <w:rPr>
          <w:rFonts w:asciiTheme="minorBidi" w:hAnsiTheme="minorBidi" w:cstheme="minorBidi" w:hint="cs"/>
          <w:sz w:val="28"/>
          <w:szCs w:val="28"/>
          <w:rtl/>
          <w:lang w:bidi="ar-EG"/>
        </w:rPr>
        <w:t xml:space="preserve"> والأخرى باسم المجموعة (ب) نمط عرض التعليق الصوتي الموجز، واحتوت كل قائمة تشغيل على عدد (20) فيديو تم إنتاجه بنمط عرض التعليق الصوتي الخاص به ثم تم رفع الفيديوهات بأكملها كل نمط على حده بقائمة التشغيل الخاصة به واستقبال تعليقات الطلاب من خلال هذه الفيديوهات.</w:t>
      </w:r>
    </w:p>
    <w:p w14:paraId="13E9399A" w14:textId="77777777" w:rsidR="000D0512" w:rsidRPr="000D0512" w:rsidRDefault="000D0512" w:rsidP="00AC15B5">
      <w:pPr>
        <w:numPr>
          <w:ilvl w:val="0"/>
          <w:numId w:val="27"/>
        </w:numPr>
        <w:spacing w:after="240" w:line="360" w:lineRule="auto"/>
        <w:ind w:left="1360" w:hanging="284"/>
        <w:contextualSpacing/>
        <w:jc w:val="lowKashida"/>
        <w:rPr>
          <w:rFonts w:asciiTheme="minorBidi" w:hAnsiTheme="minorBidi" w:cstheme="minorBidi"/>
          <w:b/>
          <w:bCs/>
          <w:sz w:val="30"/>
          <w:szCs w:val="30"/>
          <w:lang w:bidi="ar-EG"/>
        </w:rPr>
      </w:pPr>
      <w:r w:rsidRPr="000D0512">
        <w:rPr>
          <w:rFonts w:asciiTheme="minorBidi" w:hAnsiTheme="minorBidi" w:cstheme="minorBidi" w:hint="cs"/>
          <w:b/>
          <w:bCs/>
          <w:sz w:val="28"/>
          <w:szCs w:val="28"/>
          <w:rtl/>
          <w:lang w:bidi="ar-EG"/>
        </w:rPr>
        <w:t>إنتاج أكواد الاستجابة السريعة</w:t>
      </w:r>
      <w:r w:rsidRPr="000D0512">
        <w:rPr>
          <w:rFonts w:asciiTheme="minorBidi" w:hAnsiTheme="minorBidi" w:cstheme="minorBidi" w:hint="cs"/>
          <w:b/>
          <w:bCs/>
          <w:sz w:val="30"/>
          <w:szCs w:val="30"/>
          <w:rtl/>
          <w:lang w:bidi="ar-EG"/>
        </w:rPr>
        <w:t xml:space="preserve"> </w:t>
      </w:r>
      <w:r w:rsidRPr="000D0512">
        <w:rPr>
          <w:rFonts w:asciiTheme="majorBidi" w:hAnsiTheme="majorBidi" w:cstheme="majorBidi" w:hint="cs"/>
          <w:sz w:val="30"/>
          <w:szCs w:val="30"/>
          <w:rtl/>
        </w:rPr>
        <w:t>(</w:t>
      </w:r>
      <w:r w:rsidRPr="000D0512">
        <w:rPr>
          <w:rFonts w:asciiTheme="majorBidi" w:hAnsiTheme="majorBidi" w:cstheme="majorBidi"/>
          <w:sz w:val="26"/>
          <w:szCs w:val="26"/>
        </w:rPr>
        <w:t>QR-Code</w:t>
      </w:r>
      <w:r w:rsidRPr="000D0512">
        <w:rPr>
          <w:rFonts w:asciiTheme="majorBidi" w:hAnsiTheme="majorBidi" w:cstheme="majorBidi" w:hint="cs"/>
          <w:sz w:val="30"/>
          <w:szCs w:val="30"/>
          <w:rtl/>
        </w:rPr>
        <w:t>)</w:t>
      </w:r>
      <w:r w:rsidRPr="000D0512">
        <w:rPr>
          <w:rFonts w:asciiTheme="minorBidi" w:hAnsiTheme="minorBidi" w:cstheme="minorBidi" w:hint="cs"/>
          <w:b/>
          <w:bCs/>
          <w:sz w:val="30"/>
          <w:szCs w:val="30"/>
          <w:rtl/>
          <w:lang w:bidi="ar-EG"/>
        </w:rPr>
        <w:t>:</w:t>
      </w:r>
    </w:p>
    <w:p w14:paraId="09EFFA19" w14:textId="5B082E61" w:rsidR="000D0512" w:rsidRDefault="000D0512" w:rsidP="00233D1C">
      <w:pPr>
        <w:spacing w:after="240" w:line="360" w:lineRule="auto"/>
        <w:ind w:left="84" w:firstLine="567"/>
        <w:contextualSpacing/>
        <w:jc w:val="lowKashida"/>
        <w:rPr>
          <w:rFonts w:asciiTheme="minorBidi" w:hAnsiTheme="minorBidi" w:cstheme="minorBidi"/>
          <w:sz w:val="28"/>
          <w:szCs w:val="28"/>
          <w:rtl/>
          <w:lang w:bidi="ar-EG"/>
        </w:rPr>
      </w:pPr>
      <w:r w:rsidRPr="000D0512">
        <w:rPr>
          <w:rFonts w:asciiTheme="minorBidi" w:hAnsiTheme="minorBidi" w:cstheme="minorBidi" w:hint="cs"/>
          <w:sz w:val="28"/>
          <w:szCs w:val="28"/>
          <w:rtl/>
          <w:lang w:bidi="ar-EG"/>
        </w:rPr>
        <w:t xml:space="preserve">قامت الباحثة بإنتاج أكواد الاستجابة السريعة باستخدام موقع </w:t>
      </w:r>
      <w:r w:rsidRPr="000D0512">
        <w:rPr>
          <w:rFonts w:asciiTheme="majorBidi" w:hAnsiTheme="majorBidi" w:cstheme="majorBidi"/>
          <w:sz w:val="26"/>
          <w:szCs w:val="26"/>
        </w:rPr>
        <w:t>QR Code Generator</w:t>
      </w:r>
      <w:r w:rsidRPr="000D0512">
        <w:rPr>
          <w:rFonts w:asciiTheme="minorBidi" w:hAnsiTheme="minorBidi" w:cstheme="minorBidi" w:hint="cs"/>
          <w:sz w:val="28"/>
          <w:szCs w:val="28"/>
          <w:rtl/>
          <w:lang w:bidi="ar-EG"/>
        </w:rPr>
        <w:t xml:space="preserve"> حيث يتم ربط أكواد الاستجابة السريعة بالفيديوهات التي تم تحميلها على قناة اليوتيوب، كما تم اختيار هذا الموقع بالتحديد لسهولة استخدامه وتوفر به العديد من المميزات كإنشاء أكواد استجابة سريعة </w:t>
      </w:r>
      <w:r w:rsidRPr="000D0512">
        <w:rPr>
          <w:rFonts w:asciiTheme="majorBidi" w:hAnsiTheme="majorBidi" w:cstheme="majorBidi" w:hint="cs"/>
          <w:sz w:val="28"/>
          <w:szCs w:val="28"/>
          <w:rtl/>
        </w:rPr>
        <w:t>(</w:t>
      </w:r>
      <w:r w:rsidRPr="000D0512">
        <w:rPr>
          <w:rFonts w:asciiTheme="majorBidi" w:hAnsiTheme="majorBidi" w:cstheme="majorBidi"/>
          <w:sz w:val="26"/>
          <w:szCs w:val="26"/>
        </w:rPr>
        <w:t>QR-Code</w:t>
      </w:r>
      <w:r w:rsidRPr="000D0512">
        <w:rPr>
          <w:rFonts w:asciiTheme="majorBidi" w:hAnsiTheme="majorBidi" w:cstheme="majorBidi" w:hint="cs"/>
          <w:sz w:val="28"/>
          <w:szCs w:val="28"/>
          <w:rtl/>
        </w:rPr>
        <w:t>)</w:t>
      </w:r>
      <w:r w:rsidRPr="000D0512">
        <w:rPr>
          <w:rFonts w:asciiTheme="minorBidi" w:hAnsiTheme="minorBidi" w:cstheme="minorBidi" w:hint="cs"/>
          <w:sz w:val="28"/>
          <w:szCs w:val="28"/>
          <w:rtl/>
          <w:lang w:bidi="ar-EG"/>
        </w:rPr>
        <w:t xml:space="preserve"> لأي نصوص أو روابط أو رسائل قصيرة وغيرها</w:t>
      </w:r>
      <w:r>
        <w:rPr>
          <w:rFonts w:asciiTheme="minorBidi" w:hAnsiTheme="minorBidi" w:cstheme="minorBidi" w:hint="cs"/>
          <w:sz w:val="28"/>
          <w:szCs w:val="28"/>
          <w:rtl/>
          <w:lang w:bidi="ar-EG"/>
        </w:rPr>
        <w:t>.</w:t>
      </w:r>
    </w:p>
    <w:p w14:paraId="63E81960" w14:textId="77777777" w:rsidR="000D0512" w:rsidRPr="000D0512" w:rsidRDefault="000D0512" w:rsidP="00233D1C">
      <w:pPr>
        <w:spacing w:after="240" w:line="360" w:lineRule="auto"/>
        <w:ind w:left="84" w:firstLine="567"/>
        <w:contextualSpacing/>
        <w:jc w:val="lowKashida"/>
        <w:rPr>
          <w:rFonts w:asciiTheme="minorBidi" w:hAnsiTheme="minorBidi" w:cstheme="minorBidi"/>
          <w:sz w:val="6"/>
          <w:szCs w:val="6"/>
          <w:rtl/>
          <w:lang w:bidi="ar-EG"/>
        </w:rPr>
      </w:pPr>
    </w:p>
    <w:p w14:paraId="070D79A6" w14:textId="77777777" w:rsidR="000D0512" w:rsidRPr="000D0512" w:rsidRDefault="000D0512" w:rsidP="00AC15B5">
      <w:pPr>
        <w:numPr>
          <w:ilvl w:val="0"/>
          <w:numId w:val="27"/>
        </w:numPr>
        <w:spacing w:after="240" w:line="360" w:lineRule="auto"/>
        <w:ind w:left="1360" w:hanging="284"/>
        <w:contextualSpacing/>
        <w:jc w:val="lowKashida"/>
        <w:rPr>
          <w:rFonts w:asciiTheme="minorBidi" w:hAnsiTheme="minorBidi" w:cstheme="minorBidi"/>
          <w:b/>
          <w:bCs/>
          <w:sz w:val="30"/>
          <w:szCs w:val="30"/>
          <w:lang w:bidi="ar-EG"/>
        </w:rPr>
      </w:pPr>
      <w:r w:rsidRPr="000D0512">
        <w:rPr>
          <w:rFonts w:asciiTheme="minorBidi" w:hAnsiTheme="minorBidi" w:cstheme="minorBidi" w:hint="cs"/>
          <w:b/>
          <w:bCs/>
          <w:sz w:val="30"/>
          <w:szCs w:val="30"/>
          <w:rtl/>
          <w:lang w:bidi="ar-EG"/>
        </w:rPr>
        <w:t>إنتاج كتيب الواقع المعزز:</w:t>
      </w:r>
    </w:p>
    <w:p w14:paraId="2B009063" w14:textId="54B122EA" w:rsidR="000D0512" w:rsidRPr="000D0512" w:rsidRDefault="000D0512" w:rsidP="00233D1C">
      <w:pPr>
        <w:spacing w:before="120" w:line="360" w:lineRule="auto"/>
        <w:ind w:firstLine="651"/>
        <w:jc w:val="lowKashida"/>
        <w:rPr>
          <w:rFonts w:asciiTheme="minorBidi" w:hAnsiTheme="minorBidi" w:cstheme="minorBidi"/>
          <w:sz w:val="28"/>
          <w:szCs w:val="28"/>
          <w:rtl/>
          <w:lang w:bidi="ar-EG"/>
        </w:rPr>
      </w:pPr>
      <w:r w:rsidRPr="000D0512">
        <w:rPr>
          <w:rFonts w:asciiTheme="minorBidi" w:hAnsiTheme="minorBidi" w:cstheme="minorBidi" w:hint="cs"/>
          <w:sz w:val="28"/>
          <w:szCs w:val="28"/>
          <w:rtl/>
          <w:lang w:bidi="ar-EG"/>
        </w:rPr>
        <w:t xml:space="preserve">انتجت الباحثة </w:t>
      </w:r>
      <w:bookmarkStart w:id="19" w:name="_Hlk48848120"/>
      <w:r w:rsidRPr="000D0512">
        <w:rPr>
          <w:rFonts w:asciiTheme="minorBidi" w:hAnsiTheme="minorBidi" w:cstheme="minorBidi" w:hint="cs"/>
          <w:sz w:val="28"/>
          <w:szCs w:val="28"/>
          <w:rtl/>
          <w:lang w:bidi="ar-EG"/>
        </w:rPr>
        <w:t xml:space="preserve">كتيبين لبيئة الواقع المعزز أحدهم بنمط عرض التعليق الصوتي </w:t>
      </w:r>
      <w:bookmarkEnd w:id="19"/>
      <w:r w:rsidRPr="000D0512">
        <w:rPr>
          <w:rFonts w:asciiTheme="minorBidi" w:hAnsiTheme="minorBidi" w:cstheme="minorBidi" w:hint="cs"/>
          <w:sz w:val="28"/>
          <w:szCs w:val="28"/>
          <w:rtl/>
          <w:lang w:bidi="ar-EG"/>
        </w:rPr>
        <w:t>الشارح والآخر بنمط عرض التعليق الصوتي الموجز ليتم تسليمه للطلاب عينة البحث ورقياً</w:t>
      </w:r>
      <w:r>
        <w:rPr>
          <w:rFonts w:asciiTheme="minorBidi" w:hAnsiTheme="minorBidi" w:cstheme="minorBidi" w:hint="cs"/>
          <w:sz w:val="28"/>
          <w:szCs w:val="28"/>
          <w:rtl/>
          <w:lang w:bidi="ar-EG"/>
        </w:rPr>
        <w:t xml:space="preserve">، </w:t>
      </w:r>
      <w:r w:rsidRPr="000D0512">
        <w:rPr>
          <w:rFonts w:asciiTheme="minorBidi" w:hAnsiTheme="minorBidi" w:cstheme="minorBidi" w:hint="cs"/>
          <w:sz w:val="28"/>
          <w:szCs w:val="28"/>
          <w:rtl/>
          <w:lang w:bidi="ar-EG"/>
        </w:rPr>
        <w:t>كما تم اتاحته إلكترونياً على هيئة ملف</w:t>
      </w:r>
      <w:r w:rsidRPr="000D0512">
        <w:rPr>
          <w:rFonts w:asciiTheme="majorBidi" w:hAnsiTheme="majorBidi" w:cstheme="majorBidi" w:hint="cs"/>
          <w:sz w:val="28"/>
          <w:szCs w:val="28"/>
          <w:rtl/>
        </w:rPr>
        <w:t xml:space="preserve"> </w:t>
      </w:r>
      <w:r w:rsidRPr="000D0512">
        <w:rPr>
          <w:rFonts w:asciiTheme="majorBidi" w:hAnsiTheme="majorBidi" w:cstheme="majorBidi" w:hint="cs"/>
          <w:sz w:val="30"/>
          <w:szCs w:val="30"/>
          <w:rtl/>
        </w:rPr>
        <w:t>(</w:t>
      </w:r>
      <w:r w:rsidRPr="000D0512">
        <w:rPr>
          <w:rFonts w:asciiTheme="majorBidi" w:hAnsiTheme="majorBidi" w:cstheme="majorBidi"/>
          <w:sz w:val="26"/>
          <w:szCs w:val="26"/>
        </w:rPr>
        <w:t>PDF</w:t>
      </w:r>
      <w:r w:rsidRPr="000D0512">
        <w:rPr>
          <w:rFonts w:asciiTheme="majorBidi" w:hAnsiTheme="majorBidi" w:cstheme="majorBidi" w:hint="cs"/>
          <w:sz w:val="30"/>
          <w:szCs w:val="30"/>
          <w:rtl/>
        </w:rPr>
        <w:t xml:space="preserve">) </w:t>
      </w:r>
      <w:r w:rsidRPr="000D0512">
        <w:rPr>
          <w:rFonts w:asciiTheme="minorBidi" w:hAnsiTheme="minorBidi" w:cstheme="minorBidi" w:hint="cs"/>
          <w:sz w:val="28"/>
          <w:szCs w:val="28"/>
          <w:rtl/>
          <w:lang w:bidi="ar-EG"/>
        </w:rPr>
        <w:t>عبر المجموعة المغلقة المنشأة عبر موقع التواصل الاجتماعي "</w:t>
      </w:r>
      <w:r w:rsidRPr="000D0512">
        <w:rPr>
          <w:rFonts w:asciiTheme="majorBidi" w:hAnsiTheme="majorBidi" w:cstheme="majorBidi"/>
          <w:sz w:val="26"/>
          <w:szCs w:val="26"/>
        </w:rPr>
        <w:t>Facebook</w:t>
      </w:r>
      <w:r w:rsidRPr="000D0512">
        <w:rPr>
          <w:rFonts w:asciiTheme="minorBidi" w:hAnsiTheme="minorBidi" w:cstheme="minorBidi" w:hint="cs"/>
          <w:sz w:val="28"/>
          <w:szCs w:val="28"/>
          <w:rtl/>
          <w:lang w:bidi="ar-EG"/>
        </w:rPr>
        <w:t xml:space="preserve">"، وقد تم إنتاج هذا الكتيب مستعينة في ذلك برنامج </w:t>
      </w:r>
      <w:r w:rsidRPr="000D0512">
        <w:rPr>
          <w:rFonts w:asciiTheme="majorBidi" w:hAnsiTheme="majorBidi" w:cstheme="majorBidi"/>
          <w:sz w:val="26"/>
          <w:szCs w:val="26"/>
        </w:rPr>
        <w:t>Microsoft</w:t>
      </w:r>
      <w:r w:rsidRPr="000D0512">
        <w:rPr>
          <w:rFonts w:asciiTheme="minorBidi" w:hAnsiTheme="minorBidi" w:cstheme="minorBidi"/>
          <w:sz w:val="28"/>
          <w:szCs w:val="28"/>
          <w:lang w:bidi="ar-EG"/>
        </w:rPr>
        <w:t xml:space="preserve"> </w:t>
      </w:r>
      <w:r w:rsidRPr="000D0512">
        <w:rPr>
          <w:rFonts w:asciiTheme="majorBidi" w:hAnsiTheme="majorBidi" w:cstheme="majorBidi"/>
          <w:sz w:val="28"/>
          <w:szCs w:val="28"/>
          <w:lang w:bidi="ar-EG"/>
        </w:rPr>
        <w:t xml:space="preserve">Word </w:t>
      </w:r>
      <w:r w:rsidRPr="000D0512">
        <w:rPr>
          <w:rFonts w:asciiTheme="majorBidi" w:hAnsiTheme="majorBidi" w:cstheme="majorBidi"/>
          <w:sz w:val="26"/>
          <w:szCs w:val="26"/>
        </w:rPr>
        <w:t>2019</w:t>
      </w:r>
      <w:r w:rsidRPr="000D0512">
        <w:rPr>
          <w:rFonts w:asciiTheme="minorBidi" w:hAnsiTheme="minorBidi" w:cstheme="minorBidi" w:hint="cs"/>
          <w:sz w:val="28"/>
          <w:szCs w:val="28"/>
          <w:rtl/>
          <w:lang w:bidi="ar-EG"/>
        </w:rPr>
        <w:t xml:space="preserve">، كما قامت بإعداد صفحات الكتيب بحيث تتضمن كل صفحة على عنوان المهارة المطلوب </w:t>
      </w:r>
      <w:r w:rsidRPr="000D0512">
        <w:rPr>
          <w:rFonts w:asciiTheme="minorBidi" w:hAnsiTheme="minorBidi" w:cstheme="minorBidi" w:hint="cs"/>
          <w:sz w:val="28"/>
          <w:szCs w:val="28"/>
          <w:rtl/>
          <w:lang w:bidi="ar-EG"/>
        </w:rPr>
        <w:lastRenderedPageBreak/>
        <w:t xml:space="preserve">دراستها ونبذة مختصرة لهذه المهارة كما استعانت بكود الاستجابة السريع </w:t>
      </w:r>
      <w:r w:rsidRPr="000D0512">
        <w:rPr>
          <w:rFonts w:asciiTheme="majorBidi" w:hAnsiTheme="majorBidi" w:cstheme="majorBidi" w:hint="cs"/>
          <w:sz w:val="28"/>
          <w:szCs w:val="28"/>
          <w:rtl/>
        </w:rPr>
        <w:t>(</w:t>
      </w:r>
      <w:r w:rsidRPr="000D0512">
        <w:rPr>
          <w:rFonts w:asciiTheme="majorBidi" w:hAnsiTheme="majorBidi" w:cstheme="majorBidi"/>
          <w:sz w:val="26"/>
          <w:szCs w:val="26"/>
        </w:rPr>
        <w:t>QR-Code</w:t>
      </w:r>
      <w:r w:rsidRPr="000D0512">
        <w:rPr>
          <w:rFonts w:asciiTheme="majorBidi" w:hAnsiTheme="majorBidi" w:cstheme="majorBidi" w:hint="cs"/>
          <w:sz w:val="28"/>
          <w:szCs w:val="28"/>
          <w:rtl/>
        </w:rPr>
        <w:t xml:space="preserve">) </w:t>
      </w:r>
      <w:r w:rsidRPr="000D0512">
        <w:rPr>
          <w:rFonts w:asciiTheme="minorBidi" w:hAnsiTheme="minorBidi" w:cstheme="minorBidi" w:hint="cs"/>
          <w:sz w:val="28"/>
          <w:szCs w:val="28"/>
          <w:rtl/>
          <w:lang w:bidi="ar-EG"/>
        </w:rPr>
        <w:t>الخاص أيضاً بالمهارة والذي تم إنتاجه بالخطوة السابقة بحيث عند توجيه كاميرا الهاتف الذكي أو الجهاز اللوحي المتصل بالإنترنت نحوه يتم عرض الفيديو المحمل على قناة اليوتيوب والخاص بشرح تلك المهارة.</w:t>
      </w:r>
    </w:p>
    <w:p w14:paraId="4FAFF533" w14:textId="77777777" w:rsidR="000D0512" w:rsidRPr="000D0512" w:rsidRDefault="000D0512" w:rsidP="00233D1C">
      <w:pPr>
        <w:spacing w:before="120" w:line="360" w:lineRule="auto"/>
        <w:ind w:firstLine="651"/>
        <w:jc w:val="lowKashida"/>
        <w:rPr>
          <w:rFonts w:asciiTheme="minorBidi" w:hAnsiTheme="minorBidi" w:cstheme="minorBidi"/>
          <w:sz w:val="2"/>
          <w:szCs w:val="2"/>
          <w:rtl/>
          <w:lang w:bidi="ar-EG"/>
        </w:rPr>
      </w:pPr>
    </w:p>
    <w:p w14:paraId="42FC6DBD" w14:textId="18DD6E7A" w:rsidR="000D0512" w:rsidRDefault="000D0512" w:rsidP="00233D1C">
      <w:pPr>
        <w:spacing w:line="360" w:lineRule="auto"/>
        <w:ind w:left="84" w:firstLine="567"/>
        <w:contextualSpacing/>
        <w:jc w:val="lowKashida"/>
        <w:rPr>
          <w:rFonts w:asciiTheme="minorBidi" w:hAnsiTheme="minorBidi" w:cstheme="minorBidi"/>
          <w:sz w:val="28"/>
          <w:szCs w:val="28"/>
          <w:rtl/>
          <w:lang w:bidi="ar-EG"/>
        </w:rPr>
      </w:pPr>
      <w:r w:rsidRPr="000D0512">
        <w:rPr>
          <w:rFonts w:asciiTheme="minorBidi" w:hAnsiTheme="minorBidi" w:cstheme="minorBidi" w:hint="cs"/>
          <w:sz w:val="28"/>
          <w:szCs w:val="28"/>
          <w:rtl/>
          <w:lang w:bidi="ar-EG"/>
        </w:rPr>
        <w:t xml:space="preserve">كما اشتمل كل كتيب على صفحة الغلاف، الاختبار القبلي، الأهداف العامة، مهارات التعلم، وأخيراً الاختبار البعدي. وقد قامت الباحثة بحفظ الكتيبين بصيغة </w:t>
      </w:r>
      <w:r w:rsidRPr="000D0512">
        <w:rPr>
          <w:rFonts w:asciiTheme="majorBidi" w:hAnsiTheme="majorBidi" w:cstheme="majorBidi"/>
          <w:sz w:val="26"/>
          <w:szCs w:val="26"/>
        </w:rPr>
        <w:t>docx</w:t>
      </w:r>
      <w:r w:rsidRPr="000D0512">
        <w:rPr>
          <w:rFonts w:asciiTheme="minorBidi" w:hAnsiTheme="minorBidi" w:cstheme="minorBidi" w:hint="cs"/>
          <w:sz w:val="28"/>
          <w:szCs w:val="28"/>
          <w:rtl/>
          <w:lang w:bidi="ar-EG"/>
        </w:rPr>
        <w:t xml:space="preserve"> للتعديل وتصديره بصيغة  </w:t>
      </w:r>
      <w:r w:rsidRPr="000D0512">
        <w:rPr>
          <w:rFonts w:asciiTheme="minorBidi" w:hAnsiTheme="minorBidi" w:cstheme="minorBidi"/>
          <w:sz w:val="28"/>
          <w:szCs w:val="28"/>
          <w:lang w:bidi="ar-EG"/>
        </w:rPr>
        <w:t xml:space="preserve"> </w:t>
      </w:r>
      <w:r w:rsidRPr="000D0512">
        <w:rPr>
          <w:rFonts w:asciiTheme="majorBidi" w:hAnsiTheme="majorBidi" w:cstheme="majorBidi"/>
          <w:sz w:val="28"/>
          <w:szCs w:val="28"/>
          <w:lang w:bidi="ar-EG"/>
        </w:rPr>
        <w:t>pdf</w:t>
      </w:r>
      <w:r w:rsidRPr="000D0512">
        <w:rPr>
          <w:rFonts w:asciiTheme="minorBidi" w:hAnsiTheme="minorBidi" w:cstheme="minorBidi" w:hint="cs"/>
          <w:sz w:val="28"/>
          <w:szCs w:val="28"/>
          <w:rtl/>
          <w:lang w:bidi="ar-EG"/>
        </w:rPr>
        <w:t>حتي يسهل طباعته أو تسليمه إلكترونياً للطلاب دون حدوث أي مشاكل بالتنسيق.</w:t>
      </w:r>
    </w:p>
    <w:p w14:paraId="01E3F71F" w14:textId="77777777" w:rsidR="007936E2" w:rsidRPr="007936E2" w:rsidRDefault="007936E2" w:rsidP="00233D1C">
      <w:pPr>
        <w:spacing w:line="360" w:lineRule="auto"/>
        <w:ind w:left="84" w:firstLine="567"/>
        <w:contextualSpacing/>
        <w:jc w:val="lowKashida"/>
        <w:rPr>
          <w:rFonts w:asciiTheme="minorBidi" w:hAnsiTheme="minorBidi" w:cstheme="minorBidi"/>
          <w:sz w:val="16"/>
          <w:szCs w:val="16"/>
          <w:rtl/>
          <w:lang w:bidi="ar-EG"/>
        </w:rPr>
      </w:pPr>
    </w:p>
    <w:p w14:paraId="4215F623" w14:textId="20736903" w:rsidR="007936E2" w:rsidRDefault="007936E2" w:rsidP="00233D1C">
      <w:pPr>
        <w:spacing w:line="360" w:lineRule="auto"/>
        <w:jc w:val="lowKashida"/>
        <w:rPr>
          <w:rFonts w:asciiTheme="minorBidi" w:hAnsiTheme="minorBidi" w:cstheme="minorBidi"/>
          <w:sz w:val="28"/>
          <w:szCs w:val="28"/>
          <w:rtl/>
          <w:lang w:bidi="ar-EG"/>
        </w:rPr>
      </w:pPr>
      <w:r>
        <w:rPr>
          <w:rFonts w:asciiTheme="minorBidi" w:hAnsiTheme="minorBidi" w:cstheme="minorBidi" w:hint="cs"/>
          <w:b/>
          <w:bCs/>
          <w:sz w:val="28"/>
          <w:szCs w:val="28"/>
          <w:rtl/>
        </w:rPr>
        <w:t>3</w:t>
      </w:r>
      <w:r w:rsidR="000D0512" w:rsidRPr="007936E2">
        <w:rPr>
          <w:rFonts w:asciiTheme="minorBidi" w:hAnsiTheme="minorBidi" w:cstheme="minorBidi" w:hint="cs"/>
          <w:b/>
          <w:bCs/>
          <w:sz w:val="28"/>
          <w:szCs w:val="28"/>
          <w:rtl/>
        </w:rPr>
        <w:t xml:space="preserve">- إنشاء مجموعة مغلقة عبر موقع التواصل الاجتماعي </w:t>
      </w:r>
      <w:r w:rsidR="000D0512" w:rsidRPr="007936E2">
        <w:rPr>
          <w:rFonts w:asciiTheme="minorBidi" w:hAnsiTheme="minorBidi" w:cstheme="minorBidi"/>
          <w:b/>
          <w:bCs/>
          <w:sz w:val="28"/>
          <w:szCs w:val="28"/>
        </w:rPr>
        <w:t>(</w:t>
      </w:r>
      <w:r w:rsidR="000D0512" w:rsidRPr="007936E2">
        <w:rPr>
          <w:rFonts w:asciiTheme="majorBidi" w:hAnsiTheme="majorBidi" w:cstheme="majorBidi"/>
          <w:b/>
          <w:bCs/>
          <w:sz w:val="26"/>
          <w:szCs w:val="26"/>
        </w:rPr>
        <w:t>Face Book</w:t>
      </w:r>
      <w:r w:rsidR="000D0512" w:rsidRPr="007936E2">
        <w:rPr>
          <w:rFonts w:asciiTheme="minorBidi" w:hAnsiTheme="minorBidi" w:cstheme="minorBidi"/>
          <w:b/>
          <w:bCs/>
          <w:sz w:val="28"/>
          <w:szCs w:val="28"/>
        </w:rPr>
        <w:t>)</w:t>
      </w:r>
      <w:r w:rsidR="000D0512" w:rsidRPr="007936E2">
        <w:rPr>
          <w:rFonts w:asciiTheme="minorBidi" w:hAnsiTheme="minorBidi" w:cstheme="minorBidi" w:hint="cs"/>
          <w:b/>
          <w:bCs/>
          <w:sz w:val="28"/>
          <w:szCs w:val="28"/>
          <w:rtl/>
        </w:rPr>
        <w:t>:</w:t>
      </w:r>
      <w:r w:rsidRPr="007936E2">
        <w:rPr>
          <w:rFonts w:asciiTheme="minorBidi" w:hAnsiTheme="minorBidi" w:cstheme="minorBidi" w:hint="cs"/>
          <w:b/>
          <w:bCs/>
          <w:sz w:val="28"/>
          <w:szCs w:val="28"/>
          <w:rtl/>
        </w:rPr>
        <w:t xml:space="preserve"> </w:t>
      </w:r>
      <w:r w:rsidR="000D0512" w:rsidRPr="007936E2">
        <w:rPr>
          <w:rFonts w:asciiTheme="minorBidi" w:hAnsiTheme="minorBidi" w:cstheme="minorBidi" w:hint="cs"/>
          <w:sz w:val="28"/>
          <w:szCs w:val="28"/>
          <w:rtl/>
          <w:lang w:bidi="ar-EG"/>
        </w:rPr>
        <w:t>حيث تم إنشاء</w:t>
      </w:r>
      <w:r w:rsidR="000D0512" w:rsidRPr="007936E2">
        <w:rPr>
          <w:rFonts w:asciiTheme="minorBidi" w:hAnsiTheme="minorBidi" w:cstheme="minorBidi" w:hint="cs"/>
          <w:b/>
          <w:bCs/>
          <w:sz w:val="28"/>
          <w:szCs w:val="28"/>
          <w:rtl/>
          <w:lang w:bidi="ar-EG"/>
        </w:rPr>
        <w:t xml:space="preserve"> </w:t>
      </w:r>
      <w:r w:rsidR="000D0512" w:rsidRPr="007936E2">
        <w:rPr>
          <w:rFonts w:asciiTheme="minorBidi" w:hAnsiTheme="minorBidi" w:cstheme="minorBidi" w:hint="cs"/>
          <w:sz w:val="28"/>
          <w:szCs w:val="28"/>
          <w:rtl/>
          <w:lang w:bidi="ar-EG"/>
        </w:rPr>
        <w:t>مجموعة عبر موقع التواصل الاجتماعي "</w:t>
      </w:r>
      <w:r w:rsidR="000D0512" w:rsidRPr="007936E2">
        <w:rPr>
          <w:rFonts w:asciiTheme="minorBidi" w:hAnsiTheme="minorBidi" w:cstheme="minorBidi"/>
          <w:sz w:val="26"/>
          <w:szCs w:val="26"/>
          <w:lang w:bidi="ar-EG"/>
        </w:rPr>
        <w:t>Face Book</w:t>
      </w:r>
      <w:r w:rsidR="000D0512" w:rsidRPr="007936E2">
        <w:rPr>
          <w:rFonts w:asciiTheme="minorBidi" w:hAnsiTheme="minorBidi" w:cstheme="minorBidi" w:hint="cs"/>
          <w:sz w:val="28"/>
          <w:szCs w:val="28"/>
          <w:rtl/>
          <w:lang w:bidi="ar-EG"/>
        </w:rPr>
        <w:t>" باسم: إنتاج برامج الفيديو التفاعلية، وتم</w:t>
      </w:r>
      <w:r>
        <w:rPr>
          <w:rFonts w:asciiTheme="minorBidi" w:hAnsiTheme="minorBidi" w:cstheme="minorBidi" w:hint="cs"/>
          <w:sz w:val="28"/>
          <w:szCs w:val="28"/>
          <w:rtl/>
          <w:lang w:bidi="ar-EG"/>
        </w:rPr>
        <w:t>ت</w:t>
      </w:r>
      <w:r w:rsidR="000D0512" w:rsidRPr="007936E2">
        <w:rPr>
          <w:rFonts w:asciiTheme="minorBidi" w:hAnsiTheme="minorBidi" w:cstheme="minorBidi" w:hint="cs"/>
          <w:sz w:val="28"/>
          <w:szCs w:val="28"/>
          <w:rtl/>
          <w:lang w:bidi="ar-EG"/>
        </w:rPr>
        <w:t xml:space="preserve"> إضافة الطلاب عينة البحث إليها</w:t>
      </w:r>
      <w:r w:rsidRPr="007936E2">
        <w:rPr>
          <w:rFonts w:asciiTheme="minorBidi" w:hAnsiTheme="minorBidi" w:cstheme="minorBidi" w:hint="cs"/>
          <w:sz w:val="28"/>
          <w:szCs w:val="28"/>
          <w:rtl/>
          <w:lang w:bidi="ar-EG"/>
        </w:rPr>
        <w:t xml:space="preserve"> </w:t>
      </w:r>
      <w:r>
        <w:rPr>
          <w:rFonts w:asciiTheme="minorBidi" w:hAnsiTheme="minorBidi" w:cstheme="minorBidi" w:hint="cs"/>
          <w:sz w:val="28"/>
          <w:szCs w:val="28"/>
          <w:rtl/>
          <w:lang w:bidi="ar-EG"/>
        </w:rPr>
        <w:t xml:space="preserve">وذلك </w:t>
      </w:r>
      <w:r w:rsidRPr="007936E2">
        <w:rPr>
          <w:rFonts w:asciiTheme="minorBidi" w:hAnsiTheme="minorBidi" w:cstheme="minorBidi" w:hint="cs"/>
          <w:sz w:val="28"/>
          <w:szCs w:val="28"/>
          <w:rtl/>
          <w:lang w:bidi="ar-EG"/>
        </w:rPr>
        <w:t>للتواصل مع الطلاب ولحل أي مشاكل يتعرضون لها عند التعامل مع بيئة الواقع المعزز</w:t>
      </w:r>
      <w:r>
        <w:rPr>
          <w:rFonts w:asciiTheme="minorBidi" w:hAnsiTheme="minorBidi" w:cstheme="minorBidi" w:hint="cs"/>
          <w:sz w:val="28"/>
          <w:szCs w:val="28"/>
          <w:rtl/>
          <w:lang w:bidi="ar-EG"/>
        </w:rPr>
        <w:t>، و</w:t>
      </w:r>
      <w:r w:rsidRPr="007936E2">
        <w:rPr>
          <w:rFonts w:asciiTheme="minorBidi" w:hAnsiTheme="minorBidi" w:cstheme="minorBidi" w:hint="cs"/>
          <w:sz w:val="28"/>
          <w:szCs w:val="28"/>
          <w:rtl/>
          <w:lang w:bidi="ar-EG"/>
        </w:rPr>
        <w:t>لتشجيع التفاعل بين الباحثة والطلاب وتقديم التغذية الراجعة لهم أيضاً</w:t>
      </w:r>
      <w:r>
        <w:rPr>
          <w:rFonts w:asciiTheme="minorBidi" w:hAnsiTheme="minorBidi" w:cstheme="minorBidi" w:hint="cs"/>
          <w:sz w:val="28"/>
          <w:szCs w:val="28"/>
          <w:rtl/>
          <w:lang w:bidi="ar-EG"/>
        </w:rPr>
        <w:t>، ول</w:t>
      </w:r>
      <w:r w:rsidRPr="007936E2">
        <w:rPr>
          <w:rFonts w:asciiTheme="minorBidi" w:hAnsiTheme="minorBidi" w:cstheme="minorBidi" w:hint="cs"/>
          <w:sz w:val="28"/>
          <w:szCs w:val="28"/>
          <w:rtl/>
          <w:lang w:bidi="ar-EG"/>
        </w:rPr>
        <w:t>رفع كتيب بيئة الواقع المعزز إلكترونياً بصيغة (</w:t>
      </w:r>
      <w:r w:rsidRPr="007936E2">
        <w:rPr>
          <w:rFonts w:asciiTheme="minorBidi" w:hAnsiTheme="minorBidi" w:cstheme="minorBidi"/>
          <w:sz w:val="26"/>
          <w:szCs w:val="26"/>
          <w:lang w:bidi="ar-EG"/>
        </w:rPr>
        <w:t>pdf</w:t>
      </w:r>
      <w:r w:rsidRPr="007936E2">
        <w:rPr>
          <w:rFonts w:asciiTheme="minorBidi" w:hAnsiTheme="minorBidi" w:cstheme="minorBidi" w:hint="cs"/>
          <w:sz w:val="28"/>
          <w:szCs w:val="28"/>
          <w:rtl/>
          <w:lang w:bidi="ar-EG"/>
        </w:rPr>
        <w:t>) من خلال هذه المجموعة حتى يسهل على الطالب الوصول إليه في أي وقت</w:t>
      </w:r>
      <w:r>
        <w:rPr>
          <w:rFonts w:asciiTheme="minorBidi" w:hAnsiTheme="minorBidi" w:cstheme="minorBidi" w:hint="cs"/>
          <w:sz w:val="28"/>
          <w:szCs w:val="28"/>
          <w:rtl/>
          <w:lang w:bidi="ar-EG"/>
        </w:rPr>
        <w:t>، ول</w:t>
      </w:r>
      <w:r w:rsidRPr="007936E2">
        <w:rPr>
          <w:rFonts w:asciiTheme="minorBidi" w:hAnsiTheme="minorBidi" w:cstheme="minorBidi" w:hint="cs"/>
          <w:sz w:val="28"/>
          <w:szCs w:val="28"/>
          <w:rtl/>
          <w:lang w:bidi="ar-EG"/>
        </w:rPr>
        <w:t>إعطاء التنبيهات اللازمة لإنهاء دراسة محتوى التعلم وحل الاختبارات.</w:t>
      </w:r>
    </w:p>
    <w:p w14:paraId="6890E868" w14:textId="7066706E" w:rsidR="007936E2" w:rsidRDefault="007936E2" w:rsidP="00233D1C">
      <w:pPr>
        <w:spacing w:line="360" w:lineRule="auto"/>
        <w:jc w:val="lowKashida"/>
        <w:rPr>
          <w:rFonts w:asciiTheme="minorBidi" w:hAnsiTheme="minorBidi" w:cstheme="minorBidi"/>
          <w:b/>
          <w:bCs/>
          <w:sz w:val="28"/>
          <w:szCs w:val="28"/>
          <w:rtl/>
          <w:lang w:bidi="ar-EG"/>
        </w:rPr>
      </w:pPr>
      <w:r w:rsidRPr="007936E2">
        <w:rPr>
          <w:rFonts w:asciiTheme="minorBidi" w:hAnsiTheme="minorBidi" w:cstheme="minorBidi" w:hint="cs"/>
          <w:b/>
          <w:bCs/>
          <w:sz w:val="28"/>
          <w:szCs w:val="28"/>
          <w:rtl/>
        </w:rPr>
        <w:t xml:space="preserve">4- </w:t>
      </w:r>
      <w:bookmarkStart w:id="20" w:name="_Hlk48926813"/>
      <w:r w:rsidRPr="007936E2">
        <w:rPr>
          <w:rFonts w:asciiTheme="minorBidi" w:hAnsiTheme="minorBidi" w:cstheme="minorBidi" w:hint="cs"/>
          <w:b/>
          <w:bCs/>
          <w:sz w:val="28"/>
          <w:szCs w:val="28"/>
          <w:rtl/>
        </w:rPr>
        <w:t>تجهيز بيئة الواقع المعزز والتأكد من صلاحيتها تمهيداً للتطبيق:</w:t>
      </w:r>
      <w:bookmarkEnd w:id="20"/>
      <w:r>
        <w:rPr>
          <w:rFonts w:asciiTheme="minorBidi" w:hAnsiTheme="minorBidi" w:cstheme="minorBidi" w:hint="cs"/>
          <w:b/>
          <w:bCs/>
          <w:sz w:val="28"/>
          <w:szCs w:val="28"/>
          <w:rtl/>
        </w:rPr>
        <w:t xml:space="preserve"> </w:t>
      </w:r>
      <w:r w:rsidRPr="007936E2">
        <w:rPr>
          <w:rFonts w:asciiTheme="minorBidi" w:hAnsiTheme="minorBidi" w:cstheme="minorBidi" w:hint="cs"/>
          <w:sz w:val="28"/>
          <w:szCs w:val="28"/>
          <w:rtl/>
          <w:lang w:bidi="ar-EG"/>
        </w:rPr>
        <w:t>تأكدت الباحثة من أن جميع الفيديوهات وأكواد الاستجابة السريعة</w:t>
      </w:r>
      <w:r w:rsidRPr="007936E2">
        <w:rPr>
          <w:rFonts w:asciiTheme="minorBidi" w:hAnsiTheme="minorBidi" w:cstheme="minorBidi" w:hint="cs"/>
          <w:sz w:val="28"/>
          <w:szCs w:val="28"/>
          <w:rtl/>
        </w:rPr>
        <w:t xml:space="preserve"> (</w:t>
      </w:r>
      <w:r w:rsidRPr="007936E2">
        <w:rPr>
          <w:rFonts w:asciiTheme="minorBidi" w:hAnsiTheme="minorBidi" w:cstheme="minorBidi"/>
          <w:sz w:val="26"/>
          <w:szCs w:val="26"/>
          <w:lang w:bidi="ar-EG"/>
        </w:rPr>
        <w:t>QR-Code</w:t>
      </w:r>
      <w:r w:rsidRPr="007936E2">
        <w:rPr>
          <w:rFonts w:asciiTheme="minorBidi" w:hAnsiTheme="minorBidi" w:cstheme="minorBidi" w:hint="cs"/>
          <w:sz w:val="28"/>
          <w:szCs w:val="28"/>
          <w:rtl/>
        </w:rPr>
        <w:t>)</w:t>
      </w:r>
      <w:r w:rsidRPr="007936E2">
        <w:rPr>
          <w:rFonts w:asciiTheme="minorBidi" w:hAnsiTheme="minorBidi" w:cstheme="minorBidi" w:hint="cs"/>
          <w:sz w:val="28"/>
          <w:szCs w:val="28"/>
          <w:rtl/>
          <w:lang w:bidi="ar-EG"/>
        </w:rPr>
        <w:t xml:space="preserve"> التي تم إنتاجها والخاصة ببيئة الواقع المعزز مترابطة مع بعضها البعض ويتم عرض محتوياتها بالترتيب المطلوب والتأكد من صلاحيتها، كما أنها تعمل بشكل جيد وذلك من خلال استعراضها على أكثر من جهاز يعمل بنظام اندرويد و</w:t>
      </w:r>
      <w:r w:rsidRPr="007936E2">
        <w:rPr>
          <w:rFonts w:asciiTheme="minorBidi" w:hAnsiTheme="minorBidi" w:cstheme="minorBidi"/>
          <w:sz w:val="26"/>
          <w:szCs w:val="26"/>
          <w:lang w:bidi="ar-EG"/>
        </w:rPr>
        <w:t>IOS</w:t>
      </w:r>
      <w:r w:rsidRPr="007936E2">
        <w:rPr>
          <w:rFonts w:asciiTheme="minorBidi" w:hAnsiTheme="minorBidi" w:cstheme="minorBidi" w:hint="cs"/>
          <w:sz w:val="28"/>
          <w:szCs w:val="28"/>
          <w:rtl/>
          <w:lang w:bidi="ar-EG"/>
        </w:rPr>
        <w:t>.</w:t>
      </w:r>
    </w:p>
    <w:p w14:paraId="10F1BCD9" w14:textId="415E66EC" w:rsidR="00B01547" w:rsidRDefault="00B01547" w:rsidP="00233D1C">
      <w:pPr>
        <w:spacing w:line="360" w:lineRule="auto"/>
        <w:jc w:val="lowKashida"/>
        <w:rPr>
          <w:rFonts w:asciiTheme="minorBidi" w:hAnsiTheme="minorBidi" w:cstheme="minorBidi"/>
          <w:sz w:val="28"/>
          <w:szCs w:val="28"/>
          <w:rtl/>
          <w:lang w:bidi="ar-EG"/>
        </w:rPr>
      </w:pPr>
      <w:r w:rsidRPr="00B01547">
        <w:rPr>
          <w:rFonts w:ascii="Calibri" w:eastAsia="Calibri" w:hAnsi="Calibri" w:cs="SKR HEAD1" w:hint="cs"/>
          <w:sz w:val="34"/>
          <w:szCs w:val="34"/>
          <w:u w:val="single"/>
          <w:rtl/>
        </w:rPr>
        <w:t>المر</w:t>
      </w:r>
      <w:r>
        <w:rPr>
          <w:rFonts w:ascii="Calibri" w:eastAsia="Calibri" w:hAnsi="Calibri" w:cs="SKR HEAD1" w:hint="cs"/>
          <w:sz w:val="34"/>
          <w:szCs w:val="34"/>
          <w:u w:val="single"/>
          <w:rtl/>
        </w:rPr>
        <w:t>ح</w:t>
      </w:r>
      <w:r w:rsidRPr="00B01547">
        <w:rPr>
          <w:rFonts w:ascii="Calibri" w:eastAsia="Calibri" w:hAnsi="Calibri" w:cs="SKR HEAD1" w:hint="cs"/>
          <w:sz w:val="34"/>
          <w:szCs w:val="34"/>
          <w:u w:val="single"/>
          <w:rtl/>
        </w:rPr>
        <w:t>لة الرابعة: التطبيق/ التنفيذ</w:t>
      </w:r>
      <w:r>
        <w:rPr>
          <w:rFonts w:ascii="Calibri" w:eastAsia="Calibri" w:hAnsi="Calibri" w:cs="SKR HEAD1" w:hint="cs"/>
          <w:sz w:val="34"/>
          <w:szCs w:val="34"/>
          <w:u w:val="single"/>
          <w:rtl/>
        </w:rPr>
        <w:t>:</w:t>
      </w:r>
      <w:r>
        <w:rPr>
          <w:rFonts w:asciiTheme="minorBidi" w:hAnsiTheme="minorBidi" w:cstheme="minorBidi" w:hint="cs"/>
          <w:sz w:val="28"/>
          <w:szCs w:val="28"/>
          <w:rtl/>
          <w:lang w:bidi="ar-EG"/>
        </w:rPr>
        <w:t xml:space="preserve"> </w:t>
      </w:r>
      <w:r w:rsidRPr="00B01547">
        <w:rPr>
          <w:rFonts w:asciiTheme="minorBidi" w:hAnsiTheme="minorBidi" w:cstheme="minorBidi" w:hint="cs"/>
          <w:sz w:val="28"/>
          <w:szCs w:val="28"/>
          <w:rtl/>
          <w:lang w:bidi="ar-EG"/>
        </w:rPr>
        <w:t>تعد مرحلة التطبيق/ التنفيذ مهمة جداً للعديد من الأسباب حيث يتحدد من خلالها مدى صلاحية بيئة الواقع المعزز للتطبيق والملاحظات التي يجب أخذها في الاعتبار وتعديلها حتى يتم الحكم بإجازة البيئة وصلاحيته</w:t>
      </w:r>
      <w:r>
        <w:rPr>
          <w:rFonts w:asciiTheme="minorBidi" w:hAnsiTheme="minorBidi" w:cstheme="minorBidi" w:hint="cs"/>
          <w:sz w:val="28"/>
          <w:szCs w:val="28"/>
          <w:rtl/>
          <w:lang w:bidi="ar-EG"/>
        </w:rPr>
        <w:t>ا</w:t>
      </w:r>
      <w:r w:rsidRPr="00B01547">
        <w:rPr>
          <w:rFonts w:asciiTheme="minorBidi" w:hAnsiTheme="minorBidi" w:cstheme="minorBidi" w:hint="cs"/>
          <w:sz w:val="28"/>
          <w:szCs w:val="28"/>
          <w:rtl/>
          <w:lang w:bidi="ar-EG"/>
        </w:rPr>
        <w:t xml:space="preserve"> للتطبيق</w:t>
      </w:r>
      <w:r>
        <w:rPr>
          <w:rFonts w:asciiTheme="minorBidi" w:hAnsiTheme="minorBidi" w:cstheme="minorBidi" w:hint="cs"/>
          <w:sz w:val="28"/>
          <w:szCs w:val="28"/>
          <w:rtl/>
          <w:lang w:bidi="ar-EG"/>
        </w:rPr>
        <w:t>، وقد مرت بالخطوات التالية:</w:t>
      </w:r>
    </w:p>
    <w:p w14:paraId="37DB20C7" w14:textId="24606C02" w:rsidR="00283594" w:rsidRDefault="00B01547" w:rsidP="00233D1C">
      <w:pPr>
        <w:spacing w:line="360" w:lineRule="auto"/>
        <w:jc w:val="lowKashida"/>
        <w:rPr>
          <w:rFonts w:asciiTheme="minorBidi" w:hAnsiTheme="minorBidi" w:cstheme="minorBidi"/>
          <w:sz w:val="28"/>
          <w:szCs w:val="28"/>
          <w:rtl/>
          <w:lang w:bidi="ar-EG"/>
        </w:rPr>
      </w:pPr>
      <w:r>
        <w:rPr>
          <w:rFonts w:asciiTheme="minorBidi" w:hAnsiTheme="minorBidi" w:cstheme="minorBidi" w:hint="cs"/>
          <w:b/>
          <w:bCs/>
          <w:sz w:val="28"/>
          <w:szCs w:val="28"/>
          <w:rtl/>
        </w:rPr>
        <w:t xml:space="preserve">1- </w:t>
      </w:r>
      <w:r w:rsidRPr="00B01547">
        <w:rPr>
          <w:rFonts w:asciiTheme="minorBidi" w:hAnsiTheme="minorBidi" w:cstheme="minorBidi" w:hint="cs"/>
          <w:b/>
          <w:bCs/>
          <w:sz w:val="28"/>
          <w:szCs w:val="28"/>
          <w:rtl/>
        </w:rPr>
        <w:t>استطلاع رأي المٌحكمين حول بيئة الواقع المعزز:</w:t>
      </w:r>
      <w:r w:rsidR="00283594">
        <w:rPr>
          <w:rFonts w:asciiTheme="minorBidi" w:hAnsiTheme="minorBidi" w:cstheme="minorBidi" w:hint="cs"/>
          <w:sz w:val="28"/>
          <w:szCs w:val="28"/>
          <w:rtl/>
          <w:lang w:bidi="ar-EG"/>
        </w:rPr>
        <w:t xml:space="preserve"> </w:t>
      </w:r>
      <w:r w:rsidR="00283594" w:rsidRPr="00283594">
        <w:rPr>
          <w:rFonts w:asciiTheme="minorBidi" w:hAnsiTheme="minorBidi" w:cstheme="minorBidi" w:hint="cs"/>
          <w:sz w:val="28"/>
          <w:szCs w:val="28"/>
          <w:rtl/>
          <w:lang w:bidi="ar-EG"/>
        </w:rPr>
        <w:t>بعد إنتاج بيئة الواقع المعزز بنمط عرض التعليق الصوتي (الشارح/ الموجز)، تم عرضها على مجموعة من السادة الخبراء والمُحكمين في مجال تكنولوجيا التعليم لإبداء الرأي حول مدى كفاية المحتوى وملاءمته ودقته العلمية، ومدى ارتباط المحتوى بالأهداف، والتأكد من مطابقة البيئة لقائمة المعايير التصميمية التي تم تحديدها مسبقاً، ومدى صلاحية البيئة للتطبيق، من ثم تم إجازة البيئة وإقرار صلاحيتها للاستخدام والتطبيق بعد إجراء التعديلات اللازمة.</w:t>
      </w:r>
    </w:p>
    <w:p w14:paraId="29433763" w14:textId="23A9DB6C" w:rsidR="00283594" w:rsidRPr="00283594" w:rsidRDefault="00283594" w:rsidP="00233D1C">
      <w:pPr>
        <w:spacing w:line="360" w:lineRule="auto"/>
        <w:jc w:val="lowKashida"/>
        <w:rPr>
          <w:rFonts w:asciiTheme="minorBidi" w:hAnsiTheme="minorBidi" w:cstheme="minorBidi"/>
          <w:sz w:val="28"/>
          <w:szCs w:val="28"/>
          <w:rtl/>
          <w:lang w:bidi="ar-EG"/>
        </w:rPr>
      </w:pPr>
      <w:r>
        <w:rPr>
          <w:rFonts w:asciiTheme="minorBidi" w:hAnsiTheme="minorBidi" w:cstheme="minorBidi" w:hint="cs"/>
          <w:b/>
          <w:bCs/>
          <w:sz w:val="28"/>
          <w:szCs w:val="28"/>
          <w:rtl/>
        </w:rPr>
        <w:lastRenderedPageBreak/>
        <w:t>2-</w:t>
      </w:r>
      <w:r w:rsidRPr="00283594">
        <w:rPr>
          <w:rFonts w:asciiTheme="minorBidi" w:hAnsiTheme="minorBidi" w:cstheme="minorBidi" w:hint="cs"/>
          <w:b/>
          <w:bCs/>
          <w:sz w:val="28"/>
          <w:szCs w:val="28"/>
          <w:rtl/>
        </w:rPr>
        <w:t xml:space="preserve"> إجراء التجربة الاستطلاعية</w:t>
      </w:r>
      <w:r>
        <w:rPr>
          <w:rFonts w:asciiTheme="minorBidi" w:hAnsiTheme="minorBidi" w:cstheme="minorBidi" w:hint="cs"/>
          <w:sz w:val="28"/>
          <w:szCs w:val="28"/>
          <w:rtl/>
          <w:lang w:bidi="ar-EG"/>
        </w:rPr>
        <w:t>: فقد كان الهدف منها ا</w:t>
      </w:r>
      <w:r w:rsidRPr="00283594">
        <w:rPr>
          <w:rFonts w:asciiTheme="minorBidi" w:hAnsiTheme="minorBidi" w:cstheme="minorBidi" w:hint="cs"/>
          <w:sz w:val="28"/>
          <w:szCs w:val="28"/>
          <w:rtl/>
          <w:lang w:bidi="ar-EG"/>
        </w:rPr>
        <w:t>لوصول ببيئة الواقع المعزز وأدوات القياس إلى أفضل شكل ومضمون لهم قبل البدء في تنفيذ التجربة الأساسية للبحث.</w:t>
      </w:r>
    </w:p>
    <w:p w14:paraId="1B25DA16" w14:textId="026E0118" w:rsidR="00283594" w:rsidRPr="00283594" w:rsidRDefault="00283594" w:rsidP="00233D1C">
      <w:pPr>
        <w:spacing w:line="360" w:lineRule="auto"/>
        <w:jc w:val="lowKashida"/>
        <w:rPr>
          <w:rFonts w:asciiTheme="minorBidi" w:hAnsiTheme="minorBidi" w:cstheme="minorBidi"/>
          <w:sz w:val="28"/>
          <w:szCs w:val="28"/>
          <w:rtl/>
          <w:lang w:bidi="ar-EG"/>
        </w:rPr>
      </w:pPr>
      <w:r>
        <w:rPr>
          <w:rFonts w:asciiTheme="minorBidi" w:hAnsiTheme="minorBidi" w:cstheme="minorBidi" w:hint="cs"/>
          <w:sz w:val="28"/>
          <w:szCs w:val="28"/>
          <w:rtl/>
          <w:lang w:bidi="ar-EG"/>
        </w:rPr>
        <w:t>فق</w:t>
      </w:r>
      <w:r w:rsidRPr="00283594">
        <w:rPr>
          <w:rFonts w:asciiTheme="minorBidi" w:hAnsiTheme="minorBidi" w:cstheme="minorBidi" w:hint="cs"/>
          <w:sz w:val="28"/>
          <w:szCs w:val="28"/>
          <w:rtl/>
          <w:lang w:bidi="ar-EG"/>
        </w:rPr>
        <w:t xml:space="preserve">د تم إجراء التجربة الاستطلاعية على عينة قوامها 40 طالب وطالبة من طلاب الفرقة الرابعة قسم تكنولوجيا التعليم بكلية التربية النوعية جامعة بنها، </w:t>
      </w:r>
      <w:r>
        <w:rPr>
          <w:rFonts w:asciiTheme="minorBidi" w:hAnsiTheme="minorBidi" w:cstheme="minorBidi" w:hint="cs"/>
          <w:sz w:val="28"/>
          <w:szCs w:val="28"/>
          <w:rtl/>
          <w:lang w:bidi="ar-EG"/>
        </w:rPr>
        <w:t>و</w:t>
      </w:r>
      <w:r w:rsidRPr="00283594">
        <w:rPr>
          <w:rFonts w:asciiTheme="minorBidi" w:hAnsiTheme="minorBidi" w:cstheme="minorBidi" w:hint="cs"/>
          <w:sz w:val="28"/>
          <w:szCs w:val="28"/>
          <w:rtl/>
          <w:lang w:bidi="ar-EG"/>
        </w:rPr>
        <w:t xml:space="preserve">تم تقسيمهم إلى مجموعتين عشوائياً بناء على مادتي المعالجة التجريبية فقد تكونت كل مجموعة تجريبية من </w:t>
      </w:r>
      <w:r>
        <w:rPr>
          <w:rFonts w:asciiTheme="minorBidi" w:hAnsiTheme="minorBidi" w:cstheme="minorBidi" w:hint="cs"/>
          <w:sz w:val="28"/>
          <w:szCs w:val="28"/>
          <w:rtl/>
          <w:lang w:bidi="ar-EG"/>
        </w:rPr>
        <w:t>20</w:t>
      </w:r>
      <w:r w:rsidRPr="00283594">
        <w:rPr>
          <w:rFonts w:asciiTheme="minorBidi" w:hAnsiTheme="minorBidi" w:cstheme="minorBidi" w:hint="cs"/>
          <w:sz w:val="28"/>
          <w:szCs w:val="28"/>
          <w:rtl/>
          <w:lang w:bidi="ar-EG"/>
        </w:rPr>
        <w:t xml:space="preserve"> ط</w:t>
      </w:r>
      <w:r>
        <w:rPr>
          <w:rFonts w:asciiTheme="minorBidi" w:hAnsiTheme="minorBidi" w:cstheme="minorBidi" w:hint="cs"/>
          <w:sz w:val="28"/>
          <w:szCs w:val="28"/>
          <w:rtl/>
          <w:lang w:bidi="ar-EG"/>
        </w:rPr>
        <w:t>الباً</w:t>
      </w:r>
      <w:r w:rsidRPr="00283594">
        <w:rPr>
          <w:rFonts w:asciiTheme="minorBidi" w:hAnsiTheme="minorBidi" w:cstheme="minorBidi" w:hint="cs"/>
          <w:sz w:val="28"/>
          <w:szCs w:val="28"/>
          <w:rtl/>
          <w:lang w:bidi="ar-EG"/>
        </w:rPr>
        <w:t>، واستغرق مدة تطبيق التجربة الاستطلاعية من الفترة 1/11/2020إلى 15/11/2020م، ومن ثم تم أخذ آراء وملاحظات طلاب التجربة الاستطلاعية حول البيئة والتعرف على أي عقبات أو مشكلات فنية قبل إجراء التجربة الأساسية، فقد وجدت الباحثة:</w:t>
      </w:r>
    </w:p>
    <w:p w14:paraId="37A3A394" w14:textId="77777777" w:rsidR="00283594" w:rsidRPr="00283594" w:rsidRDefault="00283594" w:rsidP="00AC15B5">
      <w:pPr>
        <w:numPr>
          <w:ilvl w:val="0"/>
          <w:numId w:val="28"/>
        </w:numPr>
        <w:spacing w:line="360" w:lineRule="auto"/>
        <w:jc w:val="lowKashida"/>
        <w:rPr>
          <w:rFonts w:asciiTheme="minorBidi" w:hAnsiTheme="minorBidi" w:cstheme="minorBidi"/>
          <w:sz w:val="28"/>
          <w:szCs w:val="28"/>
          <w:lang w:bidi="ar-EG"/>
        </w:rPr>
      </w:pPr>
      <w:r w:rsidRPr="00283594">
        <w:rPr>
          <w:rFonts w:asciiTheme="minorBidi" w:hAnsiTheme="minorBidi" w:cstheme="minorBidi" w:hint="cs"/>
          <w:sz w:val="28"/>
          <w:szCs w:val="28"/>
          <w:rtl/>
          <w:lang w:bidi="ar-EG"/>
        </w:rPr>
        <w:t>تفاعل الطلاب الجيد مع البيئة والحماس منهم للانتهاء من جميع موضوعات محتوى البيئة.</w:t>
      </w:r>
    </w:p>
    <w:p w14:paraId="44216458" w14:textId="77777777" w:rsidR="00283594" w:rsidRPr="00283594" w:rsidRDefault="00283594" w:rsidP="00AC15B5">
      <w:pPr>
        <w:numPr>
          <w:ilvl w:val="0"/>
          <w:numId w:val="28"/>
        </w:numPr>
        <w:spacing w:line="360" w:lineRule="auto"/>
        <w:jc w:val="lowKashida"/>
        <w:rPr>
          <w:rFonts w:asciiTheme="minorBidi" w:hAnsiTheme="minorBidi" w:cstheme="minorBidi"/>
          <w:sz w:val="28"/>
          <w:szCs w:val="28"/>
          <w:lang w:bidi="ar-EG"/>
        </w:rPr>
      </w:pPr>
      <w:r w:rsidRPr="00283594">
        <w:rPr>
          <w:rFonts w:asciiTheme="minorBidi" w:hAnsiTheme="minorBidi" w:cstheme="minorBidi" w:hint="cs"/>
          <w:sz w:val="28"/>
          <w:szCs w:val="28"/>
          <w:rtl/>
          <w:lang w:bidi="ar-EG"/>
        </w:rPr>
        <w:t>رضا الطلاب عن المحتوى التعليمي للبيئة.</w:t>
      </w:r>
    </w:p>
    <w:p w14:paraId="13670FD6" w14:textId="77777777" w:rsidR="00283594" w:rsidRPr="00283594" w:rsidRDefault="00283594" w:rsidP="00AC15B5">
      <w:pPr>
        <w:numPr>
          <w:ilvl w:val="0"/>
          <w:numId w:val="28"/>
        </w:numPr>
        <w:spacing w:line="360" w:lineRule="auto"/>
        <w:jc w:val="lowKashida"/>
        <w:rPr>
          <w:rFonts w:asciiTheme="minorBidi" w:hAnsiTheme="minorBidi" w:cstheme="minorBidi"/>
          <w:sz w:val="28"/>
          <w:szCs w:val="28"/>
          <w:lang w:bidi="ar-EG"/>
        </w:rPr>
      </w:pPr>
      <w:r w:rsidRPr="00283594">
        <w:rPr>
          <w:rFonts w:asciiTheme="minorBidi" w:hAnsiTheme="minorBidi" w:cstheme="minorBidi" w:hint="cs"/>
          <w:sz w:val="28"/>
          <w:szCs w:val="28"/>
          <w:rtl/>
          <w:lang w:bidi="ar-EG"/>
        </w:rPr>
        <w:t>أشاد الطلاب بأسلوب عرض الفيديوهات الخاصة بالمحتوى التعليمي وذلك لوضوح الأهداف بها، ولما تتضمن من مؤثرات وتلميحات بصرية.</w:t>
      </w:r>
    </w:p>
    <w:p w14:paraId="266BA1CA" w14:textId="77777777" w:rsidR="00283594" w:rsidRPr="00283594" w:rsidRDefault="00283594" w:rsidP="00AC15B5">
      <w:pPr>
        <w:numPr>
          <w:ilvl w:val="0"/>
          <w:numId w:val="28"/>
        </w:numPr>
        <w:spacing w:line="360" w:lineRule="auto"/>
        <w:jc w:val="lowKashida"/>
        <w:rPr>
          <w:rFonts w:asciiTheme="minorBidi" w:hAnsiTheme="minorBidi" w:cstheme="minorBidi"/>
          <w:sz w:val="28"/>
          <w:szCs w:val="28"/>
          <w:lang w:bidi="ar-EG"/>
        </w:rPr>
      </w:pPr>
      <w:r w:rsidRPr="00283594">
        <w:rPr>
          <w:rFonts w:asciiTheme="minorBidi" w:hAnsiTheme="minorBidi" w:cstheme="minorBidi" w:hint="cs"/>
          <w:sz w:val="28"/>
          <w:szCs w:val="28"/>
          <w:rtl/>
          <w:lang w:bidi="ar-EG"/>
        </w:rPr>
        <w:t xml:space="preserve">كما واجه بعض الطلاب مشكلة فقد وضياع الكتيب المطبوع الخاص بالبيئة والذي تم تسليمه لهم، وتغلبت الباحثة على هذه المشكلة عن طريق إتاحة الكتيب بشكله الإلكتروني للطلاب على هيئة ملف </w:t>
      </w:r>
      <w:r w:rsidRPr="00283594">
        <w:rPr>
          <w:rFonts w:asciiTheme="minorBidi" w:hAnsiTheme="minorBidi" w:cstheme="minorBidi" w:hint="cs"/>
          <w:sz w:val="28"/>
          <w:szCs w:val="28"/>
          <w:rtl/>
        </w:rPr>
        <w:t>(</w:t>
      </w:r>
      <w:r w:rsidRPr="00283594">
        <w:rPr>
          <w:rFonts w:asciiTheme="majorBidi" w:hAnsiTheme="majorBidi" w:cstheme="majorBidi"/>
          <w:sz w:val="26"/>
          <w:szCs w:val="26"/>
          <w:lang w:bidi="ar-EG"/>
        </w:rPr>
        <w:t>PDF</w:t>
      </w:r>
      <w:r w:rsidRPr="00283594">
        <w:rPr>
          <w:rFonts w:asciiTheme="minorBidi" w:hAnsiTheme="minorBidi" w:cstheme="minorBidi" w:hint="cs"/>
          <w:sz w:val="28"/>
          <w:szCs w:val="28"/>
          <w:rtl/>
          <w:lang w:bidi="ar-EG"/>
        </w:rPr>
        <w:t>) عبر مجموعة (</w:t>
      </w:r>
      <w:r w:rsidRPr="00283594">
        <w:rPr>
          <w:rFonts w:asciiTheme="majorBidi" w:hAnsiTheme="majorBidi" w:cstheme="majorBidi"/>
          <w:sz w:val="26"/>
          <w:szCs w:val="26"/>
          <w:lang w:bidi="ar-EG"/>
        </w:rPr>
        <w:t>Face Book</w:t>
      </w:r>
      <w:r w:rsidRPr="00283594">
        <w:rPr>
          <w:rFonts w:asciiTheme="minorBidi" w:hAnsiTheme="minorBidi" w:cstheme="minorBidi" w:hint="cs"/>
          <w:sz w:val="28"/>
          <w:szCs w:val="28"/>
          <w:rtl/>
          <w:lang w:bidi="ar-EG"/>
        </w:rPr>
        <w:t>).</w:t>
      </w:r>
    </w:p>
    <w:p w14:paraId="1B683A0B" w14:textId="77777777" w:rsidR="00283594" w:rsidRPr="00283594" w:rsidRDefault="00283594" w:rsidP="00AC15B5">
      <w:pPr>
        <w:numPr>
          <w:ilvl w:val="0"/>
          <w:numId w:val="28"/>
        </w:numPr>
        <w:spacing w:line="360" w:lineRule="auto"/>
        <w:jc w:val="lowKashida"/>
        <w:rPr>
          <w:rFonts w:asciiTheme="minorBidi" w:hAnsiTheme="minorBidi" w:cstheme="minorBidi"/>
          <w:sz w:val="28"/>
          <w:szCs w:val="28"/>
          <w:lang w:bidi="ar-EG"/>
        </w:rPr>
      </w:pPr>
      <w:r w:rsidRPr="00283594">
        <w:rPr>
          <w:rFonts w:asciiTheme="minorBidi" w:hAnsiTheme="minorBidi" w:cstheme="minorBidi" w:hint="cs"/>
          <w:sz w:val="28"/>
          <w:szCs w:val="28"/>
          <w:rtl/>
          <w:lang w:bidi="ar-EG"/>
        </w:rPr>
        <w:t>واجه بعض الطلاب انقطاع في شبكة الانترنت أثناء الاجتماعات الدورية المنعقدة عبر برنامج (</w:t>
      </w:r>
      <w:r w:rsidRPr="00283594">
        <w:rPr>
          <w:rFonts w:asciiTheme="majorBidi" w:hAnsiTheme="majorBidi" w:cstheme="majorBidi"/>
          <w:sz w:val="26"/>
          <w:szCs w:val="26"/>
          <w:lang w:bidi="ar-EG"/>
        </w:rPr>
        <w:t>Zoom</w:t>
      </w:r>
      <w:r w:rsidRPr="00283594">
        <w:rPr>
          <w:rFonts w:asciiTheme="minorBidi" w:hAnsiTheme="minorBidi" w:cstheme="minorBidi" w:hint="cs"/>
          <w:sz w:val="28"/>
          <w:szCs w:val="28"/>
          <w:rtl/>
          <w:lang w:bidi="ar-EG"/>
        </w:rPr>
        <w:t>) مما قد تسبب في عدم معرفة الطالب بأهم ما ورد بها، وقد قامت الباحثة بالتغلب على هذه المشكلة بتسجيل (</w:t>
      </w:r>
      <w:r w:rsidRPr="00283594">
        <w:rPr>
          <w:rFonts w:asciiTheme="majorBidi" w:hAnsiTheme="majorBidi" w:cstheme="majorBidi"/>
          <w:sz w:val="26"/>
          <w:szCs w:val="26"/>
          <w:lang w:bidi="ar-EG"/>
        </w:rPr>
        <w:t>Recording</w:t>
      </w:r>
      <w:r w:rsidRPr="00283594">
        <w:rPr>
          <w:rFonts w:asciiTheme="minorBidi" w:hAnsiTheme="minorBidi" w:cstheme="minorBidi" w:hint="cs"/>
          <w:sz w:val="28"/>
          <w:szCs w:val="28"/>
          <w:rtl/>
          <w:lang w:bidi="ar-EG"/>
        </w:rPr>
        <w:t>) هذه الاجتماعات كاملة ومن ثم نشرها في المجموعة المغلقة المنشأة عبر موقع التواصل الاجتماعي (</w:t>
      </w:r>
      <w:r w:rsidRPr="00283594">
        <w:rPr>
          <w:rFonts w:asciiTheme="majorBidi" w:hAnsiTheme="majorBidi" w:cstheme="majorBidi"/>
          <w:sz w:val="26"/>
          <w:szCs w:val="26"/>
          <w:lang w:bidi="ar-EG"/>
        </w:rPr>
        <w:t>Face Book</w:t>
      </w:r>
      <w:r w:rsidRPr="00283594">
        <w:rPr>
          <w:rFonts w:asciiTheme="minorBidi" w:hAnsiTheme="minorBidi" w:cstheme="minorBidi" w:hint="cs"/>
          <w:sz w:val="28"/>
          <w:szCs w:val="28"/>
          <w:rtl/>
          <w:lang w:bidi="ar-EG"/>
        </w:rPr>
        <w:t>) للرجوع إليها في أي وقت، كذلك قامت الباحثة بكتابة أهم النقاط الواردة بعد كل اجتماع على هيئة منشور (</w:t>
      </w:r>
      <w:r w:rsidRPr="00283594">
        <w:rPr>
          <w:rFonts w:asciiTheme="majorBidi" w:hAnsiTheme="majorBidi" w:cstheme="majorBidi"/>
          <w:sz w:val="26"/>
          <w:szCs w:val="26"/>
          <w:lang w:bidi="ar-EG"/>
        </w:rPr>
        <w:t>Post</w:t>
      </w:r>
      <w:r w:rsidRPr="00283594">
        <w:rPr>
          <w:rFonts w:asciiTheme="minorBidi" w:hAnsiTheme="minorBidi" w:cstheme="minorBidi" w:hint="cs"/>
          <w:sz w:val="28"/>
          <w:szCs w:val="28"/>
          <w:rtl/>
          <w:lang w:bidi="ar-EG"/>
        </w:rPr>
        <w:t>) ونشره أيضاً في مجموعة (</w:t>
      </w:r>
      <w:r w:rsidRPr="00283594">
        <w:rPr>
          <w:rFonts w:asciiTheme="majorBidi" w:hAnsiTheme="majorBidi" w:cstheme="majorBidi"/>
          <w:sz w:val="26"/>
          <w:szCs w:val="26"/>
          <w:lang w:bidi="ar-EG"/>
        </w:rPr>
        <w:t>Face Book</w:t>
      </w:r>
      <w:r w:rsidRPr="00283594">
        <w:rPr>
          <w:rFonts w:asciiTheme="minorBidi" w:hAnsiTheme="minorBidi" w:cstheme="minorBidi" w:hint="cs"/>
          <w:sz w:val="28"/>
          <w:szCs w:val="28"/>
          <w:rtl/>
          <w:lang w:bidi="ar-EG"/>
        </w:rPr>
        <w:t>).</w:t>
      </w:r>
    </w:p>
    <w:p w14:paraId="221C57C7" w14:textId="0887749E" w:rsidR="00283594" w:rsidRPr="001C49D9" w:rsidRDefault="00283594" w:rsidP="00233D1C">
      <w:pPr>
        <w:spacing w:line="360" w:lineRule="auto"/>
        <w:jc w:val="lowKashida"/>
        <w:rPr>
          <w:rFonts w:asciiTheme="minorBidi" w:hAnsiTheme="minorBidi" w:cstheme="minorBidi"/>
          <w:sz w:val="16"/>
          <w:szCs w:val="16"/>
          <w:rtl/>
          <w:lang w:bidi="ar-EG"/>
        </w:rPr>
      </w:pPr>
    </w:p>
    <w:p w14:paraId="55946971" w14:textId="48D2B7FE" w:rsidR="00B01547" w:rsidRDefault="00B01547" w:rsidP="00233D1C">
      <w:pPr>
        <w:spacing w:line="360" w:lineRule="auto"/>
        <w:jc w:val="lowKashida"/>
        <w:rPr>
          <w:rFonts w:asciiTheme="minorBidi" w:hAnsiTheme="minorBidi" w:cstheme="minorBidi"/>
          <w:b/>
          <w:bCs/>
          <w:sz w:val="28"/>
          <w:szCs w:val="28"/>
          <w:rtl/>
        </w:rPr>
      </w:pPr>
      <w:bookmarkStart w:id="21" w:name="_Hlk50066214"/>
      <w:r>
        <w:rPr>
          <w:rFonts w:asciiTheme="minorBidi" w:hAnsiTheme="minorBidi" w:cstheme="minorBidi" w:hint="cs"/>
          <w:b/>
          <w:bCs/>
          <w:sz w:val="28"/>
          <w:szCs w:val="28"/>
          <w:rtl/>
        </w:rPr>
        <w:t xml:space="preserve">3- </w:t>
      </w:r>
      <w:r w:rsidRPr="00B01547">
        <w:rPr>
          <w:rFonts w:asciiTheme="minorBidi" w:hAnsiTheme="minorBidi" w:cstheme="minorBidi" w:hint="cs"/>
          <w:b/>
          <w:bCs/>
          <w:sz w:val="28"/>
          <w:szCs w:val="28"/>
          <w:rtl/>
        </w:rPr>
        <w:t>إخراج بيئة الواقع المعزز في صورتها النهائية:</w:t>
      </w:r>
      <w:bookmarkEnd w:id="21"/>
      <w:r w:rsidR="00283594">
        <w:rPr>
          <w:rFonts w:asciiTheme="minorBidi" w:hAnsiTheme="minorBidi" w:cstheme="minorBidi" w:hint="cs"/>
          <w:sz w:val="28"/>
          <w:szCs w:val="28"/>
          <w:rtl/>
          <w:lang w:bidi="ar-EG"/>
        </w:rPr>
        <w:t xml:space="preserve"> </w:t>
      </w:r>
      <w:r w:rsidRPr="00B01547">
        <w:rPr>
          <w:rFonts w:asciiTheme="minorBidi" w:hAnsiTheme="minorBidi" w:cstheme="minorBidi" w:hint="cs"/>
          <w:sz w:val="28"/>
          <w:szCs w:val="28"/>
          <w:rtl/>
          <w:lang w:bidi="ar-EG"/>
        </w:rPr>
        <w:t xml:space="preserve">قامت الباحثة في هذه الخطوة بإجراء التعديلات وفق آراء المحكمين وأيضاً في ضوء التجربة الاستطلاعية للبحث، وذلك تمهيداً لتطبيق التجربة الأساسية للبحث. </w:t>
      </w:r>
    </w:p>
    <w:p w14:paraId="114677FC" w14:textId="68C9860A" w:rsidR="001C49D9" w:rsidRPr="001C49D9" w:rsidRDefault="001C49D9" w:rsidP="00233D1C">
      <w:pPr>
        <w:spacing w:line="360" w:lineRule="auto"/>
        <w:jc w:val="lowKashida"/>
        <w:rPr>
          <w:rFonts w:ascii="Calibri" w:eastAsia="Calibri" w:hAnsi="Calibri" w:cs="SKR HEAD1"/>
          <w:sz w:val="34"/>
          <w:szCs w:val="34"/>
          <w:u w:val="single"/>
          <w:rtl/>
        </w:rPr>
      </w:pPr>
      <w:r w:rsidRPr="001C49D9">
        <w:rPr>
          <w:rFonts w:ascii="Calibri" w:eastAsia="Calibri" w:hAnsi="Calibri" w:cs="SKR HEAD1" w:hint="cs"/>
          <w:sz w:val="34"/>
          <w:szCs w:val="34"/>
          <w:u w:val="single"/>
          <w:rtl/>
        </w:rPr>
        <w:t>المرحلة الخامسـة: التقــــويم</w:t>
      </w:r>
      <w:r>
        <w:rPr>
          <w:rFonts w:ascii="Calibri" w:eastAsia="Calibri" w:hAnsi="Calibri" w:cs="SKR HEAD1" w:hint="cs"/>
          <w:sz w:val="34"/>
          <w:szCs w:val="34"/>
          <w:u w:val="single"/>
          <w:rtl/>
        </w:rPr>
        <w:t xml:space="preserve">: </w:t>
      </w:r>
      <w:r w:rsidRPr="001C49D9">
        <w:rPr>
          <w:rFonts w:asciiTheme="minorBidi" w:hAnsiTheme="minorBidi" w:cstheme="minorBidi" w:hint="cs"/>
          <w:sz w:val="28"/>
          <w:szCs w:val="28"/>
          <w:rtl/>
          <w:lang w:bidi="ar-EG"/>
        </w:rPr>
        <w:t>تضمنت هذه المرحلة الإجراءات التالية:</w:t>
      </w:r>
    </w:p>
    <w:p w14:paraId="4A3FF4C6" w14:textId="6FA55270" w:rsidR="001C49D9" w:rsidRPr="001C49D9" w:rsidRDefault="001C49D9" w:rsidP="00233D1C">
      <w:pPr>
        <w:spacing w:after="240" w:line="360" w:lineRule="auto"/>
        <w:contextualSpacing/>
        <w:jc w:val="lowKashida"/>
        <w:rPr>
          <w:rFonts w:asciiTheme="minorBidi" w:hAnsiTheme="minorBidi" w:cstheme="minorBidi"/>
          <w:b/>
          <w:bCs/>
          <w:sz w:val="28"/>
          <w:szCs w:val="28"/>
          <w:rtl/>
        </w:rPr>
      </w:pPr>
      <w:r>
        <w:rPr>
          <w:rFonts w:asciiTheme="minorBidi" w:hAnsiTheme="minorBidi" w:cstheme="minorBidi" w:hint="cs"/>
          <w:b/>
          <w:bCs/>
          <w:sz w:val="28"/>
          <w:szCs w:val="28"/>
          <w:rtl/>
        </w:rPr>
        <w:t xml:space="preserve">1- </w:t>
      </w:r>
      <w:r w:rsidRPr="001C49D9">
        <w:rPr>
          <w:rFonts w:asciiTheme="minorBidi" w:hAnsiTheme="minorBidi" w:cstheme="minorBidi" w:hint="cs"/>
          <w:b/>
          <w:bCs/>
          <w:sz w:val="28"/>
          <w:szCs w:val="28"/>
          <w:rtl/>
        </w:rPr>
        <w:t>تقييم جوانب التعلم لمحتوى بيئة الواقع المعزز:</w:t>
      </w:r>
      <w:r>
        <w:rPr>
          <w:rFonts w:asciiTheme="minorBidi" w:hAnsiTheme="minorBidi" w:cstheme="minorBidi" w:hint="cs"/>
          <w:b/>
          <w:bCs/>
          <w:sz w:val="28"/>
          <w:szCs w:val="28"/>
          <w:rtl/>
        </w:rPr>
        <w:t xml:space="preserve"> </w:t>
      </w:r>
      <w:r w:rsidRPr="001C49D9">
        <w:rPr>
          <w:rFonts w:asciiTheme="minorBidi" w:hAnsiTheme="minorBidi" w:cstheme="minorBidi" w:hint="cs"/>
          <w:sz w:val="28"/>
          <w:szCs w:val="28"/>
          <w:rtl/>
          <w:lang w:bidi="ar-EG"/>
        </w:rPr>
        <w:t xml:space="preserve">تم تقييم جوانب التعلم المعرفية والمهارية عقب انتهاء دراسة الطلاب لمحتوى بيئة الواقع المعزز بنمطي عرض التعليق الصوتي (الشارح/ </w:t>
      </w:r>
      <w:r w:rsidRPr="001C49D9">
        <w:rPr>
          <w:rFonts w:asciiTheme="minorBidi" w:hAnsiTheme="minorBidi" w:cstheme="minorBidi" w:hint="cs"/>
          <w:sz w:val="28"/>
          <w:szCs w:val="28"/>
          <w:rtl/>
          <w:lang w:bidi="ar-EG"/>
        </w:rPr>
        <w:lastRenderedPageBreak/>
        <w:t>الموجز)، وذلك من خلال اختبار تحصيلي لتقييم الجوانب المعرفية، وبطاقة الملاحظة وبطاقة تقييم المنتج النهائي لتقييم الجوانب المهارية.</w:t>
      </w:r>
    </w:p>
    <w:p w14:paraId="56E972D3" w14:textId="0D81B884" w:rsidR="001C49D9" w:rsidRDefault="001C49D9" w:rsidP="00233D1C">
      <w:pPr>
        <w:spacing w:line="360" w:lineRule="auto"/>
        <w:contextualSpacing/>
        <w:jc w:val="lowKashida"/>
        <w:rPr>
          <w:rFonts w:asciiTheme="minorBidi" w:hAnsiTheme="minorBidi" w:cstheme="minorBidi"/>
          <w:b/>
          <w:bCs/>
          <w:sz w:val="28"/>
          <w:szCs w:val="28"/>
          <w:rtl/>
        </w:rPr>
      </w:pPr>
      <w:r w:rsidRPr="001C49D9">
        <w:rPr>
          <w:rFonts w:asciiTheme="minorBidi" w:hAnsiTheme="minorBidi" w:cstheme="minorBidi" w:hint="cs"/>
          <w:b/>
          <w:bCs/>
          <w:sz w:val="28"/>
          <w:szCs w:val="28"/>
          <w:rtl/>
        </w:rPr>
        <w:t>2- تحليل النتائج ومناقشتها وتفسيرها</w:t>
      </w:r>
      <w:r>
        <w:rPr>
          <w:rFonts w:asciiTheme="minorBidi" w:hAnsiTheme="minorBidi" w:cstheme="minorBidi" w:hint="cs"/>
          <w:b/>
          <w:bCs/>
          <w:sz w:val="28"/>
          <w:szCs w:val="28"/>
          <w:rtl/>
        </w:rPr>
        <w:t xml:space="preserve">: </w:t>
      </w:r>
      <w:r w:rsidRPr="001C49D9">
        <w:rPr>
          <w:rFonts w:asciiTheme="minorBidi" w:hAnsiTheme="minorBidi" w:cstheme="minorBidi" w:hint="cs"/>
          <w:sz w:val="28"/>
          <w:szCs w:val="28"/>
          <w:rtl/>
          <w:lang w:bidi="ar-EG"/>
        </w:rPr>
        <w:t>سيتم تناولها بالتفصيل في السطور القادمة.</w:t>
      </w:r>
    </w:p>
    <w:p w14:paraId="44904831" w14:textId="77777777" w:rsidR="00233D1C" w:rsidRPr="00233D1C" w:rsidRDefault="00233D1C" w:rsidP="00233D1C">
      <w:pPr>
        <w:spacing w:line="360" w:lineRule="auto"/>
        <w:contextualSpacing/>
        <w:jc w:val="lowKashida"/>
        <w:rPr>
          <w:rFonts w:asciiTheme="minorBidi" w:hAnsiTheme="minorBidi" w:cstheme="minorBidi"/>
          <w:b/>
          <w:bCs/>
          <w:sz w:val="20"/>
          <w:szCs w:val="20"/>
          <w:rtl/>
        </w:rPr>
      </w:pPr>
    </w:p>
    <w:p w14:paraId="58D8C79E" w14:textId="77777777" w:rsidR="001C49D9" w:rsidRPr="001C49D9" w:rsidRDefault="001C49D9" w:rsidP="00233D1C">
      <w:pPr>
        <w:spacing w:after="240" w:line="360" w:lineRule="auto"/>
        <w:contextualSpacing/>
        <w:jc w:val="lowKashida"/>
        <w:rPr>
          <w:rFonts w:ascii="Impact" w:eastAsiaTheme="majorEastAsia" w:hAnsi="Impact" w:cs="GE Jarida Heavy"/>
          <w:sz w:val="30"/>
          <w:szCs w:val="30"/>
          <w:rtl/>
        </w:rPr>
      </w:pPr>
      <w:r w:rsidRPr="001C49D9">
        <w:rPr>
          <w:rFonts w:ascii="Impact" w:eastAsiaTheme="majorEastAsia" w:hAnsi="Impact" w:cs="GE Jarida Heavy" w:hint="cs"/>
          <w:sz w:val="30"/>
          <w:szCs w:val="30"/>
          <w:rtl/>
        </w:rPr>
        <w:t>ثالثاً: بنــاء أدوات ال</w:t>
      </w:r>
      <w:r w:rsidRPr="001C49D9">
        <w:rPr>
          <w:rFonts w:ascii="Impact" w:eastAsiaTheme="majorEastAsia" w:hAnsi="Impact" w:cs="GE Jarida Heavy" w:hint="cs"/>
          <w:sz w:val="30"/>
          <w:szCs w:val="30"/>
          <w:rtl/>
          <w:lang w:bidi="ar-EG"/>
        </w:rPr>
        <w:t>بحـــــث وإجـازتهـا</w:t>
      </w:r>
      <w:r w:rsidRPr="001C49D9">
        <w:rPr>
          <w:rFonts w:ascii="Impact" w:eastAsiaTheme="majorEastAsia" w:hAnsi="Impact" w:cs="GE Jarida Heavy" w:hint="cs"/>
          <w:sz w:val="30"/>
          <w:szCs w:val="30"/>
          <w:rtl/>
        </w:rPr>
        <w:t>:</w:t>
      </w:r>
    </w:p>
    <w:p w14:paraId="024B1D53" w14:textId="77777777" w:rsidR="00C87776" w:rsidRDefault="001C49D9" w:rsidP="00231E85">
      <w:pPr>
        <w:spacing w:line="360" w:lineRule="auto"/>
        <w:jc w:val="lowKashida"/>
        <w:rPr>
          <w:rFonts w:asciiTheme="minorBidi" w:hAnsiTheme="minorBidi" w:cstheme="minorBidi"/>
          <w:sz w:val="28"/>
          <w:szCs w:val="28"/>
          <w:rtl/>
          <w:lang w:bidi="ar-EG"/>
        </w:rPr>
      </w:pPr>
      <w:r w:rsidRPr="001C49D9">
        <w:rPr>
          <w:rFonts w:ascii="Impact" w:eastAsiaTheme="majorEastAsia" w:hAnsi="Impact" w:cs="SKR HEAD1" w:hint="cs"/>
          <w:sz w:val="31"/>
          <w:szCs w:val="31"/>
          <w:rtl/>
        </w:rPr>
        <w:t>الأداة الأولى: إع</w:t>
      </w:r>
      <w:r w:rsidR="007B60F2">
        <w:rPr>
          <w:rFonts w:ascii="Impact" w:eastAsiaTheme="majorEastAsia" w:hAnsi="Impact" w:cs="SKR HEAD1" w:hint="cs"/>
          <w:sz w:val="31"/>
          <w:szCs w:val="31"/>
          <w:rtl/>
        </w:rPr>
        <w:t>ــــ</w:t>
      </w:r>
      <w:r w:rsidRPr="001C49D9">
        <w:rPr>
          <w:rFonts w:ascii="Impact" w:eastAsiaTheme="majorEastAsia" w:hAnsi="Impact" w:cs="SKR HEAD1" w:hint="cs"/>
          <w:sz w:val="31"/>
          <w:szCs w:val="31"/>
          <w:rtl/>
        </w:rPr>
        <w:t>داد وبنــ</w:t>
      </w:r>
      <w:r w:rsidR="007B60F2">
        <w:rPr>
          <w:rFonts w:ascii="Impact" w:eastAsiaTheme="majorEastAsia" w:hAnsi="Impact" w:cs="SKR HEAD1" w:hint="cs"/>
          <w:sz w:val="31"/>
          <w:szCs w:val="31"/>
          <w:rtl/>
        </w:rPr>
        <w:t>ــ</w:t>
      </w:r>
      <w:r w:rsidRPr="001C49D9">
        <w:rPr>
          <w:rFonts w:ascii="Impact" w:eastAsiaTheme="majorEastAsia" w:hAnsi="Impact" w:cs="SKR HEAD1" w:hint="cs"/>
          <w:sz w:val="31"/>
          <w:szCs w:val="31"/>
          <w:rtl/>
        </w:rPr>
        <w:t>ـاء الاختبــ</w:t>
      </w:r>
      <w:r w:rsidR="007B60F2">
        <w:rPr>
          <w:rFonts w:ascii="Impact" w:eastAsiaTheme="majorEastAsia" w:hAnsi="Impact" w:cs="SKR HEAD1" w:hint="cs"/>
          <w:sz w:val="31"/>
          <w:szCs w:val="31"/>
          <w:rtl/>
        </w:rPr>
        <w:t>ــ</w:t>
      </w:r>
      <w:r w:rsidRPr="001C49D9">
        <w:rPr>
          <w:rFonts w:ascii="Impact" w:eastAsiaTheme="majorEastAsia" w:hAnsi="Impact" w:cs="SKR HEAD1" w:hint="cs"/>
          <w:sz w:val="31"/>
          <w:szCs w:val="31"/>
          <w:rtl/>
        </w:rPr>
        <w:t>ـار التحصي</w:t>
      </w:r>
      <w:r w:rsidR="007B60F2">
        <w:rPr>
          <w:rFonts w:ascii="Impact" w:eastAsiaTheme="majorEastAsia" w:hAnsi="Impact" w:cs="SKR HEAD1" w:hint="cs"/>
          <w:sz w:val="31"/>
          <w:szCs w:val="31"/>
          <w:rtl/>
        </w:rPr>
        <w:t>ــ</w:t>
      </w:r>
      <w:r w:rsidRPr="001C49D9">
        <w:rPr>
          <w:rFonts w:ascii="Impact" w:eastAsiaTheme="majorEastAsia" w:hAnsi="Impact" w:cs="SKR HEAD1" w:hint="cs"/>
          <w:sz w:val="31"/>
          <w:szCs w:val="31"/>
          <w:rtl/>
        </w:rPr>
        <w:t>لي:</w:t>
      </w:r>
      <w:r w:rsidRPr="00233D1C">
        <w:rPr>
          <w:rFonts w:asciiTheme="minorBidi" w:hAnsiTheme="minorBidi" w:cstheme="minorBidi" w:hint="cs"/>
          <w:sz w:val="28"/>
          <w:szCs w:val="28"/>
          <w:rtl/>
          <w:lang w:bidi="ar-EG"/>
        </w:rPr>
        <w:t xml:space="preserve"> </w:t>
      </w:r>
    </w:p>
    <w:p w14:paraId="6F3EA4CE" w14:textId="6EAD1D54" w:rsidR="001C49D9" w:rsidRDefault="001C49D9" w:rsidP="00C87776">
      <w:pPr>
        <w:spacing w:line="360" w:lineRule="auto"/>
        <w:ind w:firstLine="650"/>
        <w:jc w:val="lowKashida"/>
        <w:rPr>
          <w:rFonts w:ascii="Impact" w:eastAsiaTheme="majorEastAsia" w:hAnsi="Impact" w:cs="GE Jarida Heavy"/>
          <w:sz w:val="28"/>
          <w:szCs w:val="28"/>
          <w:rtl/>
          <w:lang w:bidi="ar-EG"/>
        </w:rPr>
      </w:pPr>
      <w:r w:rsidRPr="001C49D9">
        <w:rPr>
          <w:rFonts w:asciiTheme="minorBidi" w:hAnsiTheme="minorBidi" w:cstheme="minorBidi" w:hint="cs"/>
          <w:sz w:val="28"/>
          <w:szCs w:val="28"/>
          <w:rtl/>
          <w:lang w:bidi="ar-EG"/>
        </w:rPr>
        <w:t>استعانت الباحثة في إعداد الاختبار بنماذج جوجل (</w:t>
      </w:r>
      <w:r w:rsidRPr="001C49D9">
        <w:rPr>
          <w:rFonts w:asciiTheme="majorBidi" w:hAnsiTheme="majorBidi" w:cstheme="majorBidi"/>
          <w:sz w:val="26"/>
          <w:szCs w:val="26"/>
          <w:lang w:bidi="ar-EG"/>
        </w:rPr>
        <w:t>Google Forms</w:t>
      </w:r>
      <w:r w:rsidRPr="001C49D9">
        <w:rPr>
          <w:rFonts w:asciiTheme="minorBidi" w:hAnsiTheme="minorBidi" w:cstheme="minorBidi" w:hint="cs"/>
          <w:sz w:val="28"/>
          <w:szCs w:val="28"/>
          <w:rtl/>
          <w:lang w:bidi="ar-EG"/>
        </w:rPr>
        <w:t>)، كما اتبعت في بناء الاختبار التحصيلي الخطوات التالية:</w:t>
      </w:r>
    </w:p>
    <w:p w14:paraId="3DE4D0C1" w14:textId="77777777" w:rsidR="0044557C" w:rsidRPr="0044557C" w:rsidRDefault="0044557C" w:rsidP="00233D1C">
      <w:pPr>
        <w:spacing w:line="360" w:lineRule="auto"/>
        <w:jc w:val="lowKashida"/>
        <w:rPr>
          <w:rFonts w:ascii="Impact" w:eastAsiaTheme="majorEastAsia" w:hAnsi="Impact" w:cs="GE Jarida Heavy"/>
          <w:sz w:val="8"/>
          <w:szCs w:val="8"/>
          <w:rtl/>
          <w:lang w:bidi="ar-EG"/>
        </w:rPr>
      </w:pPr>
    </w:p>
    <w:p w14:paraId="21629BCF" w14:textId="647A083E" w:rsidR="0044557C" w:rsidRDefault="0044557C" w:rsidP="00233D1C">
      <w:pPr>
        <w:spacing w:line="360" w:lineRule="auto"/>
        <w:contextualSpacing/>
        <w:jc w:val="mediumKashida"/>
        <w:rPr>
          <w:rFonts w:asciiTheme="minorBidi" w:hAnsiTheme="minorBidi" w:cstheme="minorBidi"/>
          <w:b/>
          <w:bCs/>
          <w:sz w:val="28"/>
          <w:szCs w:val="28"/>
          <w:rtl/>
        </w:rPr>
      </w:pPr>
      <w:bookmarkStart w:id="22" w:name="_Hlk50845927"/>
      <w:r w:rsidRPr="0044557C">
        <w:rPr>
          <w:rFonts w:asciiTheme="minorBidi" w:hAnsiTheme="minorBidi" w:cstheme="minorBidi" w:hint="cs"/>
          <w:b/>
          <w:bCs/>
          <w:sz w:val="28"/>
          <w:szCs w:val="28"/>
          <w:rtl/>
        </w:rPr>
        <w:t>1- تحديد الهدف من الاختبار:</w:t>
      </w:r>
      <w:bookmarkEnd w:id="22"/>
      <w:r>
        <w:rPr>
          <w:rFonts w:asciiTheme="minorBidi" w:hAnsiTheme="minorBidi" w:cstheme="minorBidi" w:hint="cs"/>
          <w:b/>
          <w:bCs/>
          <w:sz w:val="28"/>
          <w:szCs w:val="28"/>
          <w:rtl/>
        </w:rPr>
        <w:t xml:space="preserve"> </w:t>
      </w:r>
      <w:r w:rsidRPr="0044557C">
        <w:rPr>
          <w:rFonts w:asciiTheme="minorBidi" w:hAnsiTheme="minorBidi" w:cstheme="minorBidi" w:hint="cs"/>
          <w:sz w:val="28"/>
          <w:szCs w:val="28"/>
          <w:rtl/>
          <w:lang w:bidi="ar-EG"/>
        </w:rPr>
        <w:t>هدف هذا الاختبار إلى قياس تحصيل طلاب الفرقة الرابعة تكنولوجيا التعليم (مجموعة البحث) في الجوانب المعرفية المرتبطة بمهارات إنتاج برامج الفيديو التفاعلية</w:t>
      </w:r>
    </w:p>
    <w:p w14:paraId="389B31AD" w14:textId="181E21BC" w:rsidR="0044557C" w:rsidRDefault="0044557C" w:rsidP="00233D1C">
      <w:pPr>
        <w:spacing w:line="360" w:lineRule="auto"/>
        <w:jc w:val="lowKashida"/>
        <w:rPr>
          <w:rFonts w:asciiTheme="minorBidi" w:hAnsiTheme="minorBidi" w:cstheme="minorBidi"/>
          <w:b/>
          <w:bCs/>
          <w:sz w:val="28"/>
          <w:szCs w:val="28"/>
          <w:rtl/>
        </w:rPr>
      </w:pPr>
      <w:r>
        <w:rPr>
          <w:rFonts w:asciiTheme="minorBidi" w:hAnsiTheme="minorBidi" w:cstheme="minorBidi" w:hint="cs"/>
          <w:b/>
          <w:bCs/>
          <w:sz w:val="28"/>
          <w:szCs w:val="28"/>
          <w:rtl/>
        </w:rPr>
        <w:t xml:space="preserve">2- </w:t>
      </w:r>
      <w:r w:rsidRPr="0044557C">
        <w:rPr>
          <w:rFonts w:asciiTheme="minorBidi" w:hAnsiTheme="minorBidi" w:cstheme="minorBidi" w:hint="cs"/>
          <w:b/>
          <w:bCs/>
          <w:sz w:val="28"/>
          <w:szCs w:val="28"/>
          <w:rtl/>
          <w:lang w:bidi="ar-EG"/>
        </w:rPr>
        <w:t>تحديد نوع الاختبار وصياغة مفرداته:</w:t>
      </w:r>
      <w:r>
        <w:rPr>
          <w:rFonts w:asciiTheme="minorBidi" w:hAnsiTheme="minorBidi" w:cstheme="minorBidi" w:hint="cs"/>
          <w:sz w:val="28"/>
          <w:szCs w:val="28"/>
          <w:rtl/>
          <w:lang w:bidi="ar-EG"/>
        </w:rPr>
        <w:t xml:space="preserve"> </w:t>
      </w:r>
      <w:r w:rsidRPr="0044557C">
        <w:rPr>
          <w:rFonts w:asciiTheme="minorBidi" w:hAnsiTheme="minorBidi" w:cstheme="minorBidi" w:hint="cs"/>
          <w:sz w:val="28"/>
          <w:szCs w:val="28"/>
          <w:rtl/>
          <w:lang w:bidi="ar-EG"/>
        </w:rPr>
        <w:t xml:space="preserve">قامت الباحثة </w:t>
      </w:r>
      <w:r>
        <w:rPr>
          <w:rFonts w:asciiTheme="minorBidi" w:hAnsiTheme="minorBidi" w:cstheme="minorBidi" w:hint="cs"/>
          <w:sz w:val="28"/>
          <w:szCs w:val="28"/>
          <w:rtl/>
          <w:lang w:bidi="ar-EG"/>
        </w:rPr>
        <w:t>بتقسيم</w:t>
      </w:r>
      <w:r w:rsidRPr="0044557C">
        <w:rPr>
          <w:rFonts w:asciiTheme="minorBidi" w:hAnsiTheme="minorBidi" w:cstheme="minorBidi" w:hint="cs"/>
          <w:sz w:val="28"/>
          <w:szCs w:val="28"/>
          <w:rtl/>
          <w:lang w:bidi="ar-EG"/>
        </w:rPr>
        <w:t xml:space="preserve"> بنود الاختبار إلى نوعين من الاختبارات الموضوعية وهي: النوع الأول صواب وخطأ، والنوع الثاني: اختيار من متعدد، وكان عدد مفردات كل نوع منهم (40) مفردة بحيث يغطي جميع جوانب المحتوى بأهدافه العامة والإجرائية</w:t>
      </w:r>
      <w:r>
        <w:rPr>
          <w:rFonts w:asciiTheme="minorBidi" w:hAnsiTheme="minorBidi" w:cstheme="minorBidi" w:hint="cs"/>
          <w:b/>
          <w:bCs/>
          <w:sz w:val="28"/>
          <w:szCs w:val="28"/>
          <w:rtl/>
        </w:rPr>
        <w:t>.</w:t>
      </w:r>
    </w:p>
    <w:p w14:paraId="5700F772" w14:textId="0E4367BF" w:rsidR="0044557C" w:rsidRDefault="0044557C" w:rsidP="00233D1C">
      <w:pPr>
        <w:spacing w:line="360" w:lineRule="auto"/>
        <w:jc w:val="lowKashida"/>
        <w:rPr>
          <w:rFonts w:asciiTheme="minorBidi" w:hAnsiTheme="minorBidi" w:cstheme="minorBidi"/>
          <w:sz w:val="28"/>
          <w:szCs w:val="28"/>
          <w:rtl/>
          <w:lang w:bidi="ar-EG"/>
        </w:rPr>
      </w:pPr>
      <w:r>
        <w:rPr>
          <w:rFonts w:asciiTheme="minorBidi" w:hAnsiTheme="minorBidi" w:cstheme="minorBidi" w:hint="cs"/>
          <w:b/>
          <w:bCs/>
          <w:sz w:val="28"/>
          <w:szCs w:val="28"/>
          <w:rtl/>
          <w:lang w:bidi="ar-EG"/>
        </w:rPr>
        <w:t xml:space="preserve">3- </w:t>
      </w:r>
      <w:r w:rsidRPr="0044557C">
        <w:rPr>
          <w:rFonts w:asciiTheme="minorBidi" w:hAnsiTheme="minorBidi" w:cstheme="minorBidi" w:hint="cs"/>
          <w:b/>
          <w:bCs/>
          <w:sz w:val="28"/>
          <w:szCs w:val="28"/>
          <w:rtl/>
          <w:lang w:bidi="ar-EG"/>
        </w:rPr>
        <w:t>إعداد جدول المواصفات والأوزان النسبية للاختبار:</w:t>
      </w:r>
      <w:r>
        <w:rPr>
          <w:rFonts w:asciiTheme="minorBidi" w:hAnsiTheme="minorBidi" w:cstheme="minorBidi" w:hint="cs"/>
          <w:b/>
          <w:bCs/>
          <w:sz w:val="28"/>
          <w:szCs w:val="28"/>
          <w:rtl/>
        </w:rPr>
        <w:t xml:space="preserve"> </w:t>
      </w:r>
      <w:r w:rsidRPr="0044557C">
        <w:rPr>
          <w:rFonts w:asciiTheme="minorBidi" w:hAnsiTheme="minorBidi" w:cstheme="minorBidi" w:hint="cs"/>
          <w:sz w:val="28"/>
          <w:szCs w:val="28"/>
          <w:rtl/>
          <w:lang w:bidi="ar-EG"/>
        </w:rPr>
        <w:t>ولتحديد مدى ارتباط الاختبار بالأهداف المراد قياسها، قامت الباحثة بإعداد جدول مواصفات للاختبار التحصيلي والذي يوضح الموضوعات الخاصة بالمحتوى وتوزيع الأهداف بمستوياتها (التذكر- الفهم- التطبيق- التحليل- التركيب- التقويم) على تلك الموضوعات، وقد تم التركيز على مستوى التطبيق لملاءمته لطبيعة المحتوى والمهارات المراد تنميتها لطلاب تكنولوجيا التعليم</w:t>
      </w:r>
      <w:r>
        <w:rPr>
          <w:rFonts w:asciiTheme="minorBidi" w:hAnsiTheme="minorBidi" w:cstheme="minorBidi" w:hint="cs"/>
          <w:sz w:val="28"/>
          <w:szCs w:val="28"/>
          <w:rtl/>
          <w:lang w:bidi="ar-EG"/>
        </w:rPr>
        <w:t>.</w:t>
      </w:r>
    </w:p>
    <w:p w14:paraId="4AEFC56E" w14:textId="49C09CA6" w:rsidR="0044557C" w:rsidRDefault="0044557C" w:rsidP="00233D1C">
      <w:pPr>
        <w:spacing w:line="360" w:lineRule="auto"/>
        <w:jc w:val="lowKashida"/>
        <w:rPr>
          <w:rFonts w:asciiTheme="minorBidi" w:hAnsiTheme="minorBidi" w:cstheme="minorBidi"/>
          <w:sz w:val="28"/>
          <w:szCs w:val="28"/>
          <w:rtl/>
          <w:lang w:bidi="ar-EG"/>
        </w:rPr>
      </w:pPr>
      <w:r>
        <w:rPr>
          <w:rFonts w:asciiTheme="minorBidi" w:hAnsiTheme="minorBidi" w:cstheme="minorBidi" w:hint="cs"/>
          <w:b/>
          <w:bCs/>
          <w:sz w:val="28"/>
          <w:szCs w:val="28"/>
          <w:rtl/>
          <w:lang w:bidi="ar-EG"/>
        </w:rPr>
        <w:t xml:space="preserve">4- </w:t>
      </w:r>
      <w:r w:rsidRPr="0044557C">
        <w:rPr>
          <w:rFonts w:asciiTheme="minorBidi" w:hAnsiTheme="minorBidi" w:cstheme="minorBidi" w:hint="cs"/>
          <w:b/>
          <w:bCs/>
          <w:sz w:val="28"/>
          <w:szCs w:val="28"/>
          <w:rtl/>
          <w:lang w:bidi="ar-EG"/>
        </w:rPr>
        <w:t>إعداد الاختبار في صورته الأولية:</w:t>
      </w:r>
      <w:r>
        <w:rPr>
          <w:rFonts w:asciiTheme="minorBidi" w:hAnsiTheme="minorBidi" w:cstheme="minorBidi" w:hint="cs"/>
          <w:b/>
          <w:bCs/>
          <w:sz w:val="28"/>
          <w:szCs w:val="28"/>
          <w:rtl/>
        </w:rPr>
        <w:t xml:space="preserve"> </w:t>
      </w:r>
      <w:r w:rsidRPr="0044557C">
        <w:rPr>
          <w:rFonts w:asciiTheme="minorBidi" w:hAnsiTheme="minorBidi" w:cstheme="minorBidi" w:hint="cs"/>
          <w:sz w:val="28"/>
          <w:szCs w:val="28"/>
          <w:rtl/>
          <w:lang w:bidi="ar-EG"/>
        </w:rPr>
        <w:t>تم إعداد الاختبار في صورته الأولية بمراعاة توزيع مفردات الاختبار بحيث تغطي جميع جوانب محتوى البحث عن طريق وضع سؤال لكل هدف سلوكي، وذلك للتأكد من شمولية الاختبار للمحتوى كك</w:t>
      </w:r>
      <w:r>
        <w:rPr>
          <w:rFonts w:asciiTheme="minorBidi" w:hAnsiTheme="minorBidi" w:cstheme="minorBidi" w:hint="cs"/>
          <w:sz w:val="28"/>
          <w:szCs w:val="28"/>
          <w:rtl/>
          <w:lang w:bidi="ar-EG"/>
        </w:rPr>
        <w:t>ل.</w:t>
      </w:r>
    </w:p>
    <w:p w14:paraId="60020B71" w14:textId="21960A95" w:rsidR="0044557C" w:rsidRDefault="0044557C" w:rsidP="00233D1C">
      <w:pPr>
        <w:spacing w:line="360" w:lineRule="auto"/>
        <w:jc w:val="lowKashida"/>
        <w:rPr>
          <w:rFonts w:asciiTheme="minorBidi" w:hAnsiTheme="minorBidi" w:cstheme="minorBidi"/>
          <w:b/>
          <w:bCs/>
          <w:sz w:val="28"/>
          <w:szCs w:val="28"/>
          <w:rtl/>
        </w:rPr>
      </w:pPr>
      <w:r>
        <w:rPr>
          <w:rFonts w:asciiTheme="minorBidi" w:hAnsiTheme="minorBidi" w:cstheme="minorBidi" w:hint="cs"/>
          <w:b/>
          <w:bCs/>
          <w:sz w:val="28"/>
          <w:szCs w:val="28"/>
          <w:rtl/>
          <w:lang w:bidi="ar-EG"/>
        </w:rPr>
        <w:t xml:space="preserve">5- </w:t>
      </w:r>
      <w:r w:rsidRPr="0044557C">
        <w:rPr>
          <w:rFonts w:asciiTheme="minorBidi" w:hAnsiTheme="minorBidi" w:cstheme="minorBidi" w:hint="cs"/>
          <w:b/>
          <w:bCs/>
          <w:sz w:val="28"/>
          <w:szCs w:val="28"/>
          <w:rtl/>
          <w:lang w:bidi="ar-EG"/>
        </w:rPr>
        <w:t>وضع تعليمات الاختبار:</w:t>
      </w:r>
      <w:r>
        <w:rPr>
          <w:rFonts w:asciiTheme="minorBidi" w:hAnsiTheme="minorBidi" w:cstheme="minorBidi" w:hint="cs"/>
          <w:b/>
          <w:bCs/>
          <w:sz w:val="28"/>
          <w:szCs w:val="28"/>
          <w:rtl/>
        </w:rPr>
        <w:t xml:space="preserve"> </w:t>
      </w:r>
      <w:r w:rsidRPr="0044557C">
        <w:rPr>
          <w:rFonts w:asciiTheme="minorBidi" w:hAnsiTheme="minorBidi" w:cstheme="minorBidi" w:hint="cs"/>
          <w:sz w:val="28"/>
          <w:szCs w:val="28"/>
          <w:rtl/>
          <w:lang w:bidi="ar-EG"/>
        </w:rPr>
        <w:t>حيث أن تعليمات الاختبار تعد بمثابة المرشد الذي يساعد الطالب على فهم طبيعة الاختبار، لذلك حرصت الباحثة عند صياغة تعليمات الاختبار أن تكون واضحة ومباشرة</w:t>
      </w:r>
      <w:r>
        <w:rPr>
          <w:rFonts w:asciiTheme="minorBidi" w:hAnsiTheme="minorBidi" w:cstheme="minorBidi" w:hint="cs"/>
          <w:sz w:val="28"/>
          <w:szCs w:val="28"/>
          <w:rtl/>
          <w:lang w:bidi="ar-EG"/>
        </w:rPr>
        <w:t>.</w:t>
      </w:r>
    </w:p>
    <w:p w14:paraId="0E2C40E7" w14:textId="77B01A90" w:rsidR="0095580C" w:rsidRPr="0095580C" w:rsidRDefault="0044557C" w:rsidP="00233D1C">
      <w:pPr>
        <w:spacing w:line="360" w:lineRule="auto"/>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6- </w:t>
      </w:r>
      <w:r w:rsidRPr="0044557C">
        <w:rPr>
          <w:rFonts w:asciiTheme="minorBidi" w:hAnsiTheme="minorBidi" w:cstheme="minorBidi" w:hint="cs"/>
          <w:b/>
          <w:bCs/>
          <w:sz w:val="28"/>
          <w:szCs w:val="28"/>
          <w:rtl/>
          <w:lang w:bidi="ar-EG"/>
        </w:rPr>
        <w:t>ضبط وتقنين الاختبار:</w:t>
      </w:r>
      <w:r w:rsidR="0095580C" w:rsidRPr="0095580C">
        <w:rPr>
          <w:rFonts w:asciiTheme="minorBidi" w:hAnsiTheme="minorBidi" w:cstheme="minorBidi" w:hint="cs"/>
          <w:sz w:val="28"/>
          <w:szCs w:val="28"/>
          <w:rtl/>
          <w:lang w:bidi="ar-EG"/>
        </w:rPr>
        <w:t xml:space="preserve"> وقد مر ضبط الاختبار بمرحلتين هما:</w:t>
      </w:r>
    </w:p>
    <w:p w14:paraId="090C75A6" w14:textId="52979910" w:rsidR="0044557C" w:rsidRDefault="0095580C" w:rsidP="00233D1C">
      <w:pPr>
        <w:spacing w:line="360" w:lineRule="auto"/>
        <w:ind w:left="1359" w:hanging="283"/>
        <w:jc w:val="lowKashida"/>
        <w:rPr>
          <w:rFonts w:asciiTheme="minorBidi" w:hAnsiTheme="minorBidi" w:cstheme="minorBidi"/>
          <w:sz w:val="28"/>
          <w:szCs w:val="28"/>
          <w:rtl/>
          <w:lang w:bidi="ar-EG"/>
        </w:rPr>
      </w:pPr>
      <w:r w:rsidRPr="0095580C">
        <w:rPr>
          <w:rFonts w:asciiTheme="minorBidi" w:hAnsiTheme="minorBidi" w:cstheme="minorBidi" w:hint="cs"/>
          <w:b/>
          <w:bCs/>
          <w:sz w:val="28"/>
          <w:szCs w:val="28"/>
          <w:rtl/>
          <w:lang w:bidi="ar-EG"/>
        </w:rPr>
        <w:lastRenderedPageBreak/>
        <w:t>أ</w:t>
      </w:r>
      <w:r w:rsidRPr="0095580C">
        <w:rPr>
          <w:rFonts w:asciiTheme="minorBidi" w:hAnsiTheme="minorBidi" w:cstheme="minorBidi" w:hint="cs"/>
          <w:b/>
          <w:bCs/>
          <w:rtl/>
          <w:lang w:bidi="ar-EG"/>
        </w:rPr>
        <w:t>)</w:t>
      </w:r>
      <w:r w:rsidRPr="0095580C">
        <w:rPr>
          <w:rFonts w:asciiTheme="minorBidi" w:hAnsiTheme="minorBidi" w:cstheme="minorBidi" w:hint="cs"/>
          <w:b/>
          <w:bCs/>
          <w:sz w:val="28"/>
          <w:szCs w:val="28"/>
          <w:rtl/>
          <w:lang w:bidi="ar-EG"/>
        </w:rPr>
        <w:t xml:space="preserve"> </w:t>
      </w:r>
      <w:r w:rsidRPr="0095580C">
        <w:rPr>
          <w:rFonts w:asciiTheme="minorBidi" w:hAnsiTheme="minorBidi" w:cstheme="minorBidi" w:hint="cs"/>
          <w:b/>
          <w:bCs/>
          <w:sz w:val="27"/>
          <w:szCs w:val="27"/>
          <w:rtl/>
          <w:lang w:bidi="ar-EG"/>
        </w:rPr>
        <w:t>عرض الاختبار على الخبراء والمحكمين:</w:t>
      </w:r>
      <w:r>
        <w:rPr>
          <w:rFonts w:asciiTheme="minorBidi" w:hAnsiTheme="minorBidi" w:cstheme="minorBidi" w:hint="cs"/>
          <w:b/>
          <w:bCs/>
          <w:sz w:val="28"/>
          <w:szCs w:val="28"/>
          <w:rtl/>
          <w:lang w:bidi="ar-EG"/>
        </w:rPr>
        <w:t xml:space="preserve"> </w:t>
      </w:r>
      <w:r w:rsidRPr="0095580C">
        <w:rPr>
          <w:rFonts w:asciiTheme="minorBidi" w:hAnsiTheme="minorBidi" w:cstheme="minorBidi" w:hint="cs"/>
          <w:sz w:val="28"/>
          <w:szCs w:val="28"/>
          <w:rtl/>
          <w:lang w:bidi="ar-EG"/>
        </w:rPr>
        <w:t>تم عرض الاختبار التحصيلي على مجموعة من الخبراء والمحكمين المتخصصين في مجال تكنولوجيا التعليم وفي ضوء آراء المحكمين قامت الباحثة بإجراء التعديلات</w:t>
      </w:r>
      <w:r>
        <w:rPr>
          <w:rFonts w:asciiTheme="minorBidi" w:hAnsiTheme="minorBidi" w:cstheme="minorBidi" w:hint="cs"/>
          <w:sz w:val="28"/>
          <w:szCs w:val="28"/>
          <w:rtl/>
          <w:lang w:bidi="ar-EG"/>
        </w:rPr>
        <w:t xml:space="preserve"> اللازمة.</w:t>
      </w:r>
    </w:p>
    <w:p w14:paraId="1CD7DD7F" w14:textId="6863C673" w:rsidR="0095580C" w:rsidRDefault="0095580C" w:rsidP="00233D1C">
      <w:pPr>
        <w:spacing w:line="360" w:lineRule="auto"/>
        <w:ind w:left="1359" w:hanging="283"/>
        <w:jc w:val="lowKashida"/>
        <w:rPr>
          <w:rFonts w:asciiTheme="minorBidi" w:hAnsiTheme="minorBidi" w:cstheme="minorBidi"/>
          <w:sz w:val="28"/>
          <w:szCs w:val="28"/>
          <w:rtl/>
          <w:lang w:bidi="ar-EG"/>
        </w:rPr>
      </w:pPr>
      <w:r>
        <w:rPr>
          <w:rFonts w:asciiTheme="minorBidi" w:hAnsiTheme="minorBidi" w:cstheme="minorBidi" w:hint="cs"/>
          <w:b/>
          <w:bCs/>
          <w:sz w:val="30"/>
          <w:szCs w:val="30"/>
          <w:rtl/>
          <w:lang w:bidi="ar-EG"/>
        </w:rPr>
        <w:t xml:space="preserve">ب) </w:t>
      </w:r>
      <w:r w:rsidRPr="00313015">
        <w:rPr>
          <w:rFonts w:asciiTheme="minorBidi" w:hAnsiTheme="minorBidi" w:cstheme="minorBidi" w:hint="cs"/>
          <w:b/>
          <w:bCs/>
          <w:sz w:val="27"/>
          <w:szCs w:val="27"/>
          <w:rtl/>
          <w:lang w:bidi="ar-EG"/>
        </w:rPr>
        <w:t>التجربة الاستطلاعية:</w:t>
      </w:r>
      <w:r w:rsidRPr="0095580C">
        <w:rPr>
          <w:rFonts w:asciiTheme="minorBidi" w:hAnsiTheme="minorBidi" w:cstheme="minorBidi" w:hint="cs"/>
          <w:rtl/>
          <w:lang w:bidi="ar-EG"/>
        </w:rPr>
        <w:t xml:space="preserve"> </w:t>
      </w:r>
      <w:r w:rsidRPr="0095580C">
        <w:rPr>
          <w:rFonts w:asciiTheme="minorBidi" w:hAnsiTheme="minorBidi" w:cstheme="minorBidi" w:hint="cs"/>
          <w:sz w:val="28"/>
          <w:szCs w:val="28"/>
          <w:rtl/>
          <w:lang w:bidi="ar-EG"/>
        </w:rPr>
        <w:t xml:space="preserve">قامت الباحثة بتجربة الاختبار على العينة الاستطلاعية التي بلغ عددهم (40) طالب </w:t>
      </w:r>
      <w:r>
        <w:rPr>
          <w:rFonts w:asciiTheme="minorBidi" w:hAnsiTheme="minorBidi" w:cstheme="minorBidi" w:hint="cs"/>
          <w:sz w:val="28"/>
          <w:szCs w:val="28"/>
          <w:rtl/>
          <w:lang w:bidi="ar-EG"/>
        </w:rPr>
        <w:t xml:space="preserve">من </w:t>
      </w:r>
      <w:r w:rsidRPr="0095580C">
        <w:rPr>
          <w:rFonts w:asciiTheme="minorBidi" w:hAnsiTheme="minorBidi" w:cstheme="minorBidi" w:hint="cs"/>
          <w:sz w:val="28"/>
          <w:szCs w:val="28"/>
          <w:rtl/>
          <w:lang w:bidi="ar-EG"/>
        </w:rPr>
        <w:t>غيرعينة البحث الأساسية حيث هدفت هذه التجربة الاستطلاعية إلى</w:t>
      </w:r>
      <w:r>
        <w:rPr>
          <w:rFonts w:asciiTheme="minorBidi" w:hAnsiTheme="minorBidi" w:cstheme="minorBidi" w:hint="cs"/>
          <w:sz w:val="28"/>
          <w:szCs w:val="28"/>
          <w:rtl/>
          <w:lang w:bidi="ar-EG"/>
        </w:rPr>
        <w:t xml:space="preserve"> التالي:</w:t>
      </w:r>
    </w:p>
    <w:p w14:paraId="76B7524E" w14:textId="738CEFC6" w:rsidR="0095580C" w:rsidRDefault="0095580C" w:rsidP="00233D1C">
      <w:pPr>
        <w:spacing w:line="360" w:lineRule="auto"/>
        <w:jc w:val="lowKashida"/>
        <w:rPr>
          <w:rFonts w:asciiTheme="minorBidi" w:hAnsiTheme="minorBidi" w:cstheme="minorBidi"/>
          <w:sz w:val="28"/>
          <w:szCs w:val="28"/>
          <w:rtl/>
          <w:lang w:bidi="ar-EG"/>
        </w:rPr>
      </w:pPr>
      <w:r>
        <w:rPr>
          <w:rFonts w:asciiTheme="minorBidi" w:hAnsiTheme="minorBidi" w:cstheme="minorBidi" w:hint="cs"/>
          <w:sz w:val="28"/>
          <w:szCs w:val="28"/>
          <w:rtl/>
          <w:lang w:bidi="ar-EG"/>
        </w:rPr>
        <w:t>7</w:t>
      </w:r>
      <w:r w:rsidRPr="0095580C">
        <w:rPr>
          <w:rFonts w:asciiTheme="minorBidi" w:hAnsiTheme="minorBidi" w:cstheme="minorBidi" w:hint="cs"/>
          <w:b/>
          <w:bCs/>
          <w:sz w:val="28"/>
          <w:szCs w:val="28"/>
          <w:rtl/>
          <w:lang w:bidi="ar-EG"/>
        </w:rPr>
        <w:t>- تحليل مفردات الاختبار:</w:t>
      </w:r>
      <w:r>
        <w:rPr>
          <w:rFonts w:asciiTheme="minorBidi" w:hAnsiTheme="minorBidi" w:cstheme="minorBidi" w:hint="cs"/>
          <w:sz w:val="28"/>
          <w:szCs w:val="28"/>
          <w:rtl/>
          <w:lang w:bidi="ar-EG"/>
        </w:rPr>
        <w:t xml:space="preserve"> </w:t>
      </w:r>
      <w:r w:rsidRPr="0095580C">
        <w:rPr>
          <w:rFonts w:asciiTheme="minorBidi" w:hAnsiTheme="minorBidi" w:cstheme="minorBidi"/>
          <w:sz w:val="28"/>
          <w:szCs w:val="28"/>
          <w:rtl/>
          <w:lang w:bidi="ar-EG"/>
        </w:rPr>
        <w:t>وذلك بغرض تحديد صعوبات المفردات والتعرف على مدى مناسبتها وحساب معاملات السهولة والصعوبة،</w:t>
      </w:r>
      <w:r w:rsidRPr="0095580C">
        <w:rPr>
          <w:rFonts w:asciiTheme="minorBidi" w:hAnsiTheme="minorBidi" w:cstheme="minorBidi" w:hint="cs"/>
          <w:sz w:val="28"/>
          <w:szCs w:val="28"/>
          <w:rtl/>
          <w:lang w:bidi="ar-EG"/>
        </w:rPr>
        <w:t xml:space="preserve"> والتمييز</w:t>
      </w:r>
      <w:r>
        <w:rPr>
          <w:rFonts w:asciiTheme="minorBidi" w:hAnsiTheme="minorBidi" w:cstheme="minorBidi" w:hint="cs"/>
          <w:sz w:val="28"/>
          <w:szCs w:val="28"/>
          <w:rtl/>
          <w:lang w:bidi="ar-EG"/>
        </w:rPr>
        <w:t>.</w:t>
      </w:r>
    </w:p>
    <w:p w14:paraId="0ABAC258" w14:textId="2B80D092" w:rsidR="00AE38B9" w:rsidRDefault="0095580C" w:rsidP="00233D1C">
      <w:pPr>
        <w:spacing w:line="360" w:lineRule="auto"/>
        <w:jc w:val="lowKashida"/>
        <w:rPr>
          <w:rFonts w:asciiTheme="minorBidi" w:hAnsiTheme="minorBidi" w:cstheme="minorBidi"/>
          <w:sz w:val="28"/>
          <w:szCs w:val="28"/>
          <w:rtl/>
          <w:lang w:bidi="ar-EG"/>
        </w:rPr>
      </w:pPr>
      <w:r w:rsidRPr="00AE38B9">
        <w:rPr>
          <w:rFonts w:asciiTheme="minorBidi" w:hAnsiTheme="minorBidi" w:cstheme="minorBidi" w:hint="cs"/>
          <w:b/>
          <w:bCs/>
          <w:sz w:val="28"/>
          <w:szCs w:val="28"/>
          <w:rtl/>
          <w:lang w:bidi="ar-EG"/>
        </w:rPr>
        <w:t xml:space="preserve">8- </w:t>
      </w:r>
      <w:r w:rsidR="00AE38B9" w:rsidRPr="00AE38B9">
        <w:rPr>
          <w:rFonts w:asciiTheme="minorBidi" w:hAnsiTheme="minorBidi" w:cstheme="minorBidi" w:hint="cs"/>
          <w:b/>
          <w:bCs/>
          <w:sz w:val="28"/>
          <w:szCs w:val="28"/>
          <w:rtl/>
          <w:lang w:bidi="ar-EG"/>
        </w:rPr>
        <w:t>حساب ثبات الاختبار:</w:t>
      </w:r>
      <w:r w:rsidR="00AE38B9">
        <w:rPr>
          <w:rFonts w:asciiTheme="minorBidi" w:hAnsiTheme="minorBidi" w:cstheme="minorBidi" w:hint="cs"/>
          <w:sz w:val="28"/>
          <w:szCs w:val="28"/>
          <w:rtl/>
          <w:lang w:bidi="ar-EG"/>
        </w:rPr>
        <w:t xml:space="preserve"> </w:t>
      </w:r>
      <w:r w:rsidR="00AE38B9" w:rsidRPr="00AE38B9">
        <w:rPr>
          <w:rFonts w:asciiTheme="minorBidi" w:hAnsiTheme="minorBidi" w:cstheme="minorBidi" w:hint="cs"/>
          <w:sz w:val="28"/>
          <w:szCs w:val="28"/>
          <w:rtl/>
          <w:lang w:bidi="ar-EG"/>
        </w:rPr>
        <w:t>يقصد بالثبات أن يعطى الاختبار نفس النتائج إذا ما أعيد تطبيقه على نفس الأفراد في نفس الظروف. والهدف من قياس ثبات الاختبار هو معرفة مدى خلوه من الأخطاء التي قد تغير من أداء الفرد من وقت لأخر على نفس الاختبار</w:t>
      </w:r>
      <w:r w:rsidR="00AE38B9" w:rsidRPr="00AE38B9">
        <w:rPr>
          <w:rFonts w:asciiTheme="minorBidi" w:hAnsiTheme="minorBidi" w:cstheme="minorBidi"/>
          <w:sz w:val="28"/>
          <w:szCs w:val="28"/>
          <w:lang w:bidi="ar-EG"/>
        </w:rPr>
        <w:t>.</w:t>
      </w:r>
      <w:r w:rsidR="00AE38B9" w:rsidRPr="00AE38B9">
        <w:rPr>
          <w:rFonts w:asciiTheme="minorBidi" w:hAnsiTheme="minorBidi" w:cstheme="minorBidi" w:hint="cs"/>
          <w:sz w:val="28"/>
          <w:szCs w:val="28"/>
          <w:rtl/>
          <w:lang w:bidi="ar-EG"/>
        </w:rPr>
        <w:t xml:space="preserve"> وقد قامت الباحثة بحساب معامل الثبات على العينة الاستطلاعية التي بلغ عددها (40) طالباً، حيث رصدت نتائجهم، وقد استخدمت الباحثة </w:t>
      </w:r>
      <w:r w:rsidR="00AE38B9">
        <w:rPr>
          <w:rFonts w:asciiTheme="minorBidi" w:hAnsiTheme="minorBidi" w:cstheme="minorBidi" w:hint="cs"/>
          <w:sz w:val="28"/>
          <w:szCs w:val="28"/>
          <w:rtl/>
          <w:lang w:bidi="ar-EG"/>
        </w:rPr>
        <w:t>مايلي:</w:t>
      </w:r>
    </w:p>
    <w:p w14:paraId="35FB49E5" w14:textId="7F6F5D74" w:rsidR="00AE38B9" w:rsidRPr="00313015" w:rsidRDefault="00AE38B9" w:rsidP="00AC15B5">
      <w:pPr>
        <w:numPr>
          <w:ilvl w:val="0"/>
          <w:numId w:val="29"/>
        </w:numPr>
        <w:spacing w:line="360" w:lineRule="auto"/>
        <w:ind w:left="1501" w:hanging="284"/>
        <w:contextualSpacing/>
        <w:jc w:val="mediumKashida"/>
        <w:rPr>
          <w:rFonts w:asciiTheme="minorBidi" w:hAnsiTheme="minorBidi" w:cstheme="minorBidi"/>
          <w:b/>
          <w:bCs/>
          <w:sz w:val="27"/>
          <w:szCs w:val="27"/>
          <w:rtl/>
          <w:lang w:bidi="ar-EG"/>
        </w:rPr>
      </w:pPr>
      <w:r w:rsidRPr="00313015">
        <w:rPr>
          <w:rFonts w:asciiTheme="minorBidi" w:hAnsiTheme="minorBidi" w:cstheme="minorBidi" w:hint="cs"/>
          <w:b/>
          <w:bCs/>
          <w:sz w:val="27"/>
          <w:szCs w:val="27"/>
          <w:rtl/>
          <w:lang w:bidi="ar-EG"/>
        </w:rPr>
        <w:t>ثبات ألفا كرونباخ:</w:t>
      </w:r>
    </w:p>
    <w:p w14:paraId="044EA52B" w14:textId="589D0B9B" w:rsidR="00AE38B9" w:rsidRDefault="00AE38B9" w:rsidP="00233D1C">
      <w:pPr>
        <w:spacing w:line="360" w:lineRule="auto"/>
        <w:ind w:firstLine="650"/>
        <w:jc w:val="both"/>
        <w:rPr>
          <w:rFonts w:asciiTheme="minorBidi" w:hAnsiTheme="minorBidi" w:cstheme="minorBidi"/>
          <w:sz w:val="28"/>
          <w:szCs w:val="28"/>
          <w:rtl/>
          <w:lang w:bidi="ar-EG"/>
        </w:rPr>
      </w:pPr>
      <w:r w:rsidRPr="00AE38B9">
        <w:rPr>
          <w:rFonts w:asciiTheme="minorBidi" w:hAnsiTheme="minorBidi" w:cstheme="minorBidi" w:hint="cs"/>
          <w:sz w:val="28"/>
          <w:szCs w:val="28"/>
          <w:rtl/>
          <w:lang w:bidi="ar-EG"/>
        </w:rPr>
        <w:t>تم حساب معامل الثبات للاختبار التحصيلي باستخدام برنامج (</w:t>
      </w:r>
      <w:r w:rsidRPr="00AE38B9">
        <w:rPr>
          <w:rFonts w:asciiTheme="majorBidi" w:hAnsiTheme="majorBidi" w:cstheme="majorBidi"/>
          <w:sz w:val="26"/>
          <w:szCs w:val="26"/>
          <w:lang w:bidi="ar-EG"/>
        </w:rPr>
        <w:t>Spss</w:t>
      </w:r>
      <w:r w:rsidRPr="00AE38B9">
        <w:rPr>
          <w:rFonts w:asciiTheme="minorBidi" w:hAnsiTheme="minorBidi" w:cstheme="minorBidi" w:hint="cs"/>
          <w:sz w:val="28"/>
          <w:szCs w:val="28"/>
          <w:rtl/>
          <w:lang w:bidi="ar-EG"/>
        </w:rPr>
        <w:t xml:space="preserve">) وتم الحصول على معامل ثبات (0,78) وهذا يدل على أن الاختبار التحصيلي يتمتع بدرجة ثبات عالية. </w:t>
      </w:r>
    </w:p>
    <w:p w14:paraId="1BD30CDB" w14:textId="77777777" w:rsidR="00AE38B9" w:rsidRPr="00AE38B9" w:rsidRDefault="00AE38B9" w:rsidP="00233D1C">
      <w:pPr>
        <w:spacing w:line="360" w:lineRule="auto"/>
        <w:ind w:firstLine="650"/>
        <w:jc w:val="both"/>
        <w:rPr>
          <w:rFonts w:asciiTheme="minorBidi" w:hAnsiTheme="minorBidi" w:cstheme="minorBidi"/>
          <w:sz w:val="12"/>
          <w:szCs w:val="12"/>
          <w:rtl/>
          <w:lang w:bidi="ar-EG"/>
        </w:rPr>
      </w:pPr>
    </w:p>
    <w:p w14:paraId="57A8B102" w14:textId="4978A66F" w:rsidR="00AE38B9" w:rsidRPr="00313015" w:rsidRDefault="00AE38B9" w:rsidP="00AC15B5">
      <w:pPr>
        <w:numPr>
          <w:ilvl w:val="0"/>
          <w:numId w:val="29"/>
        </w:numPr>
        <w:spacing w:line="360" w:lineRule="auto"/>
        <w:ind w:left="1501" w:hanging="284"/>
        <w:contextualSpacing/>
        <w:jc w:val="mediumKashida"/>
        <w:rPr>
          <w:rFonts w:asciiTheme="minorBidi" w:hAnsiTheme="minorBidi" w:cstheme="minorBidi"/>
          <w:b/>
          <w:bCs/>
          <w:sz w:val="27"/>
          <w:szCs w:val="27"/>
          <w:rtl/>
          <w:lang w:bidi="ar-EG"/>
        </w:rPr>
      </w:pPr>
      <w:r>
        <w:rPr>
          <w:rFonts w:asciiTheme="minorBidi" w:hAnsiTheme="minorBidi" w:cstheme="minorBidi" w:hint="cs"/>
          <w:b/>
          <w:bCs/>
          <w:sz w:val="28"/>
          <w:szCs w:val="28"/>
          <w:rtl/>
          <w:lang w:bidi="ar-EG"/>
        </w:rPr>
        <w:t xml:space="preserve"> </w:t>
      </w:r>
      <w:r w:rsidRPr="00313015">
        <w:rPr>
          <w:rFonts w:asciiTheme="minorBidi" w:hAnsiTheme="minorBidi" w:cstheme="minorBidi" w:hint="cs"/>
          <w:b/>
          <w:bCs/>
          <w:sz w:val="27"/>
          <w:szCs w:val="27"/>
          <w:rtl/>
          <w:lang w:bidi="ar-EG"/>
        </w:rPr>
        <w:t>ثبات التجزئة النصفية:</w:t>
      </w:r>
    </w:p>
    <w:p w14:paraId="315571CB" w14:textId="72289233" w:rsidR="00AE38B9" w:rsidRDefault="00AE38B9" w:rsidP="00233D1C">
      <w:pPr>
        <w:spacing w:line="360" w:lineRule="auto"/>
        <w:ind w:firstLine="650"/>
        <w:jc w:val="lowKashida"/>
        <w:rPr>
          <w:rFonts w:asciiTheme="minorBidi" w:hAnsiTheme="minorBidi" w:cstheme="minorBidi"/>
          <w:sz w:val="28"/>
          <w:szCs w:val="28"/>
          <w:rtl/>
          <w:lang w:bidi="ar-EG"/>
        </w:rPr>
      </w:pPr>
      <w:r>
        <w:rPr>
          <w:rFonts w:asciiTheme="minorBidi" w:hAnsiTheme="minorBidi" w:cs="Arial" w:hint="cs"/>
          <w:sz w:val="28"/>
          <w:szCs w:val="28"/>
          <w:rtl/>
          <w:lang w:bidi="ar-EG"/>
        </w:rPr>
        <w:t xml:space="preserve">أظهرت النتائج أن </w:t>
      </w:r>
      <w:r w:rsidRPr="00AE38B9">
        <w:rPr>
          <w:rFonts w:asciiTheme="minorBidi" w:hAnsiTheme="minorBidi" w:cs="Arial"/>
          <w:sz w:val="28"/>
          <w:szCs w:val="28"/>
          <w:rtl/>
          <w:lang w:bidi="ar-EG"/>
        </w:rPr>
        <w:t>معامل ثبات الاختبار يساوى (88٪)، وهو معامل ثبات يشير إلى أن الاختبار على درجة عالية من الثبات، وهو يعطى درجة من الثقة عند استخدام الاختبار كأداة للقياس في البحث الحالي، كما يعد مؤشراً على أن الاختبار يمكن أن يعطى النتائج نفسها إذا ما أعيد تطبيقه على العينة وفى الظروف التطبيق نفسها.</w:t>
      </w:r>
    </w:p>
    <w:p w14:paraId="7C15E580" w14:textId="2429B50E" w:rsidR="00AE38B9" w:rsidRDefault="00AE38B9" w:rsidP="00233D1C">
      <w:pPr>
        <w:spacing w:line="360" w:lineRule="auto"/>
        <w:jc w:val="lowKashida"/>
        <w:rPr>
          <w:rFonts w:asciiTheme="minorBidi" w:hAnsiTheme="minorBidi" w:cstheme="minorBidi"/>
          <w:b/>
          <w:bCs/>
          <w:sz w:val="28"/>
          <w:szCs w:val="28"/>
          <w:rtl/>
          <w:lang w:bidi="ar-EG"/>
        </w:rPr>
      </w:pPr>
      <w:r w:rsidRPr="00AE38B9">
        <w:rPr>
          <w:rFonts w:asciiTheme="minorBidi" w:hAnsiTheme="minorBidi" w:cstheme="minorBidi" w:hint="cs"/>
          <w:b/>
          <w:bCs/>
          <w:sz w:val="28"/>
          <w:szCs w:val="28"/>
          <w:rtl/>
          <w:lang w:bidi="ar-EG"/>
        </w:rPr>
        <w:t>9- تحديد صــدق الاختبار:</w:t>
      </w:r>
      <w:r>
        <w:rPr>
          <w:rFonts w:asciiTheme="minorBidi" w:hAnsiTheme="minorBidi" w:cstheme="minorBidi" w:hint="cs"/>
          <w:b/>
          <w:bCs/>
          <w:sz w:val="28"/>
          <w:szCs w:val="28"/>
          <w:rtl/>
          <w:lang w:bidi="ar-EG"/>
        </w:rPr>
        <w:t xml:space="preserve"> </w:t>
      </w:r>
      <w:r w:rsidRPr="00AE38B9">
        <w:rPr>
          <w:rFonts w:asciiTheme="minorBidi" w:hAnsiTheme="minorBidi" w:cstheme="minorBidi" w:hint="cs"/>
          <w:sz w:val="28"/>
          <w:szCs w:val="28"/>
          <w:rtl/>
          <w:lang w:bidi="ar-EG"/>
        </w:rPr>
        <w:t>الصدق هو "مدى استطاعة الأداة أو إجراءات القياس، قياس ما هو مطلوب قياسه"، وقد قامت الباحثة بحساب الصدق على العينة الاستطلاعية وقد بلغ عددهم (40) طالباً، حيث رصدت نتائجهم، وقد استخدمت الباحثة ما يلي:</w:t>
      </w:r>
    </w:p>
    <w:p w14:paraId="01C13DE6" w14:textId="77777777" w:rsidR="00AE38B9" w:rsidRPr="00313015" w:rsidRDefault="00AE38B9" w:rsidP="00AC15B5">
      <w:pPr>
        <w:numPr>
          <w:ilvl w:val="0"/>
          <w:numId w:val="34"/>
        </w:numPr>
        <w:spacing w:line="360" w:lineRule="auto"/>
        <w:jc w:val="lowKashida"/>
        <w:rPr>
          <w:rFonts w:asciiTheme="minorBidi" w:hAnsiTheme="minorBidi" w:cstheme="minorBidi"/>
          <w:b/>
          <w:bCs/>
          <w:sz w:val="27"/>
          <w:szCs w:val="27"/>
          <w:lang w:bidi="ar-EG"/>
        </w:rPr>
      </w:pPr>
      <w:r w:rsidRPr="00313015">
        <w:rPr>
          <w:rFonts w:asciiTheme="minorBidi" w:hAnsiTheme="minorBidi" w:cstheme="minorBidi" w:hint="cs"/>
          <w:b/>
          <w:bCs/>
          <w:sz w:val="27"/>
          <w:szCs w:val="27"/>
          <w:rtl/>
          <w:lang w:bidi="ar-EG"/>
        </w:rPr>
        <w:t>صدق المحكمين:</w:t>
      </w:r>
    </w:p>
    <w:p w14:paraId="6F13B0C7" w14:textId="13728690" w:rsidR="00AE38B9" w:rsidRDefault="00AE38B9" w:rsidP="00233D1C">
      <w:pPr>
        <w:spacing w:line="360" w:lineRule="auto"/>
        <w:ind w:left="83" w:firstLine="567"/>
        <w:jc w:val="lowKashida"/>
        <w:rPr>
          <w:rFonts w:asciiTheme="minorBidi" w:hAnsiTheme="minorBidi" w:cstheme="minorBidi"/>
          <w:b/>
          <w:bCs/>
          <w:sz w:val="28"/>
          <w:szCs w:val="28"/>
          <w:rtl/>
          <w:lang w:bidi="ar-EG"/>
        </w:rPr>
      </w:pPr>
      <w:r w:rsidRPr="00AE38B9">
        <w:rPr>
          <w:rFonts w:asciiTheme="minorBidi" w:hAnsiTheme="minorBidi" w:cstheme="minorBidi" w:hint="cs"/>
          <w:sz w:val="28"/>
          <w:szCs w:val="28"/>
          <w:rtl/>
          <w:lang w:bidi="ar-EG"/>
        </w:rPr>
        <w:t xml:space="preserve">حيث توصلت الباحثة بعد عرض الاختبار التحصيلي على مجموعة من الخبراء المُحكمين </w:t>
      </w:r>
      <w:r w:rsidRPr="00AE38B9">
        <w:rPr>
          <w:rFonts w:asciiTheme="minorBidi" w:hAnsiTheme="minorBidi" w:cstheme="minorBidi"/>
          <w:sz w:val="28"/>
          <w:szCs w:val="28"/>
          <w:rtl/>
          <w:lang w:bidi="ar-EG"/>
        </w:rPr>
        <w:t xml:space="preserve">الكوادر </w:t>
      </w:r>
      <w:r w:rsidRPr="00AE38B9">
        <w:rPr>
          <w:rFonts w:asciiTheme="minorBidi" w:hAnsiTheme="minorBidi" w:cstheme="minorBidi" w:hint="cs"/>
          <w:sz w:val="28"/>
          <w:szCs w:val="28"/>
          <w:rtl/>
          <w:lang w:bidi="ar-EG"/>
        </w:rPr>
        <w:t>البالغ عددهم (21) محكم إلى نسبة اتفاقهم على إجمالي الاختبار التحصيلي بنسبة (91,33%)، وهي نسبة عالية تجعل الاختبار صالح لقياس الجوانب المعرفية لمهارات إنتاج برامج الفيديو التفاعلية لطلاب تكنولوجيا التعليم</w:t>
      </w:r>
      <w:r>
        <w:rPr>
          <w:rFonts w:asciiTheme="minorBidi" w:hAnsiTheme="minorBidi" w:cstheme="minorBidi" w:hint="cs"/>
          <w:b/>
          <w:bCs/>
          <w:sz w:val="28"/>
          <w:szCs w:val="28"/>
          <w:rtl/>
          <w:lang w:bidi="ar-EG"/>
        </w:rPr>
        <w:t>.</w:t>
      </w:r>
    </w:p>
    <w:p w14:paraId="2BA1109D" w14:textId="77777777" w:rsidR="004F2FAE" w:rsidRDefault="004F2FAE" w:rsidP="00233D1C">
      <w:pPr>
        <w:spacing w:line="360" w:lineRule="auto"/>
        <w:ind w:left="83" w:firstLine="567"/>
        <w:jc w:val="lowKashida"/>
        <w:rPr>
          <w:rFonts w:asciiTheme="minorBidi" w:hAnsiTheme="minorBidi" w:cstheme="minorBidi"/>
          <w:b/>
          <w:bCs/>
          <w:sz w:val="28"/>
          <w:szCs w:val="28"/>
          <w:rtl/>
          <w:lang w:bidi="ar-EG"/>
        </w:rPr>
      </w:pPr>
    </w:p>
    <w:p w14:paraId="33DBD3A3" w14:textId="77777777" w:rsidR="00A42C00" w:rsidRPr="00313015" w:rsidRDefault="00A42C00" w:rsidP="00AC15B5">
      <w:pPr>
        <w:numPr>
          <w:ilvl w:val="0"/>
          <w:numId w:val="34"/>
        </w:numPr>
        <w:spacing w:line="360" w:lineRule="auto"/>
        <w:jc w:val="lowKashida"/>
        <w:rPr>
          <w:rFonts w:asciiTheme="minorBidi" w:hAnsiTheme="minorBidi" w:cstheme="minorBidi"/>
          <w:b/>
          <w:bCs/>
          <w:sz w:val="27"/>
          <w:szCs w:val="27"/>
          <w:rtl/>
          <w:lang w:bidi="ar-EG"/>
        </w:rPr>
      </w:pPr>
      <w:r w:rsidRPr="00313015">
        <w:rPr>
          <w:rFonts w:asciiTheme="minorBidi" w:hAnsiTheme="minorBidi" w:cstheme="minorBidi" w:hint="cs"/>
          <w:b/>
          <w:bCs/>
          <w:sz w:val="27"/>
          <w:szCs w:val="27"/>
          <w:rtl/>
          <w:lang w:bidi="ar-EG"/>
        </w:rPr>
        <w:lastRenderedPageBreak/>
        <w:t>الصدق الداخلي:</w:t>
      </w:r>
    </w:p>
    <w:p w14:paraId="1352E417" w14:textId="00F6FE85" w:rsidR="00A42C00" w:rsidRDefault="00A42C00" w:rsidP="00233D1C">
      <w:pPr>
        <w:spacing w:line="360" w:lineRule="auto"/>
        <w:ind w:firstLine="650"/>
        <w:jc w:val="lowKashida"/>
        <w:rPr>
          <w:rFonts w:asciiTheme="minorBidi" w:hAnsiTheme="minorBidi" w:cstheme="minorBidi"/>
          <w:sz w:val="28"/>
          <w:szCs w:val="28"/>
          <w:rtl/>
          <w:lang w:bidi="ar-EG"/>
        </w:rPr>
      </w:pPr>
      <w:r w:rsidRPr="00A42C00">
        <w:rPr>
          <w:rFonts w:asciiTheme="minorBidi" w:hAnsiTheme="minorBidi" w:cstheme="minorBidi" w:hint="cs"/>
          <w:sz w:val="28"/>
          <w:szCs w:val="28"/>
          <w:rtl/>
          <w:lang w:bidi="ar-EG"/>
        </w:rPr>
        <w:t>ويحسب الصدق الداخلي بالجذر التربيعي لمعامل الثبات (فؤاد البهي السيد، 1978، 553)، وبالتالي فأن الصدق الداخلي للاختبار التحصيلي هو (88,31٪) وهي نسبة عالية تجعل الاختبار التحصيلي صالح لقياس ما وضع لقياسه</w:t>
      </w:r>
      <w:r>
        <w:rPr>
          <w:rFonts w:asciiTheme="minorBidi" w:hAnsiTheme="minorBidi" w:cstheme="minorBidi" w:hint="cs"/>
          <w:sz w:val="28"/>
          <w:szCs w:val="28"/>
          <w:rtl/>
          <w:lang w:bidi="ar-EG"/>
        </w:rPr>
        <w:t>.</w:t>
      </w:r>
    </w:p>
    <w:p w14:paraId="5E49DB06" w14:textId="77777777" w:rsidR="00A42C00" w:rsidRPr="00A42C00" w:rsidRDefault="00A42C00" w:rsidP="00AC15B5">
      <w:pPr>
        <w:numPr>
          <w:ilvl w:val="0"/>
          <w:numId w:val="34"/>
        </w:numPr>
        <w:spacing w:line="360" w:lineRule="auto"/>
        <w:jc w:val="lowKashida"/>
        <w:rPr>
          <w:rFonts w:asciiTheme="minorBidi" w:hAnsiTheme="minorBidi" w:cstheme="minorBidi"/>
          <w:b/>
          <w:bCs/>
          <w:sz w:val="27"/>
          <w:szCs w:val="27"/>
          <w:lang w:bidi="ar-EG"/>
        </w:rPr>
      </w:pPr>
      <w:bookmarkStart w:id="23" w:name="_Hlk50745930"/>
      <w:r w:rsidRPr="00A42C00">
        <w:rPr>
          <w:rFonts w:asciiTheme="minorBidi" w:hAnsiTheme="minorBidi" w:cstheme="minorBidi" w:hint="cs"/>
          <w:b/>
          <w:bCs/>
          <w:sz w:val="27"/>
          <w:szCs w:val="27"/>
          <w:rtl/>
          <w:lang w:bidi="ar-EG"/>
        </w:rPr>
        <w:t>صدق الاتساق الداخلي لمفردات الاختبار التحصيلي:</w:t>
      </w:r>
      <w:bookmarkEnd w:id="23"/>
    </w:p>
    <w:p w14:paraId="1E8EE014" w14:textId="7B7D5889" w:rsidR="00A42C00" w:rsidRDefault="00A42C00" w:rsidP="00233D1C">
      <w:pPr>
        <w:spacing w:line="360" w:lineRule="auto"/>
        <w:ind w:firstLine="650"/>
        <w:jc w:val="lowKashida"/>
        <w:rPr>
          <w:rFonts w:asciiTheme="minorBidi" w:hAnsiTheme="minorBidi" w:cstheme="minorBidi"/>
          <w:sz w:val="28"/>
          <w:szCs w:val="28"/>
          <w:rtl/>
          <w:lang w:bidi="ar-EG"/>
        </w:rPr>
      </w:pPr>
      <w:r>
        <w:rPr>
          <w:rFonts w:asciiTheme="minorBidi" w:hAnsiTheme="minorBidi" w:cs="Arial" w:hint="cs"/>
          <w:sz w:val="28"/>
          <w:szCs w:val="28"/>
          <w:rtl/>
          <w:lang w:bidi="ar-EG"/>
        </w:rPr>
        <w:t xml:space="preserve">أظهرت النتائج ان </w:t>
      </w:r>
      <w:r w:rsidRPr="00A42C00">
        <w:rPr>
          <w:rFonts w:asciiTheme="minorBidi" w:hAnsiTheme="minorBidi" w:cs="Arial"/>
          <w:sz w:val="28"/>
          <w:szCs w:val="28"/>
          <w:rtl/>
          <w:lang w:bidi="ar-EG"/>
        </w:rPr>
        <w:t>معاملات الارتباط بين المفردات وإجمالي الاختبار التحصيلي جميعها دالة، حيث توجد (66) عبارة دالة عند مستوى (0.01)، و (14) دالة عند مستوى (0.05)، مما يدل على وجود اتساق داخلي مرتفع بين المفردات وإجمالي الاختبار التحصيلي، ومنها فإن الاختبار التحصيلي على درجة عالية من الصدق.</w:t>
      </w:r>
    </w:p>
    <w:p w14:paraId="65A44065" w14:textId="77777777" w:rsidR="00A42C00" w:rsidRPr="00A42C00" w:rsidRDefault="00A42C00" w:rsidP="00AC15B5">
      <w:pPr>
        <w:numPr>
          <w:ilvl w:val="0"/>
          <w:numId w:val="34"/>
        </w:numPr>
        <w:spacing w:line="360" w:lineRule="auto"/>
        <w:jc w:val="lowKashida"/>
        <w:rPr>
          <w:rFonts w:asciiTheme="minorBidi" w:hAnsiTheme="minorBidi" w:cstheme="minorBidi"/>
          <w:b/>
          <w:bCs/>
          <w:sz w:val="27"/>
          <w:szCs w:val="27"/>
          <w:rtl/>
          <w:lang w:bidi="ar-EG"/>
        </w:rPr>
      </w:pPr>
      <w:r w:rsidRPr="00A42C00">
        <w:rPr>
          <w:rFonts w:asciiTheme="minorBidi" w:hAnsiTheme="minorBidi" w:cstheme="minorBidi" w:hint="cs"/>
          <w:b/>
          <w:bCs/>
          <w:sz w:val="27"/>
          <w:szCs w:val="27"/>
          <w:rtl/>
          <w:lang w:bidi="ar-EG"/>
        </w:rPr>
        <w:t>صدق المقارنة الطرفية (الصدق التنبؤي):</w:t>
      </w:r>
    </w:p>
    <w:p w14:paraId="05EA3015" w14:textId="274D739F" w:rsidR="00A42C00" w:rsidRDefault="00A42C00" w:rsidP="00233D1C">
      <w:pPr>
        <w:spacing w:line="360" w:lineRule="auto"/>
        <w:ind w:firstLine="650"/>
        <w:jc w:val="lowKashida"/>
        <w:rPr>
          <w:rFonts w:asciiTheme="minorBidi" w:hAnsiTheme="minorBidi" w:cstheme="minorBidi"/>
          <w:sz w:val="28"/>
          <w:szCs w:val="28"/>
          <w:rtl/>
          <w:lang w:bidi="ar-EG"/>
        </w:rPr>
      </w:pPr>
      <w:r w:rsidRPr="00A42C00">
        <w:rPr>
          <w:rFonts w:asciiTheme="minorBidi" w:hAnsiTheme="minorBidi" w:cstheme="minorBidi" w:hint="cs"/>
          <w:sz w:val="28"/>
          <w:szCs w:val="28"/>
          <w:rtl/>
          <w:lang w:bidi="ar-EG"/>
        </w:rPr>
        <w:t xml:space="preserve">للتحقق من القدرة التمييزية للمقياس بين المستوى القوى والضعيف للاختبار التحصيلي، وفيها تم أخد (27٪) من الدرجات المرتفعة من درجات العينة الاستطلاعية، و(27٪) من الدرجات المنخفضة للعينة الاستطلاعية، ثم استخدمت الباحثة </w:t>
      </w:r>
      <w:r w:rsidRPr="00A42C00">
        <w:rPr>
          <w:rFonts w:asciiTheme="minorBidi" w:hAnsiTheme="minorBidi" w:cstheme="minorBidi"/>
          <w:sz w:val="28"/>
          <w:szCs w:val="28"/>
          <w:rtl/>
          <w:lang w:bidi="ar-EG"/>
        </w:rPr>
        <w:t>باستخدام</w:t>
      </w:r>
      <w:r w:rsidRPr="00A42C00">
        <w:rPr>
          <w:rFonts w:asciiTheme="minorBidi" w:hAnsiTheme="minorBidi" w:cstheme="minorBidi" w:hint="cs"/>
          <w:sz w:val="28"/>
          <w:szCs w:val="28"/>
          <w:rtl/>
          <w:lang w:bidi="ar-EG"/>
        </w:rPr>
        <w:t xml:space="preserve"> اختبار مان- وتني (</w:t>
      </w:r>
      <w:r w:rsidRPr="00A42C00">
        <w:rPr>
          <w:rFonts w:asciiTheme="minorBidi" w:hAnsiTheme="minorBidi" w:cstheme="minorBidi"/>
          <w:sz w:val="26"/>
          <w:szCs w:val="26"/>
          <w:lang w:bidi="ar-EG"/>
        </w:rPr>
        <w:t>Mann whitney (u)</w:t>
      </w:r>
      <w:r w:rsidRPr="00A42C00">
        <w:rPr>
          <w:rFonts w:asciiTheme="minorBidi" w:hAnsiTheme="minorBidi" w:cstheme="minorBidi" w:hint="cs"/>
          <w:sz w:val="28"/>
          <w:szCs w:val="28"/>
          <w:rtl/>
          <w:lang w:bidi="ar-EG"/>
        </w:rPr>
        <w:t xml:space="preserve">)، وقيمة </w:t>
      </w:r>
      <w:r w:rsidRPr="00A42C00">
        <w:rPr>
          <w:rFonts w:asciiTheme="minorBidi" w:hAnsiTheme="minorBidi" w:cstheme="minorBidi"/>
          <w:sz w:val="28"/>
          <w:szCs w:val="28"/>
          <w:lang w:bidi="ar-EG"/>
        </w:rPr>
        <w:t>(</w:t>
      </w:r>
      <w:r w:rsidRPr="00A42C00">
        <w:rPr>
          <w:rFonts w:asciiTheme="minorBidi" w:hAnsiTheme="minorBidi" w:cstheme="minorBidi"/>
          <w:sz w:val="26"/>
          <w:szCs w:val="26"/>
          <w:lang w:bidi="ar-EG"/>
        </w:rPr>
        <w:t>z</w:t>
      </w:r>
      <w:r w:rsidRPr="00A42C00">
        <w:rPr>
          <w:rFonts w:asciiTheme="minorBidi" w:hAnsiTheme="minorBidi" w:cstheme="minorBidi"/>
          <w:sz w:val="28"/>
          <w:szCs w:val="28"/>
          <w:lang w:bidi="ar-EG"/>
        </w:rPr>
        <w:t>)</w:t>
      </w:r>
      <w:r w:rsidRPr="00A42C00">
        <w:rPr>
          <w:rFonts w:asciiTheme="minorBidi" w:hAnsiTheme="minorBidi" w:cstheme="minorBidi" w:hint="cs"/>
          <w:sz w:val="28"/>
          <w:szCs w:val="28"/>
          <w:rtl/>
          <w:lang w:bidi="ar-EG"/>
        </w:rPr>
        <w:t xml:space="preserve"> كأساليب لابارامترية (بما يتفق مع عدد أفراد العينة الصغيرة عن 30 فرد)، للتعرف على دلالة الفروق بين هذه المتوسطات، وتوصلت الباحثة إلى وجود فرق دال إحصائياً عند مستوى (0,05) بين المستوى الميزاني المنخفض والمستوى الميزاني المرتفع، مما ي</w:t>
      </w:r>
      <w:r>
        <w:rPr>
          <w:rFonts w:asciiTheme="minorBidi" w:hAnsiTheme="minorBidi" w:cstheme="minorBidi" w:hint="cs"/>
          <w:sz w:val="28"/>
          <w:szCs w:val="28"/>
          <w:rtl/>
          <w:lang w:bidi="ar-EG"/>
        </w:rPr>
        <w:t>ؤ</w:t>
      </w:r>
      <w:r w:rsidRPr="00A42C00">
        <w:rPr>
          <w:rFonts w:asciiTheme="minorBidi" w:hAnsiTheme="minorBidi" w:cstheme="minorBidi" w:hint="cs"/>
          <w:sz w:val="28"/>
          <w:szCs w:val="28"/>
          <w:rtl/>
          <w:lang w:bidi="ar-EG"/>
        </w:rPr>
        <w:t>كد على صدق الاختبار التحصيلي</w:t>
      </w:r>
      <w:r>
        <w:rPr>
          <w:rFonts w:asciiTheme="minorBidi" w:hAnsiTheme="minorBidi" w:cstheme="minorBidi" w:hint="cs"/>
          <w:sz w:val="28"/>
          <w:szCs w:val="28"/>
          <w:rtl/>
          <w:lang w:bidi="ar-EG"/>
        </w:rPr>
        <w:t>.</w:t>
      </w:r>
    </w:p>
    <w:p w14:paraId="09961ABA" w14:textId="36F1E7C1" w:rsidR="00A42C00" w:rsidRPr="00750989" w:rsidRDefault="00A42C00" w:rsidP="00233D1C">
      <w:pPr>
        <w:spacing w:line="360" w:lineRule="auto"/>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10- </w:t>
      </w:r>
      <w:bookmarkStart w:id="24" w:name="_Hlk50742400"/>
      <w:r w:rsidRPr="00A42C00">
        <w:rPr>
          <w:rFonts w:asciiTheme="minorBidi" w:hAnsiTheme="minorBidi" w:cstheme="minorBidi" w:hint="cs"/>
          <w:b/>
          <w:bCs/>
          <w:sz w:val="28"/>
          <w:szCs w:val="28"/>
          <w:rtl/>
          <w:lang w:bidi="ar-EG"/>
        </w:rPr>
        <w:t>طريقة التصحيح وتقدير درجات أسئلة الاختبار:</w:t>
      </w:r>
      <w:bookmarkEnd w:id="24"/>
      <w:r w:rsidR="00750989">
        <w:rPr>
          <w:rFonts w:asciiTheme="minorBidi" w:hAnsiTheme="minorBidi" w:cstheme="minorBidi" w:hint="cs"/>
          <w:sz w:val="28"/>
          <w:szCs w:val="28"/>
          <w:rtl/>
          <w:lang w:bidi="ar-EG"/>
        </w:rPr>
        <w:t xml:space="preserve"> </w:t>
      </w:r>
      <w:r w:rsidRPr="00A42C00">
        <w:rPr>
          <w:rFonts w:asciiTheme="minorBidi" w:hAnsiTheme="minorBidi" w:cstheme="minorBidi" w:hint="cs"/>
          <w:sz w:val="28"/>
          <w:szCs w:val="28"/>
          <w:rtl/>
          <w:lang w:bidi="ar-EG"/>
        </w:rPr>
        <w:t>تم وضع درجة واحدة فقط لكل مفردة من مفردات أسئلة الاختبار، وبالتالي كان مجموع درجات اختبار التحصيل المعرفي هو (80) درجة يحصل عليها كل طالب إذا كانت إجابته صحيحة على جميع مفردات الأسئلة، كما تم ضبط إعداد مفتاح التصحيح للاختبار بشكل إلكتروني، وذلك لتسهيل عملية التصحيح.</w:t>
      </w:r>
    </w:p>
    <w:p w14:paraId="61B57D95" w14:textId="24FE26A4" w:rsidR="00A42C00" w:rsidRDefault="00A42C00" w:rsidP="00233D1C">
      <w:pPr>
        <w:spacing w:line="360" w:lineRule="auto"/>
        <w:jc w:val="lowKashida"/>
        <w:rPr>
          <w:rFonts w:asciiTheme="minorBidi" w:hAnsiTheme="minorBidi" w:cstheme="minorBidi"/>
          <w:b/>
          <w:bCs/>
          <w:sz w:val="28"/>
          <w:szCs w:val="28"/>
          <w:rtl/>
          <w:lang w:bidi="ar-EG"/>
        </w:rPr>
      </w:pPr>
      <w:r w:rsidRPr="00A42C00">
        <w:rPr>
          <w:rFonts w:asciiTheme="minorBidi" w:hAnsiTheme="minorBidi" w:cstheme="minorBidi" w:hint="cs"/>
          <w:b/>
          <w:bCs/>
          <w:sz w:val="28"/>
          <w:szCs w:val="28"/>
          <w:rtl/>
          <w:lang w:bidi="ar-EG"/>
        </w:rPr>
        <w:t>11- الصورة النهائية للاختبار:</w:t>
      </w:r>
      <w:r w:rsidR="00750989">
        <w:rPr>
          <w:rFonts w:asciiTheme="minorBidi" w:hAnsiTheme="minorBidi" w:cstheme="minorBidi" w:hint="cs"/>
          <w:b/>
          <w:bCs/>
          <w:sz w:val="28"/>
          <w:szCs w:val="28"/>
          <w:rtl/>
          <w:lang w:bidi="ar-EG"/>
        </w:rPr>
        <w:t xml:space="preserve"> </w:t>
      </w:r>
      <w:r w:rsidRPr="00A42C00">
        <w:rPr>
          <w:rFonts w:asciiTheme="minorBidi" w:hAnsiTheme="minorBidi" w:cstheme="minorBidi" w:hint="cs"/>
          <w:sz w:val="28"/>
          <w:szCs w:val="28"/>
          <w:rtl/>
          <w:lang w:bidi="ar-EG"/>
        </w:rPr>
        <w:t>بعد التأكد من صدق، وثبات الاختبار، أصبح الاختبار في صورته النهائية مكوناً من (80) مفردة</w:t>
      </w:r>
      <w:r>
        <w:rPr>
          <w:rFonts w:asciiTheme="minorBidi" w:hAnsiTheme="minorBidi" w:cstheme="minorBidi" w:hint="cs"/>
          <w:sz w:val="28"/>
          <w:szCs w:val="28"/>
          <w:rtl/>
          <w:lang w:bidi="ar-EG"/>
        </w:rPr>
        <w:t>،</w:t>
      </w:r>
      <w:r w:rsidRPr="00A42C00">
        <w:rPr>
          <w:rFonts w:asciiTheme="minorBidi" w:hAnsiTheme="minorBidi" w:cstheme="minorBidi" w:hint="cs"/>
          <w:sz w:val="28"/>
          <w:szCs w:val="28"/>
          <w:rtl/>
          <w:lang w:bidi="ar-EG"/>
        </w:rPr>
        <w:t xml:space="preserve"> ويمكن استخدامه لقياس مدى تحقيق عينة البحث لأهداف البيئة ال</w:t>
      </w:r>
      <w:r w:rsidR="00750989">
        <w:rPr>
          <w:rFonts w:asciiTheme="minorBidi" w:hAnsiTheme="minorBidi" w:cstheme="minorBidi" w:hint="cs"/>
          <w:sz w:val="28"/>
          <w:szCs w:val="28"/>
          <w:rtl/>
          <w:lang w:bidi="ar-EG"/>
        </w:rPr>
        <w:t>ت</w:t>
      </w:r>
      <w:r w:rsidRPr="00A42C00">
        <w:rPr>
          <w:rFonts w:asciiTheme="minorBidi" w:hAnsiTheme="minorBidi" w:cstheme="minorBidi" w:hint="cs"/>
          <w:sz w:val="28"/>
          <w:szCs w:val="28"/>
          <w:rtl/>
          <w:lang w:bidi="ar-EG"/>
        </w:rPr>
        <w:t>ي تم إعدادها، وقد أعطيت لكل مفردة درجة واحدة، وأصبحت النهاية العظمى للاختبار (80) درجة.</w:t>
      </w:r>
    </w:p>
    <w:p w14:paraId="451D21B7" w14:textId="77777777" w:rsidR="00C87776" w:rsidRPr="00C87776" w:rsidRDefault="00C87776" w:rsidP="00233D1C">
      <w:pPr>
        <w:spacing w:line="360" w:lineRule="auto"/>
        <w:jc w:val="lowKashida"/>
        <w:rPr>
          <w:rFonts w:asciiTheme="minorBidi" w:hAnsiTheme="minorBidi" w:cstheme="minorBidi"/>
          <w:b/>
          <w:bCs/>
          <w:sz w:val="18"/>
          <w:szCs w:val="18"/>
          <w:rtl/>
          <w:lang w:bidi="ar-EG"/>
        </w:rPr>
      </w:pPr>
    </w:p>
    <w:p w14:paraId="43D01EB7" w14:textId="1E52E367" w:rsidR="00750989" w:rsidRPr="00750989" w:rsidRDefault="00750989" w:rsidP="00233D1C">
      <w:pPr>
        <w:spacing w:line="360" w:lineRule="auto"/>
        <w:jc w:val="lowKashida"/>
        <w:rPr>
          <w:rFonts w:ascii="Impact" w:eastAsiaTheme="majorEastAsia" w:hAnsi="Impact" w:cs="SKR HEAD1"/>
          <w:sz w:val="31"/>
          <w:szCs w:val="31"/>
        </w:rPr>
      </w:pPr>
      <w:r w:rsidRPr="00750989">
        <w:rPr>
          <w:rFonts w:ascii="Impact" w:eastAsiaTheme="majorEastAsia" w:hAnsi="Impact" w:cs="SKR HEAD1" w:hint="cs"/>
          <w:sz w:val="31"/>
          <w:szCs w:val="31"/>
          <w:rtl/>
        </w:rPr>
        <w:t>الأداة الثانية: إعــــداد وبنـــاء بطـاقـة الملاحظـة:</w:t>
      </w:r>
    </w:p>
    <w:p w14:paraId="6DCD47A1" w14:textId="71B12189" w:rsidR="00750989" w:rsidRPr="00750989" w:rsidRDefault="00750989" w:rsidP="00233D1C">
      <w:pPr>
        <w:spacing w:line="360" w:lineRule="auto"/>
        <w:contextualSpacing/>
        <w:jc w:val="medium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1- </w:t>
      </w:r>
      <w:r w:rsidRPr="00750989">
        <w:rPr>
          <w:rFonts w:asciiTheme="minorBidi" w:hAnsiTheme="minorBidi" w:cstheme="minorBidi" w:hint="cs"/>
          <w:b/>
          <w:bCs/>
          <w:sz w:val="28"/>
          <w:szCs w:val="28"/>
          <w:rtl/>
          <w:lang w:bidi="ar-EG"/>
        </w:rPr>
        <w:t>تحديد الهدف من بطاقة الملاحظة:</w:t>
      </w:r>
      <w:r>
        <w:rPr>
          <w:rFonts w:asciiTheme="minorBidi" w:hAnsiTheme="minorBidi" w:cstheme="minorBidi" w:hint="cs"/>
          <w:b/>
          <w:bCs/>
          <w:sz w:val="28"/>
          <w:szCs w:val="28"/>
          <w:rtl/>
          <w:lang w:bidi="ar-EG"/>
        </w:rPr>
        <w:t xml:space="preserve"> </w:t>
      </w:r>
      <w:r w:rsidRPr="00750989">
        <w:rPr>
          <w:rFonts w:asciiTheme="minorBidi" w:hAnsiTheme="minorBidi" w:cstheme="minorBidi" w:hint="cs"/>
          <w:sz w:val="28"/>
          <w:szCs w:val="28"/>
          <w:rtl/>
          <w:lang w:bidi="ar-EG"/>
        </w:rPr>
        <w:t>تهدف بطاقة الملاحظة إلى قياس أداء طلاب تكنولوجيا التعليم لمهارات إنتاج برامج الفيديو التفاعلية، ومدى انعكاس دراسة بيئة الواقع المعزز الحالية على أداء هؤلاء الطلاب.</w:t>
      </w:r>
    </w:p>
    <w:p w14:paraId="3B15D5B3" w14:textId="0B1DCED3" w:rsidR="00750989" w:rsidRPr="00750989" w:rsidRDefault="00AE4C15" w:rsidP="00233D1C">
      <w:pPr>
        <w:spacing w:line="360" w:lineRule="auto"/>
        <w:contextualSpacing/>
        <w:jc w:val="mediumKashida"/>
        <w:rPr>
          <w:rFonts w:asciiTheme="minorBidi" w:hAnsiTheme="minorBidi" w:cstheme="minorBidi"/>
          <w:b/>
          <w:bCs/>
          <w:sz w:val="28"/>
          <w:szCs w:val="28"/>
          <w:rtl/>
          <w:lang w:bidi="ar-EG"/>
        </w:rPr>
      </w:pPr>
      <w:r w:rsidRPr="00AE4C15">
        <w:rPr>
          <w:rFonts w:asciiTheme="minorBidi" w:hAnsiTheme="minorBidi" w:cstheme="minorBidi" w:hint="cs"/>
          <w:b/>
          <w:bCs/>
          <w:sz w:val="28"/>
          <w:szCs w:val="28"/>
          <w:rtl/>
          <w:lang w:bidi="ar-EG"/>
        </w:rPr>
        <w:lastRenderedPageBreak/>
        <w:t xml:space="preserve">2- </w:t>
      </w:r>
      <w:r w:rsidR="00750989" w:rsidRPr="00750989">
        <w:rPr>
          <w:rFonts w:asciiTheme="minorBidi" w:hAnsiTheme="minorBidi" w:cstheme="minorBidi" w:hint="cs"/>
          <w:b/>
          <w:bCs/>
          <w:sz w:val="28"/>
          <w:szCs w:val="28"/>
          <w:rtl/>
          <w:lang w:bidi="ar-EG"/>
        </w:rPr>
        <w:t>تحديد مصاد بناء بطاقة الملاحظة:</w:t>
      </w:r>
      <w:r>
        <w:rPr>
          <w:rFonts w:asciiTheme="minorBidi" w:hAnsiTheme="minorBidi" w:cstheme="minorBidi" w:hint="cs"/>
          <w:sz w:val="28"/>
          <w:szCs w:val="28"/>
          <w:rtl/>
          <w:lang w:bidi="ar-EG"/>
        </w:rPr>
        <w:t xml:space="preserve"> </w:t>
      </w:r>
      <w:r w:rsidR="00750989" w:rsidRPr="00750989">
        <w:rPr>
          <w:rFonts w:asciiTheme="minorBidi" w:hAnsiTheme="minorBidi" w:cstheme="minorBidi" w:hint="cs"/>
          <w:sz w:val="28"/>
          <w:szCs w:val="28"/>
          <w:rtl/>
          <w:lang w:bidi="ar-EG"/>
        </w:rPr>
        <w:t xml:space="preserve">تم بناء بطاقة الملاحظة اعتماداً على الصورة النهائية لقائمة مهارات إنتاج برامج الفيديو التفاعلية باستخدام برنامج </w:t>
      </w:r>
      <w:r w:rsidR="00750989" w:rsidRPr="00750989">
        <w:rPr>
          <w:rFonts w:asciiTheme="majorBidi" w:hAnsiTheme="majorBidi" w:cstheme="majorBidi"/>
          <w:sz w:val="28"/>
          <w:szCs w:val="28"/>
        </w:rPr>
        <w:t>(</w:t>
      </w:r>
      <w:r w:rsidR="00750989" w:rsidRPr="00750989">
        <w:rPr>
          <w:rFonts w:asciiTheme="majorBidi" w:hAnsiTheme="majorBidi" w:cstheme="majorBidi"/>
          <w:sz w:val="26"/>
          <w:szCs w:val="26"/>
        </w:rPr>
        <w:t>Camtasia Studio 9</w:t>
      </w:r>
      <w:r w:rsidR="00750989" w:rsidRPr="00750989">
        <w:rPr>
          <w:rFonts w:asciiTheme="majorBidi" w:hAnsiTheme="majorBidi" w:cstheme="majorBidi"/>
          <w:sz w:val="28"/>
          <w:szCs w:val="28"/>
        </w:rPr>
        <w:t>)</w:t>
      </w:r>
      <w:r w:rsidR="00750989" w:rsidRPr="00750989">
        <w:rPr>
          <w:rFonts w:asciiTheme="majorBidi" w:hAnsiTheme="majorBidi" w:cstheme="majorBidi" w:hint="cs"/>
          <w:sz w:val="28"/>
          <w:szCs w:val="28"/>
          <w:rtl/>
        </w:rPr>
        <w:t xml:space="preserve"> </w:t>
      </w:r>
      <w:r w:rsidR="00750989" w:rsidRPr="00750989">
        <w:rPr>
          <w:rFonts w:asciiTheme="minorBidi" w:hAnsiTheme="minorBidi" w:cstheme="minorBidi" w:hint="cs"/>
          <w:sz w:val="28"/>
          <w:szCs w:val="28"/>
          <w:rtl/>
          <w:lang w:bidi="ar-EG"/>
        </w:rPr>
        <w:t>التي تم إعدادها والتوصل إليها من قبل.</w:t>
      </w:r>
    </w:p>
    <w:p w14:paraId="054A8F3A" w14:textId="076A03DD" w:rsidR="00750989" w:rsidRPr="00750989" w:rsidRDefault="00AE4C15" w:rsidP="00233D1C">
      <w:pPr>
        <w:spacing w:line="360" w:lineRule="auto"/>
        <w:contextualSpacing/>
        <w:jc w:val="medium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3- </w:t>
      </w:r>
      <w:r w:rsidR="00750989" w:rsidRPr="00750989">
        <w:rPr>
          <w:rFonts w:asciiTheme="minorBidi" w:hAnsiTheme="minorBidi" w:cstheme="minorBidi" w:hint="cs"/>
          <w:b/>
          <w:bCs/>
          <w:sz w:val="28"/>
          <w:szCs w:val="28"/>
          <w:rtl/>
          <w:lang w:bidi="ar-EG"/>
        </w:rPr>
        <w:t>تحديد وصياغة مفردات البطاقة في صورتها الأولية:</w:t>
      </w:r>
      <w:r>
        <w:rPr>
          <w:rFonts w:asciiTheme="minorBidi" w:hAnsiTheme="minorBidi" w:cstheme="minorBidi" w:hint="cs"/>
          <w:b/>
          <w:bCs/>
          <w:sz w:val="28"/>
          <w:szCs w:val="28"/>
          <w:rtl/>
          <w:lang w:bidi="ar-EG"/>
        </w:rPr>
        <w:t xml:space="preserve"> </w:t>
      </w:r>
      <w:r w:rsidR="00750989" w:rsidRPr="00750989">
        <w:rPr>
          <w:rFonts w:asciiTheme="minorBidi" w:hAnsiTheme="minorBidi" w:cstheme="minorBidi" w:hint="cs"/>
          <w:sz w:val="28"/>
          <w:szCs w:val="28"/>
          <w:rtl/>
          <w:lang w:bidi="ar-EG"/>
        </w:rPr>
        <w:t>ومن خلال الاعتماد على الصورة النهائية لقائمة المهارات التي تم إعدادها مسبقاً تم تحليل المهارات الرئيسية بها إلى عدد من المهارات الفرعية، ثم تحليل هذه المهارات الفرعية إلى عدد من المهارات الإجرائية بشكل يمكن ملاحظته وقياسه، كما تمت صياغة عبارات البطاقة بحيث تصف الأداء المطلوب ملاحظته بكل دقة، بحيث لا تحمل العبارة أكثر من تفسير أو أداء، فقد تكونت بطاقة الملاحظة في صورتها الأولية من (142) مهارة فرعية.</w:t>
      </w:r>
    </w:p>
    <w:p w14:paraId="188A0C55" w14:textId="3C9CD717" w:rsidR="00AE4C15" w:rsidRPr="00AE4C15" w:rsidRDefault="00AE4C15" w:rsidP="00233D1C">
      <w:pPr>
        <w:spacing w:line="360" w:lineRule="auto"/>
        <w:jc w:val="lowKashida"/>
        <w:rPr>
          <w:rFonts w:asciiTheme="minorBidi" w:hAnsiTheme="minorBidi" w:cstheme="minorBidi"/>
          <w:b/>
          <w:bCs/>
          <w:sz w:val="28"/>
          <w:szCs w:val="28"/>
          <w:rtl/>
          <w:lang w:bidi="ar-EG"/>
        </w:rPr>
      </w:pPr>
      <w:r w:rsidRPr="00AE4C15">
        <w:rPr>
          <w:rFonts w:asciiTheme="minorBidi" w:hAnsiTheme="minorBidi" w:cstheme="minorBidi" w:hint="cs"/>
          <w:b/>
          <w:bCs/>
          <w:sz w:val="28"/>
          <w:szCs w:val="28"/>
          <w:rtl/>
          <w:lang w:bidi="ar-EG"/>
        </w:rPr>
        <w:t>4- التقدير الكمي لدرجات بطاقة الملاحظة:</w:t>
      </w:r>
      <w:r>
        <w:rPr>
          <w:rFonts w:asciiTheme="minorBidi" w:hAnsiTheme="minorBidi" w:cstheme="minorBidi" w:hint="cs"/>
          <w:b/>
          <w:bCs/>
          <w:sz w:val="28"/>
          <w:szCs w:val="28"/>
          <w:rtl/>
          <w:lang w:bidi="ar-EG"/>
        </w:rPr>
        <w:t xml:space="preserve"> </w:t>
      </w:r>
      <w:r w:rsidRPr="00AE4C15">
        <w:rPr>
          <w:rFonts w:asciiTheme="minorBidi" w:hAnsiTheme="minorBidi" w:cstheme="minorBidi" w:hint="cs"/>
          <w:sz w:val="28"/>
          <w:szCs w:val="28"/>
          <w:rtl/>
          <w:lang w:bidi="ar-EG"/>
        </w:rPr>
        <w:t>استخدمت الباحثة التقدير الكمي بالدرجات، حتى تتمكن من تحديد مستوى الطلاب المفحوصين في كل مهارة بصورة موضوعية، وقد تم تحديد ثلاث مستويات من أداء المهارة تعتمد على دقة وسرعة الطالب وهي كما بالجدول التالي:</w:t>
      </w:r>
    </w:p>
    <w:p w14:paraId="0307EAEE" w14:textId="77777777" w:rsidR="00AE4C15" w:rsidRPr="00AE4C15" w:rsidRDefault="00AE4C15" w:rsidP="00233D1C">
      <w:pPr>
        <w:spacing w:line="360" w:lineRule="auto"/>
        <w:ind w:firstLine="651"/>
        <w:jc w:val="lowKashida"/>
        <w:rPr>
          <w:rFonts w:asciiTheme="minorBidi" w:hAnsiTheme="minorBidi" w:cstheme="minorBidi"/>
          <w:sz w:val="14"/>
          <w:szCs w:val="14"/>
          <w:rtl/>
          <w:lang w:bidi="ar-EG"/>
        </w:rPr>
      </w:pPr>
    </w:p>
    <w:p w14:paraId="61CC5BF7" w14:textId="308E8151" w:rsidR="00AE4C15" w:rsidRPr="00AE4C15" w:rsidRDefault="00AE4C15" w:rsidP="00233D1C">
      <w:pPr>
        <w:spacing w:line="360" w:lineRule="auto"/>
        <w:ind w:firstLine="651"/>
        <w:jc w:val="center"/>
        <w:rPr>
          <w:rFonts w:asciiTheme="minorBidi" w:hAnsiTheme="minorBidi" w:cstheme="minorBidi"/>
          <w:b/>
          <w:bCs/>
          <w:rtl/>
          <w:lang w:bidi="ar-EG"/>
        </w:rPr>
      </w:pPr>
      <w:r w:rsidRPr="00AE4C15">
        <w:rPr>
          <w:rFonts w:asciiTheme="minorBidi" w:hAnsiTheme="minorBidi" w:cstheme="minorBidi" w:hint="cs"/>
          <w:b/>
          <w:bCs/>
          <w:rtl/>
          <w:lang w:bidi="ar-EG"/>
        </w:rPr>
        <w:t>جدول (2) حساب تقدير الدرجات الكمية لبطاقة الملاحظة</w:t>
      </w:r>
    </w:p>
    <w:tbl>
      <w:tblPr>
        <w:tblStyle w:val="TableGrid"/>
        <w:bidiVisual/>
        <w:tblW w:w="8300" w:type="dxa"/>
        <w:jc w:val="center"/>
        <w:tblLook w:val="04A0" w:firstRow="1" w:lastRow="0" w:firstColumn="1" w:lastColumn="0" w:noHBand="0" w:noVBand="1"/>
      </w:tblPr>
      <w:tblGrid>
        <w:gridCol w:w="2103"/>
        <w:gridCol w:w="2065"/>
        <w:gridCol w:w="2066"/>
        <w:gridCol w:w="2066"/>
      </w:tblGrid>
      <w:tr w:rsidR="00AE4C15" w:rsidRPr="00AE4C15" w14:paraId="08C6A42A" w14:textId="77777777" w:rsidTr="00AE4C15">
        <w:trPr>
          <w:trHeight w:val="728"/>
          <w:jc w:val="center"/>
        </w:trPr>
        <w:tc>
          <w:tcPr>
            <w:tcW w:w="2103" w:type="dxa"/>
            <w:tcBorders>
              <w:top w:val="thinThickSmallGap" w:sz="18" w:space="0" w:color="auto"/>
              <w:left w:val="nil"/>
              <w:bottom w:val="single" w:sz="4" w:space="0" w:color="auto"/>
              <w:right w:val="single" w:sz="12" w:space="0" w:color="auto"/>
            </w:tcBorders>
            <w:shd w:val="clear" w:color="auto" w:fill="BFBFBF" w:themeFill="background1" w:themeFillShade="BF"/>
            <w:vAlign w:val="center"/>
          </w:tcPr>
          <w:p w14:paraId="77F0F2B6" w14:textId="77777777" w:rsidR="00AE4C15" w:rsidRPr="00AE4C15" w:rsidRDefault="00AE4C15" w:rsidP="00233D1C">
            <w:pPr>
              <w:spacing w:line="360" w:lineRule="auto"/>
              <w:jc w:val="center"/>
              <w:rPr>
                <w:rFonts w:asciiTheme="minorBidi" w:hAnsiTheme="minorBidi" w:cstheme="minorBidi"/>
                <w:b/>
                <w:bCs/>
                <w:rtl/>
                <w:lang w:bidi="ar-EG"/>
              </w:rPr>
            </w:pPr>
            <w:r w:rsidRPr="00AE4C15">
              <w:rPr>
                <w:rFonts w:asciiTheme="minorBidi" w:hAnsiTheme="minorBidi" w:cstheme="minorBidi" w:hint="cs"/>
                <w:b/>
                <w:bCs/>
                <w:rtl/>
                <w:lang w:bidi="ar-EG"/>
              </w:rPr>
              <w:t>مستويات أداء المهارة</w:t>
            </w:r>
          </w:p>
        </w:tc>
        <w:tc>
          <w:tcPr>
            <w:tcW w:w="2065" w:type="dxa"/>
            <w:tcBorders>
              <w:top w:val="thinThickSmallGap" w:sz="18" w:space="0" w:color="auto"/>
              <w:left w:val="single" w:sz="12" w:space="0" w:color="auto"/>
              <w:bottom w:val="single" w:sz="4" w:space="0" w:color="auto"/>
              <w:right w:val="single" w:sz="12" w:space="0" w:color="auto"/>
            </w:tcBorders>
            <w:shd w:val="clear" w:color="auto" w:fill="BFBFBF" w:themeFill="background1" w:themeFillShade="BF"/>
            <w:vAlign w:val="center"/>
          </w:tcPr>
          <w:p w14:paraId="719C3B1B" w14:textId="77777777" w:rsidR="00AE4C15" w:rsidRPr="00AE4C15" w:rsidRDefault="00AE4C15" w:rsidP="00233D1C">
            <w:pPr>
              <w:spacing w:line="360" w:lineRule="auto"/>
              <w:jc w:val="center"/>
              <w:rPr>
                <w:rFonts w:asciiTheme="minorBidi" w:hAnsiTheme="minorBidi" w:cstheme="minorBidi"/>
                <w:b/>
                <w:bCs/>
                <w:rtl/>
                <w:lang w:bidi="ar-EG"/>
              </w:rPr>
            </w:pPr>
            <w:r w:rsidRPr="00AE4C15">
              <w:rPr>
                <w:rFonts w:asciiTheme="minorBidi" w:hAnsiTheme="minorBidi" w:cstheme="minorBidi" w:hint="cs"/>
                <w:b/>
                <w:bCs/>
                <w:rtl/>
                <w:lang w:bidi="ar-EG"/>
              </w:rPr>
              <w:t>أدى المهارة بالمستوى المطلوب مباشرة</w:t>
            </w:r>
          </w:p>
        </w:tc>
        <w:tc>
          <w:tcPr>
            <w:tcW w:w="2066" w:type="dxa"/>
            <w:tcBorders>
              <w:top w:val="thinThickSmallGap" w:sz="18" w:space="0" w:color="auto"/>
              <w:left w:val="single" w:sz="12" w:space="0" w:color="auto"/>
              <w:bottom w:val="single" w:sz="4" w:space="0" w:color="auto"/>
              <w:right w:val="single" w:sz="12" w:space="0" w:color="auto"/>
            </w:tcBorders>
            <w:shd w:val="clear" w:color="auto" w:fill="BFBFBF" w:themeFill="background1" w:themeFillShade="BF"/>
            <w:vAlign w:val="center"/>
          </w:tcPr>
          <w:p w14:paraId="119478EB" w14:textId="77777777" w:rsidR="00AE4C15" w:rsidRPr="00AE4C15" w:rsidRDefault="00AE4C15" w:rsidP="00233D1C">
            <w:pPr>
              <w:spacing w:line="360" w:lineRule="auto"/>
              <w:jc w:val="center"/>
              <w:rPr>
                <w:rFonts w:asciiTheme="minorBidi" w:hAnsiTheme="minorBidi" w:cstheme="minorBidi"/>
                <w:b/>
                <w:bCs/>
                <w:rtl/>
                <w:lang w:bidi="ar-EG"/>
              </w:rPr>
            </w:pPr>
            <w:r w:rsidRPr="00AE4C15">
              <w:rPr>
                <w:rFonts w:asciiTheme="minorBidi" w:hAnsiTheme="minorBidi" w:cstheme="minorBidi" w:hint="cs"/>
                <w:b/>
                <w:bCs/>
                <w:rtl/>
                <w:lang w:bidi="ar-EG"/>
              </w:rPr>
              <w:t>أدى المهارة بعد تردد أو بعد عدة محاولات</w:t>
            </w:r>
          </w:p>
        </w:tc>
        <w:tc>
          <w:tcPr>
            <w:tcW w:w="2066" w:type="dxa"/>
            <w:tcBorders>
              <w:top w:val="thinThickSmallGap" w:sz="18" w:space="0" w:color="auto"/>
              <w:left w:val="single" w:sz="12" w:space="0" w:color="auto"/>
              <w:bottom w:val="single" w:sz="4" w:space="0" w:color="auto"/>
              <w:right w:val="nil"/>
            </w:tcBorders>
            <w:shd w:val="clear" w:color="auto" w:fill="BFBFBF" w:themeFill="background1" w:themeFillShade="BF"/>
            <w:vAlign w:val="center"/>
          </w:tcPr>
          <w:p w14:paraId="07EF7776" w14:textId="77777777" w:rsidR="00AE4C15" w:rsidRPr="00AE4C15" w:rsidRDefault="00AE4C15" w:rsidP="00233D1C">
            <w:pPr>
              <w:spacing w:line="360" w:lineRule="auto"/>
              <w:jc w:val="center"/>
              <w:rPr>
                <w:rFonts w:asciiTheme="minorBidi" w:hAnsiTheme="minorBidi" w:cstheme="minorBidi"/>
                <w:b/>
                <w:bCs/>
                <w:rtl/>
                <w:lang w:bidi="ar-EG"/>
              </w:rPr>
            </w:pPr>
            <w:r w:rsidRPr="00AE4C15">
              <w:rPr>
                <w:rFonts w:asciiTheme="minorBidi" w:hAnsiTheme="minorBidi" w:cstheme="minorBidi" w:hint="cs"/>
                <w:b/>
                <w:bCs/>
                <w:rtl/>
                <w:lang w:bidi="ar-EG"/>
              </w:rPr>
              <w:t>لم يؤد المهارة</w:t>
            </w:r>
          </w:p>
        </w:tc>
      </w:tr>
      <w:tr w:rsidR="00AE4C15" w:rsidRPr="00AE4C15" w14:paraId="5EF207F5" w14:textId="77777777" w:rsidTr="00AE4C15">
        <w:trPr>
          <w:trHeight w:val="480"/>
          <w:jc w:val="center"/>
        </w:trPr>
        <w:tc>
          <w:tcPr>
            <w:tcW w:w="2103" w:type="dxa"/>
            <w:tcBorders>
              <w:top w:val="single" w:sz="4" w:space="0" w:color="auto"/>
              <w:left w:val="nil"/>
              <w:bottom w:val="thickThinSmallGap" w:sz="18" w:space="0" w:color="auto"/>
              <w:right w:val="single" w:sz="12" w:space="0" w:color="auto"/>
            </w:tcBorders>
            <w:shd w:val="clear" w:color="auto" w:fill="BFBFBF" w:themeFill="background1" w:themeFillShade="BF"/>
            <w:vAlign w:val="center"/>
          </w:tcPr>
          <w:p w14:paraId="47949EDF" w14:textId="77777777" w:rsidR="00AE4C15" w:rsidRPr="00AE4C15" w:rsidRDefault="00AE4C15" w:rsidP="00233D1C">
            <w:pPr>
              <w:spacing w:line="360" w:lineRule="auto"/>
              <w:jc w:val="center"/>
              <w:rPr>
                <w:rFonts w:asciiTheme="minorBidi" w:hAnsiTheme="minorBidi" w:cstheme="minorBidi"/>
                <w:b/>
                <w:bCs/>
                <w:rtl/>
                <w:lang w:bidi="ar-EG"/>
              </w:rPr>
            </w:pPr>
            <w:r w:rsidRPr="00AE4C15">
              <w:rPr>
                <w:rFonts w:asciiTheme="minorBidi" w:hAnsiTheme="minorBidi" w:cstheme="minorBidi" w:hint="cs"/>
                <w:b/>
                <w:bCs/>
                <w:rtl/>
                <w:lang w:bidi="ar-EG"/>
              </w:rPr>
              <w:t>يمنح الطالب</w:t>
            </w:r>
          </w:p>
        </w:tc>
        <w:tc>
          <w:tcPr>
            <w:tcW w:w="2065" w:type="dxa"/>
            <w:tcBorders>
              <w:top w:val="single" w:sz="4" w:space="0" w:color="auto"/>
              <w:left w:val="single" w:sz="12" w:space="0" w:color="auto"/>
              <w:bottom w:val="thickThinSmallGap" w:sz="18" w:space="0" w:color="auto"/>
              <w:right w:val="single" w:sz="12" w:space="0" w:color="auto"/>
            </w:tcBorders>
            <w:shd w:val="clear" w:color="auto" w:fill="BFBFBF" w:themeFill="background1" w:themeFillShade="BF"/>
            <w:vAlign w:val="center"/>
          </w:tcPr>
          <w:p w14:paraId="2B9FB305" w14:textId="77777777" w:rsidR="00AE4C15" w:rsidRPr="00AE4C15" w:rsidRDefault="00AE4C15" w:rsidP="00233D1C">
            <w:pPr>
              <w:spacing w:line="360" w:lineRule="auto"/>
              <w:jc w:val="center"/>
              <w:rPr>
                <w:rFonts w:asciiTheme="minorBidi" w:hAnsiTheme="minorBidi" w:cstheme="minorBidi"/>
                <w:b/>
                <w:bCs/>
                <w:rtl/>
                <w:lang w:bidi="ar-EG"/>
              </w:rPr>
            </w:pPr>
            <w:r w:rsidRPr="00AE4C15">
              <w:rPr>
                <w:rFonts w:asciiTheme="minorBidi" w:hAnsiTheme="minorBidi" w:cstheme="minorBidi" w:hint="cs"/>
                <w:b/>
                <w:bCs/>
                <w:rtl/>
                <w:lang w:bidi="ar-EG"/>
              </w:rPr>
              <w:t>درجتان</w:t>
            </w:r>
          </w:p>
        </w:tc>
        <w:tc>
          <w:tcPr>
            <w:tcW w:w="2066" w:type="dxa"/>
            <w:tcBorders>
              <w:top w:val="single" w:sz="4" w:space="0" w:color="auto"/>
              <w:left w:val="single" w:sz="12" w:space="0" w:color="auto"/>
              <w:bottom w:val="thickThinSmallGap" w:sz="18" w:space="0" w:color="auto"/>
              <w:right w:val="single" w:sz="12" w:space="0" w:color="auto"/>
            </w:tcBorders>
            <w:shd w:val="clear" w:color="auto" w:fill="BFBFBF" w:themeFill="background1" w:themeFillShade="BF"/>
            <w:vAlign w:val="center"/>
          </w:tcPr>
          <w:p w14:paraId="28A390C6" w14:textId="77777777" w:rsidR="00AE4C15" w:rsidRPr="00AE4C15" w:rsidRDefault="00AE4C15" w:rsidP="00233D1C">
            <w:pPr>
              <w:spacing w:line="360" w:lineRule="auto"/>
              <w:jc w:val="center"/>
              <w:rPr>
                <w:rFonts w:asciiTheme="minorBidi" w:hAnsiTheme="minorBidi" w:cstheme="minorBidi"/>
                <w:b/>
                <w:bCs/>
                <w:rtl/>
                <w:lang w:bidi="ar-EG"/>
              </w:rPr>
            </w:pPr>
            <w:r w:rsidRPr="00AE4C15">
              <w:rPr>
                <w:rFonts w:asciiTheme="minorBidi" w:hAnsiTheme="minorBidi" w:cstheme="minorBidi" w:hint="cs"/>
                <w:b/>
                <w:bCs/>
                <w:rtl/>
                <w:lang w:bidi="ar-EG"/>
              </w:rPr>
              <w:t>درجة واحدة</w:t>
            </w:r>
          </w:p>
        </w:tc>
        <w:tc>
          <w:tcPr>
            <w:tcW w:w="2066" w:type="dxa"/>
            <w:tcBorders>
              <w:top w:val="single" w:sz="4" w:space="0" w:color="auto"/>
              <w:left w:val="single" w:sz="12" w:space="0" w:color="auto"/>
              <w:bottom w:val="thickThinSmallGap" w:sz="18" w:space="0" w:color="auto"/>
              <w:right w:val="nil"/>
            </w:tcBorders>
            <w:shd w:val="clear" w:color="auto" w:fill="BFBFBF" w:themeFill="background1" w:themeFillShade="BF"/>
            <w:vAlign w:val="center"/>
          </w:tcPr>
          <w:p w14:paraId="25F5BA1F" w14:textId="77777777" w:rsidR="00AE4C15" w:rsidRPr="00AE4C15" w:rsidRDefault="00AE4C15" w:rsidP="00233D1C">
            <w:pPr>
              <w:spacing w:line="360" w:lineRule="auto"/>
              <w:jc w:val="center"/>
              <w:rPr>
                <w:rFonts w:asciiTheme="minorBidi" w:hAnsiTheme="minorBidi" w:cstheme="minorBidi"/>
                <w:b/>
                <w:bCs/>
                <w:rtl/>
                <w:lang w:bidi="ar-EG"/>
              </w:rPr>
            </w:pPr>
            <w:r w:rsidRPr="00AE4C15">
              <w:rPr>
                <w:rFonts w:asciiTheme="minorBidi" w:hAnsiTheme="minorBidi" w:cstheme="minorBidi" w:hint="cs"/>
                <w:b/>
                <w:bCs/>
                <w:rtl/>
                <w:lang w:bidi="ar-EG"/>
              </w:rPr>
              <w:t>صفر</w:t>
            </w:r>
          </w:p>
        </w:tc>
      </w:tr>
    </w:tbl>
    <w:p w14:paraId="062833E6" w14:textId="77777777" w:rsidR="00AE4C15" w:rsidRPr="00AE4C15" w:rsidRDefault="00AE4C15" w:rsidP="00233D1C">
      <w:pPr>
        <w:spacing w:line="360" w:lineRule="auto"/>
        <w:ind w:firstLine="651"/>
        <w:jc w:val="lowKashida"/>
        <w:rPr>
          <w:rFonts w:asciiTheme="minorBidi" w:hAnsiTheme="minorBidi" w:cstheme="minorBidi"/>
          <w:sz w:val="14"/>
          <w:szCs w:val="14"/>
          <w:rtl/>
          <w:lang w:bidi="ar-EG"/>
        </w:rPr>
      </w:pPr>
    </w:p>
    <w:p w14:paraId="4EE3B3B5" w14:textId="60385C48" w:rsidR="00AE4C15" w:rsidRDefault="00AE4C15" w:rsidP="00233D1C">
      <w:pPr>
        <w:spacing w:line="360" w:lineRule="auto"/>
        <w:jc w:val="lowKashida"/>
        <w:rPr>
          <w:rFonts w:asciiTheme="minorBidi" w:hAnsiTheme="minorBidi" w:cstheme="minorBidi"/>
          <w:b/>
          <w:bCs/>
          <w:sz w:val="28"/>
          <w:szCs w:val="28"/>
          <w:rtl/>
          <w:lang w:bidi="ar-EG"/>
        </w:rPr>
      </w:pPr>
      <w:r w:rsidRPr="00AE4C15">
        <w:rPr>
          <w:rFonts w:asciiTheme="minorBidi" w:hAnsiTheme="minorBidi" w:cstheme="minorBidi" w:hint="cs"/>
          <w:b/>
          <w:bCs/>
          <w:sz w:val="28"/>
          <w:szCs w:val="28"/>
          <w:rtl/>
          <w:lang w:bidi="ar-EG"/>
        </w:rPr>
        <w:t>5- صياغة تعليمات بطاقة الملاحظة:</w:t>
      </w:r>
      <w:bookmarkStart w:id="25" w:name="_Hlk51529870"/>
      <w:r>
        <w:rPr>
          <w:rFonts w:asciiTheme="minorBidi" w:hAnsiTheme="minorBidi" w:cstheme="minorBidi" w:hint="cs"/>
          <w:b/>
          <w:bCs/>
          <w:sz w:val="28"/>
          <w:szCs w:val="28"/>
          <w:rtl/>
          <w:lang w:bidi="ar-EG"/>
        </w:rPr>
        <w:t xml:space="preserve"> </w:t>
      </w:r>
      <w:r w:rsidRPr="00AE4C15">
        <w:rPr>
          <w:rFonts w:asciiTheme="minorBidi" w:hAnsiTheme="minorBidi" w:cstheme="minorBidi" w:hint="cs"/>
          <w:sz w:val="28"/>
          <w:szCs w:val="28"/>
          <w:rtl/>
          <w:lang w:bidi="ar-EG"/>
        </w:rPr>
        <w:t>تمت صياغة تعليمات بطاقة الملاحظة وقد روعي أن تكون تعليمات البطاقة واضحة، ومحددة، وشاملة حتى يسهل استخدامها سواء من قبل الباحثة، أو أي ملاحظ آخر يمكن أن يقوم بعملية الملاحظة بطريقة موضوعية، وتضمنت تعليمات البطاقة على الهدف منها ومكوناتها وطريقة استخدامها وكيفية تقدير الدرجات.</w:t>
      </w:r>
    </w:p>
    <w:p w14:paraId="3667465D" w14:textId="77777777" w:rsidR="0065365B" w:rsidRDefault="00AE4C15" w:rsidP="00233D1C">
      <w:pPr>
        <w:spacing w:line="360" w:lineRule="auto"/>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6- </w:t>
      </w:r>
      <w:r w:rsidRPr="00AE4C15">
        <w:rPr>
          <w:rFonts w:asciiTheme="minorBidi" w:hAnsiTheme="minorBidi" w:cstheme="minorBidi" w:hint="cs"/>
          <w:b/>
          <w:bCs/>
          <w:sz w:val="28"/>
          <w:szCs w:val="28"/>
          <w:rtl/>
          <w:lang w:bidi="ar-EG"/>
        </w:rPr>
        <w:t>حساب ثبات بطاقة الملاحظة:</w:t>
      </w:r>
      <w:r>
        <w:rPr>
          <w:rFonts w:asciiTheme="minorBidi" w:hAnsiTheme="minorBidi" w:cstheme="minorBidi" w:hint="cs"/>
          <w:b/>
          <w:bCs/>
          <w:sz w:val="28"/>
          <w:szCs w:val="28"/>
          <w:rtl/>
          <w:lang w:bidi="ar-EG"/>
        </w:rPr>
        <w:t xml:space="preserve"> </w:t>
      </w:r>
      <w:r w:rsidRPr="00AE4C15">
        <w:rPr>
          <w:rFonts w:asciiTheme="minorBidi" w:hAnsiTheme="minorBidi" w:cstheme="minorBidi" w:hint="cs"/>
          <w:sz w:val="28"/>
          <w:szCs w:val="28"/>
          <w:rtl/>
          <w:lang w:bidi="ar-EG"/>
        </w:rPr>
        <w:t>يقصد بالثبات أن تعطى بطاقة الملاحظة نفس النتائج إذا ما أعيد تطبيقها على نفس الأفراد في نفس الظروف. والهدف من قياس ثبات بطاقة الملاحظة هي معرفة مدى خلوها من الأخطاء التي قد تغير من أداء الفرد من وقت لأخر على نفس البطاقة</w:t>
      </w:r>
      <w:r w:rsidR="0065365B">
        <w:rPr>
          <w:rFonts w:asciiTheme="minorBidi" w:hAnsiTheme="minorBidi" w:cstheme="minorBidi" w:hint="cs"/>
          <w:b/>
          <w:bCs/>
          <w:sz w:val="28"/>
          <w:szCs w:val="28"/>
          <w:rtl/>
          <w:lang w:bidi="ar-EG"/>
        </w:rPr>
        <w:t xml:space="preserve">. </w:t>
      </w:r>
      <w:r>
        <w:rPr>
          <w:rFonts w:asciiTheme="minorBidi" w:hAnsiTheme="minorBidi" w:cstheme="minorBidi" w:hint="cs"/>
          <w:sz w:val="28"/>
          <w:szCs w:val="28"/>
          <w:rtl/>
          <w:lang w:bidi="ar-EG"/>
        </w:rPr>
        <w:t xml:space="preserve">حيث </w:t>
      </w:r>
      <w:r w:rsidRPr="00AE4C15">
        <w:rPr>
          <w:rFonts w:asciiTheme="minorBidi" w:hAnsiTheme="minorBidi" w:cstheme="minorBidi" w:hint="cs"/>
          <w:sz w:val="28"/>
          <w:szCs w:val="28"/>
          <w:rtl/>
          <w:lang w:bidi="ar-EG"/>
        </w:rPr>
        <w:t>قامت الباحثة بحساب معامل الثبات على العينة الاستطلاعية التي بلغ عددها (40) طالباً، حيث رصدت نتائجهم، واستخدمت الباحثة</w:t>
      </w:r>
      <w:r w:rsidR="0065365B" w:rsidRPr="0065365B">
        <w:rPr>
          <w:rFonts w:asciiTheme="minorBidi" w:hAnsiTheme="minorBidi" w:cstheme="minorBidi" w:hint="cs"/>
          <w:sz w:val="28"/>
          <w:szCs w:val="28"/>
          <w:rtl/>
          <w:lang w:bidi="ar-EG"/>
        </w:rPr>
        <w:t xml:space="preserve"> مايلي:</w:t>
      </w:r>
    </w:p>
    <w:p w14:paraId="338B5A74" w14:textId="77777777" w:rsidR="0065365B" w:rsidRPr="00313015" w:rsidRDefault="0065365B" w:rsidP="00AC15B5">
      <w:pPr>
        <w:numPr>
          <w:ilvl w:val="0"/>
          <w:numId w:val="30"/>
        </w:numPr>
        <w:spacing w:line="360" w:lineRule="auto"/>
        <w:jc w:val="lowKashida"/>
        <w:rPr>
          <w:rFonts w:asciiTheme="minorBidi" w:hAnsiTheme="minorBidi" w:cs="Arial"/>
          <w:b/>
          <w:bCs/>
          <w:sz w:val="27"/>
          <w:szCs w:val="27"/>
          <w:lang w:bidi="ar-EG"/>
        </w:rPr>
      </w:pPr>
      <w:r w:rsidRPr="00313015">
        <w:rPr>
          <w:rFonts w:asciiTheme="minorBidi" w:hAnsiTheme="minorBidi" w:cs="Arial" w:hint="cs"/>
          <w:b/>
          <w:bCs/>
          <w:sz w:val="27"/>
          <w:szCs w:val="27"/>
          <w:rtl/>
          <w:lang w:bidi="ar-EG"/>
        </w:rPr>
        <w:t xml:space="preserve"> ثبات ألفا كرونباخ:</w:t>
      </w:r>
    </w:p>
    <w:p w14:paraId="0419D3AF" w14:textId="42BB63DD" w:rsidR="0065365B" w:rsidRDefault="0065365B" w:rsidP="00233D1C">
      <w:pPr>
        <w:spacing w:line="360" w:lineRule="auto"/>
        <w:ind w:firstLine="650"/>
        <w:jc w:val="lowKashida"/>
        <w:rPr>
          <w:rFonts w:asciiTheme="minorBidi" w:hAnsiTheme="minorBidi" w:cstheme="minorBidi"/>
          <w:sz w:val="28"/>
          <w:szCs w:val="28"/>
          <w:rtl/>
          <w:lang w:bidi="ar-EG"/>
        </w:rPr>
      </w:pPr>
      <w:r w:rsidRPr="0065365B">
        <w:rPr>
          <w:rFonts w:asciiTheme="minorBidi" w:hAnsiTheme="minorBidi" w:cstheme="minorBidi" w:hint="cs"/>
          <w:sz w:val="28"/>
          <w:szCs w:val="28"/>
          <w:rtl/>
          <w:lang w:bidi="ar-EG"/>
        </w:rPr>
        <w:t>تم حساب معامل الثبات لبطاقة الملاحظة باستخدام برنامج (</w:t>
      </w:r>
      <w:r w:rsidRPr="0065365B">
        <w:rPr>
          <w:rFonts w:asciiTheme="majorBidi" w:hAnsiTheme="majorBidi" w:cstheme="majorBidi"/>
          <w:lang w:bidi="ar-EG"/>
        </w:rPr>
        <w:t>SSPS</w:t>
      </w:r>
      <w:r w:rsidRPr="0065365B">
        <w:rPr>
          <w:rFonts w:asciiTheme="minorBidi" w:hAnsiTheme="minorBidi" w:cstheme="minorBidi" w:hint="cs"/>
          <w:sz w:val="28"/>
          <w:szCs w:val="28"/>
          <w:rtl/>
          <w:lang w:bidi="ar-EG"/>
        </w:rPr>
        <w:t xml:space="preserve">)، وتم الحصول على معامل ثبات (88,2٪) وهذا يدل على أن بطاقة الملاحظة تتمتع بدرجة ثبات عالية. </w:t>
      </w:r>
    </w:p>
    <w:p w14:paraId="29F2F785" w14:textId="77777777" w:rsidR="004F2FAE" w:rsidRPr="0065365B" w:rsidRDefault="004F2FAE" w:rsidP="00233D1C">
      <w:pPr>
        <w:spacing w:line="360" w:lineRule="auto"/>
        <w:ind w:firstLine="650"/>
        <w:jc w:val="lowKashida"/>
        <w:rPr>
          <w:rFonts w:asciiTheme="minorBidi" w:hAnsiTheme="minorBidi" w:cstheme="minorBidi"/>
          <w:sz w:val="28"/>
          <w:szCs w:val="28"/>
          <w:rtl/>
          <w:lang w:bidi="ar-EG"/>
        </w:rPr>
      </w:pPr>
    </w:p>
    <w:p w14:paraId="759C8653" w14:textId="77777777" w:rsidR="0065365B" w:rsidRPr="0065365B" w:rsidRDefault="0065365B" w:rsidP="00AC15B5">
      <w:pPr>
        <w:numPr>
          <w:ilvl w:val="0"/>
          <w:numId w:val="30"/>
        </w:numPr>
        <w:spacing w:line="360" w:lineRule="auto"/>
        <w:jc w:val="lowKashida"/>
        <w:rPr>
          <w:rFonts w:asciiTheme="minorBidi" w:hAnsiTheme="minorBidi" w:cs="Arial"/>
          <w:b/>
          <w:bCs/>
          <w:sz w:val="27"/>
          <w:szCs w:val="27"/>
          <w:rtl/>
          <w:lang w:bidi="ar-EG"/>
        </w:rPr>
      </w:pPr>
      <w:r w:rsidRPr="0065365B">
        <w:rPr>
          <w:rFonts w:asciiTheme="minorBidi" w:hAnsiTheme="minorBidi" w:cs="Arial" w:hint="cs"/>
          <w:b/>
          <w:bCs/>
          <w:sz w:val="27"/>
          <w:szCs w:val="27"/>
          <w:rtl/>
          <w:lang w:bidi="ar-EG"/>
        </w:rPr>
        <w:lastRenderedPageBreak/>
        <w:t>ثبات التجزئة النصفية:</w:t>
      </w:r>
    </w:p>
    <w:p w14:paraId="52140F34" w14:textId="35192E07" w:rsidR="00AE4C15" w:rsidRDefault="0065365B" w:rsidP="00233D1C">
      <w:pPr>
        <w:spacing w:line="360" w:lineRule="auto"/>
        <w:ind w:firstLine="650"/>
        <w:jc w:val="lowKashida"/>
        <w:rPr>
          <w:rFonts w:asciiTheme="minorBidi" w:hAnsiTheme="minorBidi" w:cstheme="minorBidi"/>
          <w:sz w:val="28"/>
          <w:szCs w:val="28"/>
          <w:rtl/>
          <w:lang w:bidi="ar-EG"/>
        </w:rPr>
      </w:pPr>
      <w:r w:rsidRPr="0065365B">
        <w:rPr>
          <w:rFonts w:asciiTheme="minorBidi" w:hAnsiTheme="minorBidi" w:cstheme="minorBidi" w:hint="cs"/>
          <w:sz w:val="28"/>
          <w:szCs w:val="28"/>
          <w:rtl/>
          <w:lang w:bidi="ar-EG"/>
        </w:rPr>
        <w:t>حيث تعمل تلك الطريقة على حساب معامل الارتباط بين درجات نصفي بطاقة الملاحظة، حيث يتم تجزئة البطاقة إلى نصفين متكافئين، يتضمن القسم الأول مجموع درجات الطلاب في المهارات الفردية، ويتضمن القسم الثاني مجموع درجات الطلاب في المهارات الزوجية، ثم حساب معامل الارتباط بينهما</w:t>
      </w:r>
      <w:r>
        <w:rPr>
          <w:rFonts w:asciiTheme="minorBidi" w:hAnsiTheme="minorBidi" w:cstheme="minorBidi" w:hint="cs"/>
          <w:sz w:val="28"/>
          <w:szCs w:val="28"/>
          <w:rtl/>
          <w:lang w:bidi="ar-EG"/>
        </w:rPr>
        <w:t xml:space="preserve"> وهو </w:t>
      </w:r>
      <w:r w:rsidRPr="0065365B">
        <w:rPr>
          <w:rFonts w:asciiTheme="minorBidi" w:hAnsiTheme="minorBidi" w:cstheme="minorBidi" w:hint="cs"/>
          <w:sz w:val="28"/>
          <w:szCs w:val="28"/>
          <w:rtl/>
          <w:lang w:bidi="ar-EG"/>
        </w:rPr>
        <w:t xml:space="preserve">يساوى (88,9٪)، </w:t>
      </w:r>
      <w:r>
        <w:rPr>
          <w:rFonts w:asciiTheme="minorBidi" w:hAnsiTheme="minorBidi" w:cstheme="minorBidi" w:hint="cs"/>
          <w:sz w:val="28"/>
          <w:szCs w:val="28"/>
          <w:rtl/>
          <w:lang w:bidi="ar-EG"/>
        </w:rPr>
        <w:t>وبالتالي</w:t>
      </w:r>
      <w:r w:rsidRPr="0065365B">
        <w:rPr>
          <w:rFonts w:asciiTheme="minorBidi" w:hAnsiTheme="minorBidi" w:cstheme="minorBidi" w:hint="cs"/>
          <w:sz w:val="28"/>
          <w:szCs w:val="28"/>
          <w:rtl/>
          <w:lang w:bidi="ar-EG"/>
        </w:rPr>
        <w:t xml:space="preserve"> معامل </w:t>
      </w:r>
      <w:r>
        <w:rPr>
          <w:rFonts w:asciiTheme="minorBidi" w:hAnsiTheme="minorBidi" w:cstheme="minorBidi" w:hint="cs"/>
          <w:sz w:val="28"/>
          <w:szCs w:val="28"/>
          <w:rtl/>
          <w:lang w:bidi="ar-EG"/>
        </w:rPr>
        <w:t>ال</w:t>
      </w:r>
      <w:r w:rsidRPr="0065365B">
        <w:rPr>
          <w:rFonts w:asciiTheme="minorBidi" w:hAnsiTheme="minorBidi" w:cstheme="minorBidi" w:hint="cs"/>
          <w:sz w:val="28"/>
          <w:szCs w:val="28"/>
          <w:rtl/>
          <w:lang w:bidi="ar-EG"/>
        </w:rPr>
        <w:t>ثبات يشير إلى أن بطاقة الملاحظة على درجة عالية من الثبات، وهو يعطى درجة من الثقة عند استخدام بطاقة الملاحظة كأداة للقياس في البحث الحالي، وهو يعد مؤشراً على أن بطاقة الملاحظة يمكن أن تعطى النتائج نفسها إذا ما أعيد تطبيقها على العينة وفى ظروف التطبيق نفسها</w:t>
      </w:r>
      <w:r>
        <w:rPr>
          <w:rFonts w:asciiTheme="minorBidi" w:hAnsiTheme="minorBidi" w:cstheme="minorBidi" w:hint="cs"/>
          <w:sz w:val="28"/>
          <w:szCs w:val="28"/>
          <w:rtl/>
          <w:lang w:bidi="ar-EG"/>
        </w:rPr>
        <w:t>.</w:t>
      </w:r>
    </w:p>
    <w:p w14:paraId="4DC92E24" w14:textId="7C0BA818" w:rsidR="00B12367" w:rsidRPr="00B12367" w:rsidRDefault="00B12367" w:rsidP="00233D1C">
      <w:pPr>
        <w:spacing w:line="360" w:lineRule="auto"/>
        <w:jc w:val="lowKashida"/>
        <w:rPr>
          <w:rFonts w:asciiTheme="minorBidi" w:hAnsiTheme="minorBidi" w:cstheme="minorBidi"/>
          <w:b/>
          <w:bCs/>
          <w:sz w:val="28"/>
          <w:szCs w:val="28"/>
          <w:rtl/>
          <w:lang w:bidi="ar-EG"/>
        </w:rPr>
      </w:pPr>
      <w:r w:rsidRPr="00B12367">
        <w:rPr>
          <w:rFonts w:asciiTheme="minorBidi" w:hAnsiTheme="minorBidi" w:cstheme="minorBidi" w:hint="cs"/>
          <w:b/>
          <w:bCs/>
          <w:sz w:val="28"/>
          <w:szCs w:val="28"/>
          <w:rtl/>
          <w:lang w:bidi="ar-EG"/>
        </w:rPr>
        <w:t>7- تقدير صــدق بطاقة الملاحظة:</w:t>
      </w:r>
    </w:p>
    <w:p w14:paraId="613BA393" w14:textId="7A049D87" w:rsidR="00B12367" w:rsidRDefault="00B12367" w:rsidP="00233D1C">
      <w:pPr>
        <w:spacing w:line="360" w:lineRule="auto"/>
        <w:ind w:firstLine="650"/>
        <w:jc w:val="lowKashida"/>
        <w:rPr>
          <w:rFonts w:asciiTheme="minorBidi" w:hAnsiTheme="minorBidi" w:cstheme="minorBidi"/>
          <w:sz w:val="28"/>
          <w:szCs w:val="28"/>
          <w:rtl/>
          <w:lang w:bidi="ar-EG"/>
        </w:rPr>
      </w:pPr>
      <w:r w:rsidRPr="00B12367">
        <w:rPr>
          <w:rFonts w:asciiTheme="minorBidi" w:hAnsiTheme="minorBidi" w:cstheme="minorBidi" w:hint="cs"/>
          <w:sz w:val="28"/>
          <w:szCs w:val="28"/>
          <w:rtl/>
          <w:lang w:bidi="ar-EG"/>
        </w:rPr>
        <w:t xml:space="preserve">الصدق هو "مدى استطاعة الأداة أو إجراءات القياس، قياس ما هو مطلوب قياسه"، وقد قامت الباحثة بحساب الصدق على العينة الاستطلاعية البالغ عددها (40) طالباً، حيث رصدت نتائجهم، واستخدمت الباحثة: </w:t>
      </w:r>
    </w:p>
    <w:p w14:paraId="2426CCAF" w14:textId="77777777" w:rsidR="00B12367" w:rsidRPr="00B12367" w:rsidRDefault="00B12367" w:rsidP="00AC15B5">
      <w:pPr>
        <w:numPr>
          <w:ilvl w:val="0"/>
          <w:numId w:val="33"/>
        </w:numPr>
        <w:spacing w:line="360" w:lineRule="auto"/>
        <w:jc w:val="lowKashida"/>
        <w:rPr>
          <w:rFonts w:asciiTheme="minorBidi" w:hAnsiTheme="minorBidi" w:cs="Arial"/>
          <w:b/>
          <w:bCs/>
          <w:sz w:val="27"/>
          <w:szCs w:val="27"/>
          <w:lang w:bidi="ar-EG"/>
        </w:rPr>
      </w:pPr>
      <w:r w:rsidRPr="00B12367">
        <w:rPr>
          <w:rFonts w:asciiTheme="minorBidi" w:hAnsiTheme="minorBidi" w:cs="Arial" w:hint="cs"/>
          <w:b/>
          <w:bCs/>
          <w:sz w:val="27"/>
          <w:szCs w:val="27"/>
          <w:rtl/>
          <w:lang w:bidi="ar-EG"/>
        </w:rPr>
        <w:t>صدق المحكمين:</w:t>
      </w:r>
    </w:p>
    <w:p w14:paraId="376EAFA9" w14:textId="696FF983" w:rsidR="0065365B" w:rsidRDefault="00B12367" w:rsidP="00233D1C">
      <w:pPr>
        <w:spacing w:line="360" w:lineRule="auto"/>
        <w:ind w:firstLine="650"/>
        <w:jc w:val="lowKashida"/>
        <w:rPr>
          <w:rFonts w:asciiTheme="minorBidi" w:hAnsiTheme="minorBidi" w:cstheme="minorBidi"/>
          <w:sz w:val="28"/>
          <w:szCs w:val="28"/>
          <w:rtl/>
          <w:lang w:bidi="ar-EG"/>
        </w:rPr>
      </w:pPr>
      <w:r w:rsidRPr="00B12367">
        <w:rPr>
          <w:rFonts w:asciiTheme="minorBidi" w:hAnsiTheme="minorBidi" w:cstheme="minorBidi" w:hint="cs"/>
          <w:sz w:val="28"/>
          <w:szCs w:val="28"/>
          <w:rtl/>
          <w:lang w:bidi="ar-EG"/>
        </w:rPr>
        <w:t>تم عرض البطاقة على السادة الخبراء المحكمين في مجال تكنولوجيا التعليم وقد بلغ عددهم (21) مُحكم</w:t>
      </w:r>
      <w:r>
        <w:rPr>
          <w:rFonts w:asciiTheme="minorBidi" w:hAnsiTheme="minorBidi" w:cstheme="minorBidi" w:hint="cs"/>
          <w:sz w:val="28"/>
          <w:szCs w:val="28"/>
          <w:rtl/>
          <w:lang w:bidi="ar-EG"/>
        </w:rPr>
        <w:t xml:space="preserve">، </w:t>
      </w:r>
      <w:r w:rsidR="0065365B" w:rsidRPr="0065365B">
        <w:rPr>
          <w:rFonts w:asciiTheme="minorBidi" w:hAnsiTheme="minorBidi" w:cstheme="minorBidi" w:hint="cs"/>
          <w:sz w:val="28"/>
          <w:szCs w:val="28"/>
          <w:rtl/>
          <w:lang w:bidi="ar-EG"/>
        </w:rPr>
        <w:t>واقتصرت تعديلات السادة المحكمون على إعادة صياغة بعض العبارات، وفصل بعض الخطوات المركبة لتشتمل العبارة على مهارة واحدة فقط يؤديها الطالب، كما أجمع السادة المحكمون على جودة المحاور، ومناسبة المهارات الفرعية وكفايتها، وصلاحيتها للتطبيق، كما أنها تشتمل على جميع الجوانب المراد ملاحظتها وقياسها لدى عينة البحث، وعن مناسبة القيمة الوزنية لخطوات الأداء،</w:t>
      </w:r>
      <w:r>
        <w:rPr>
          <w:rFonts w:asciiTheme="minorBidi" w:hAnsiTheme="minorBidi" w:cstheme="minorBidi" w:hint="cs"/>
          <w:sz w:val="28"/>
          <w:szCs w:val="28"/>
          <w:rtl/>
          <w:lang w:bidi="ar-EG"/>
        </w:rPr>
        <w:t xml:space="preserve"> حيث </w:t>
      </w:r>
      <w:r w:rsidR="0065365B" w:rsidRPr="0065365B">
        <w:rPr>
          <w:rFonts w:asciiTheme="minorBidi" w:hAnsiTheme="minorBidi" w:cstheme="minorBidi" w:hint="cs"/>
          <w:sz w:val="28"/>
          <w:szCs w:val="28"/>
          <w:rtl/>
          <w:lang w:bidi="ar-EG"/>
        </w:rPr>
        <w:t>توصلت الباحثة إلى اتفاق الخبراء المحكمين على إجمالي بطاقة الملاحظة بنسبة (90,06%)</w:t>
      </w:r>
      <w:r>
        <w:rPr>
          <w:rFonts w:asciiTheme="minorBidi" w:hAnsiTheme="minorBidi" w:cstheme="minorBidi" w:hint="cs"/>
          <w:sz w:val="28"/>
          <w:szCs w:val="28"/>
          <w:rtl/>
          <w:lang w:bidi="ar-EG"/>
        </w:rPr>
        <w:t xml:space="preserve"> وهي نسبة عالية،</w:t>
      </w:r>
      <w:r w:rsidRPr="0065365B">
        <w:rPr>
          <w:rFonts w:asciiTheme="minorBidi" w:hAnsiTheme="minorBidi" w:cstheme="minorBidi" w:hint="cs"/>
          <w:sz w:val="28"/>
          <w:szCs w:val="28"/>
          <w:rtl/>
          <w:lang w:bidi="ar-EG"/>
        </w:rPr>
        <w:t xml:space="preserve"> وبذلك أصبحت بطاقة الملاحظة بعد إجراء التعديلات تتمتع بصدق المحكمين.</w:t>
      </w:r>
    </w:p>
    <w:p w14:paraId="0C0DB61D" w14:textId="77777777" w:rsidR="00B12367" w:rsidRPr="00B12367" w:rsidRDefault="00B12367" w:rsidP="00AC15B5">
      <w:pPr>
        <w:numPr>
          <w:ilvl w:val="0"/>
          <w:numId w:val="33"/>
        </w:numPr>
        <w:spacing w:line="360" w:lineRule="auto"/>
        <w:jc w:val="lowKashida"/>
        <w:rPr>
          <w:rFonts w:asciiTheme="minorBidi" w:hAnsiTheme="minorBidi" w:cs="Arial"/>
          <w:b/>
          <w:bCs/>
          <w:sz w:val="27"/>
          <w:szCs w:val="27"/>
          <w:lang w:bidi="ar-EG"/>
        </w:rPr>
      </w:pPr>
      <w:r w:rsidRPr="00B12367">
        <w:rPr>
          <w:rFonts w:asciiTheme="minorBidi" w:hAnsiTheme="minorBidi" w:cs="Arial" w:hint="cs"/>
          <w:b/>
          <w:bCs/>
          <w:sz w:val="27"/>
          <w:szCs w:val="27"/>
          <w:rtl/>
          <w:lang w:bidi="ar-EG"/>
        </w:rPr>
        <w:t>الصدق الداخلي:</w:t>
      </w:r>
    </w:p>
    <w:p w14:paraId="07C3F3CE" w14:textId="673C39E6" w:rsidR="00B12367" w:rsidRDefault="00B12367" w:rsidP="00233D1C">
      <w:pPr>
        <w:spacing w:line="360" w:lineRule="auto"/>
        <w:ind w:firstLine="650"/>
        <w:jc w:val="lowKashida"/>
        <w:rPr>
          <w:rFonts w:asciiTheme="minorBidi" w:hAnsiTheme="minorBidi" w:cstheme="minorBidi"/>
          <w:sz w:val="28"/>
          <w:szCs w:val="28"/>
          <w:rtl/>
          <w:lang w:bidi="ar-EG"/>
        </w:rPr>
      </w:pPr>
      <w:r w:rsidRPr="00B12367">
        <w:rPr>
          <w:rFonts w:asciiTheme="minorBidi" w:hAnsiTheme="minorBidi" w:cstheme="minorBidi" w:hint="cs"/>
          <w:sz w:val="28"/>
          <w:szCs w:val="28"/>
          <w:rtl/>
          <w:lang w:bidi="ar-EG"/>
        </w:rPr>
        <w:t>ويحسب الصدق الداخلي بالجذر التربيعي لمعامل الثبات (</w:t>
      </w:r>
      <w:r w:rsidRPr="00B12367">
        <w:rPr>
          <w:rFonts w:asciiTheme="minorBidi" w:hAnsiTheme="minorBidi" w:cstheme="minorBidi" w:hint="cs"/>
          <w:b/>
          <w:bCs/>
          <w:sz w:val="28"/>
          <w:szCs w:val="28"/>
          <w:rtl/>
          <w:lang w:bidi="ar-EG"/>
        </w:rPr>
        <w:t>فؤاد البهي السيد، 1978، 553</w:t>
      </w:r>
      <w:r w:rsidRPr="00B12367">
        <w:rPr>
          <w:rFonts w:asciiTheme="minorBidi" w:hAnsiTheme="minorBidi" w:cstheme="minorBidi" w:hint="cs"/>
          <w:sz w:val="28"/>
          <w:szCs w:val="28"/>
          <w:rtl/>
          <w:lang w:bidi="ar-EG"/>
        </w:rPr>
        <w:t>)، وبالتالي فإن الصدق الداخلي لبطاقة الملاحظة هو (93,91٪) وهي نسبة عالية تجعل بطاقة الملاحظة صالحة لقياس ما وضع لقياسه</w:t>
      </w:r>
      <w:r>
        <w:rPr>
          <w:rFonts w:asciiTheme="minorBidi" w:hAnsiTheme="minorBidi" w:cstheme="minorBidi" w:hint="cs"/>
          <w:sz w:val="28"/>
          <w:szCs w:val="28"/>
          <w:rtl/>
          <w:lang w:bidi="ar-EG"/>
        </w:rPr>
        <w:t>.</w:t>
      </w:r>
    </w:p>
    <w:p w14:paraId="72683483" w14:textId="77777777" w:rsidR="00B12367" w:rsidRPr="00B12367" w:rsidRDefault="00B12367" w:rsidP="00AC15B5">
      <w:pPr>
        <w:numPr>
          <w:ilvl w:val="0"/>
          <w:numId w:val="33"/>
        </w:numPr>
        <w:spacing w:line="360" w:lineRule="auto"/>
        <w:jc w:val="lowKashida"/>
        <w:rPr>
          <w:rFonts w:asciiTheme="minorBidi" w:hAnsiTheme="minorBidi" w:cs="Arial"/>
          <w:b/>
          <w:bCs/>
          <w:sz w:val="27"/>
          <w:szCs w:val="27"/>
          <w:lang w:bidi="ar-EG"/>
        </w:rPr>
      </w:pPr>
      <w:r w:rsidRPr="00B12367">
        <w:rPr>
          <w:rFonts w:asciiTheme="minorBidi" w:hAnsiTheme="minorBidi" w:cs="Arial" w:hint="cs"/>
          <w:b/>
          <w:bCs/>
          <w:sz w:val="27"/>
          <w:szCs w:val="27"/>
          <w:rtl/>
          <w:lang w:bidi="ar-EG"/>
        </w:rPr>
        <w:t>صدق الاتساق الداخلي بين المهارات الرئيسية والمهارات الفرعية لبطاقة الملاحظة:</w:t>
      </w:r>
    </w:p>
    <w:p w14:paraId="4CC8FAEA" w14:textId="1696E945" w:rsidR="00B12367" w:rsidRDefault="00B12367" w:rsidP="00233D1C">
      <w:pPr>
        <w:spacing w:line="360" w:lineRule="auto"/>
        <w:ind w:firstLine="650"/>
        <w:jc w:val="lowKashida"/>
        <w:rPr>
          <w:rFonts w:asciiTheme="minorBidi" w:hAnsiTheme="minorBidi" w:cstheme="minorBidi"/>
          <w:sz w:val="28"/>
          <w:szCs w:val="28"/>
          <w:rtl/>
          <w:lang w:bidi="ar-EG"/>
        </w:rPr>
      </w:pPr>
      <w:r>
        <w:rPr>
          <w:rFonts w:asciiTheme="minorBidi" w:hAnsiTheme="minorBidi" w:cstheme="minorBidi" w:hint="cs"/>
          <w:sz w:val="28"/>
          <w:szCs w:val="28"/>
          <w:rtl/>
          <w:lang w:bidi="ar-EG"/>
        </w:rPr>
        <w:t xml:space="preserve">توصبت الباحثة إلى </w:t>
      </w:r>
      <w:r w:rsidRPr="00B12367">
        <w:rPr>
          <w:rFonts w:asciiTheme="minorBidi" w:hAnsiTheme="minorBidi" w:cstheme="minorBidi" w:hint="cs"/>
          <w:sz w:val="28"/>
          <w:szCs w:val="28"/>
          <w:rtl/>
          <w:lang w:bidi="ar-EG"/>
        </w:rPr>
        <w:t xml:space="preserve">أن معاملات الارتباط بين المهارات الفرعية والمهارات الرئيسية جميعها دالة، حيث يوجد (339) مهارة دالة عند مستوى (0.01)، و(16) مهارة دالة عند مستوى (0.05)، مما يدل على وجود اتساق داخلي مرتفع بين المهارات الفرعية والمهارات الرئيسية، ومنها فأن بطاقة الملاحظة على درجة عالية من الصدق. أما على مستوى الاتساق الداخلي بين </w:t>
      </w:r>
      <w:r w:rsidRPr="00B12367">
        <w:rPr>
          <w:rFonts w:asciiTheme="minorBidi" w:hAnsiTheme="minorBidi" w:cstheme="minorBidi" w:hint="cs"/>
          <w:sz w:val="28"/>
          <w:szCs w:val="28"/>
          <w:rtl/>
          <w:lang w:bidi="ar-EG"/>
        </w:rPr>
        <w:lastRenderedPageBreak/>
        <w:t xml:space="preserve">المهارات الرئيسية وإجمالي البطاقة فقد توصلت الباحثة إلى </w:t>
      </w:r>
      <w:r>
        <w:rPr>
          <w:rFonts w:asciiTheme="minorBidi" w:hAnsiTheme="minorBidi" w:cstheme="minorBidi" w:hint="cs"/>
          <w:sz w:val="28"/>
          <w:szCs w:val="28"/>
          <w:rtl/>
          <w:lang w:bidi="ar-EG"/>
        </w:rPr>
        <w:t>أن</w:t>
      </w:r>
      <w:r w:rsidRPr="00B12367">
        <w:rPr>
          <w:rFonts w:asciiTheme="minorBidi" w:hAnsiTheme="minorBidi" w:cstheme="minorBidi" w:hint="cs"/>
          <w:sz w:val="28"/>
          <w:szCs w:val="28"/>
          <w:rtl/>
          <w:lang w:bidi="ar-EG"/>
        </w:rPr>
        <w:t xml:space="preserve"> معاملات الارتباط بين المهارات الرئيسية وإجمالي بطاقة الملاحظة جميعها دالة عند مستوى (0.01)، مما يدل على وجود اتساق داخلي مرتفع بين كل من المهارات الرئيسية وإجمالي بطاقة الملاحظة، ومنها فإن بطاقة الملاحظة على درجة عالية من الصدق.</w:t>
      </w:r>
    </w:p>
    <w:p w14:paraId="69580C70" w14:textId="77777777" w:rsidR="00F26BD6" w:rsidRPr="00F26BD6" w:rsidRDefault="00F26BD6" w:rsidP="00AC15B5">
      <w:pPr>
        <w:numPr>
          <w:ilvl w:val="0"/>
          <w:numId w:val="33"/>
        </w:numPr>
        <w:spacing w:line="360" w:lineRule="auto"/>
        <w:jc w:val="lowKashida"/>
        <w:rPr>
          <w:rFonts w:asciiTheme="minorBidi" w:hAnsiTheme="minorBidi" w:cs="Arial"/>
          <w:b/>
          <w:bCs/>
          <w:sz w:val="27"/>
          <w:szCs w:val="27"/>
          <w:rtl/>
          <w:lang w:bidi="ar-EG"/>
        </w:rPr>
      </w:pPr>
      <w:r w:rsidRPr="00F26BD6">
        <w:rPr>
          <w:rFonts w:asciiTheme="minorBidi" w:hAnsiTheme="minorBidi" w:cs="Arial" w:hint="cs"/>
          <w:b/>
          <w:bCs/>
          <w:sz w:val="27"/>
          <w:szCs w:val="27"/>
          <w:rtl/>
          <w:lang w:bidi="ar-EG"/>
        </w:rPr>
        <w:t>صدق المقارنة الطرفية (الصدق التنبؤى):</w:t>
      </w:r>
    </w:p>
    <w:p w14:paraId="09C2869E" w14:textId="321C3144" w:rsidR="00F26BD6" w:rsidRDefault="00F26BD6" w:rsidP="00233D1C">
      <w:pPr>
        <w:spacing w:line="360" w:lineRule="auto"/>
        <w:ind w:firstLine="650"/>
        <w:jc w:val="lowKashida"/>
        <w:rPr>
          <w:rFonts w:asciiTheme="minorBidi" w:hAnsiTheme="minorBidi" w:cstheme="minorBidi"/>
          <w:sz w:val="28"/>
          <w:szCs w:val="28"/>
          <w:rtl/>
          <w:lang w:bidi="ar-EG"/>
        </w:rPr>
      </w:pPr>
      <w:r w:rsidRPr="00F26BD6">
        <w:rPr>
          <w:rFonts w:asciiTheme="minorBidi" w:hAnsiTheme="minorBidi" w:cstheme="minorBidi" w:hint="cs"/>
          <w:sz w:val="28"/>
          <w:szCs w:val="28"/>
          <w:rtl/>
          <w:lang w:bidi="ar-EG"/>
        </w:rPr>
        <w:t xml:space="preserve">للتحقق من القدرة التمييزية للمقياس بين المستوى القوى والضعيف بالنسبة لبطاقة الملاحظة، وفيها تم أخد (27٪) من الدرجات المرتفعة من درجات العينة الاستطلاعية، و(27٪) من الدرجات المنخفضة للعينة الاستطلاعية، ثم استخدمت الباحثة </w:t>
      </w:r>
      <w:r w:rsidRPr="00F26BD6">
        <w:rPr>
          <w:rFonts w:asciiTheme="minorBidi" w:hAnsiTheme="minorBidi" w:cstheme="minorBidi"/>
          <w:sz w:val="28"/>
          <w:szCs w:val="28"/>
          <w:rtl/>
          <w:lang w:bidi="ar-EG"/>
        </w:rPr>
        <w:t>باستخدام</w:t>
      </w:r>
      <w:r w:rsidRPr="00F26BD6">
        <w:rPr>
          <w:rFonts w:asciiTheme="minorBidi" w:hAnsiTheme="minorBidi" w:cstheme="minorBidi" w:hint="cs"/>
          <w:sz w:val="28"/>
          <w:szCs w:val="28"/>
          <w:rtl/>
          <w:lang w:bidi="ar-EG"/>
        </w:rPr>
        <w:t xml:space="preserve"> اختبار مان- وتني (</w:t>
      </w:r>
      <w:r w:rsidRPr="00F26BD6">
        <w:rPr>
          <w:rFonts w:asciiTheme="majorBidi" w:hAnsiTheme="majorBidi" w:cstheme="majorBidi"/>
          <w:sz w:val="26"/>
          <w:szCs w:val="26"/>
          <w:lang w:bidi="ar-EG"/>
        </w:rPr>
        <w:t>Mann</w:t>
      </w:r>
      <w:r w:rsidRPr="00F26BD6">
        <w:rPr>
          <w:rFonts w:asciiTheme="minorBidi" w:hAnsiTheme="minorBidi" w:cstheme="minorBidi"/>
          <w:sz w:val="26"/>
          <w:szCs w:val="26"/>
          <w:lang w:bidi="ar-EG"/>
        </w:rPr>
        <w:t xml:space="preserve"> </w:t>
      </w:r>
      <w:r w:rsidRPr="00F26BD6">
        <w:rPr>
          <w:rFonts w:asciiTheme="majorBidi" w:hAnsiTheme="majorBidi" w:cstheme="majorBidi"/>
          <w:sz w:val="26"/>
          <w:szCs w:val="26"/>
          <w:lang w:bidi="ar-EG"/>
        </w:rPr>
        <w:t>whitney</w:t>
      </w:r>
      <w:r w:rsidRPr="00F26BD6">
        <w:rPr>
          <w:rFonts w:asciiTheme="minorBidi" w:hAnsiTheme="minorBidi" w:cstheme="minorBidi"/>
          <w:sz w:val="26"/>
          <w:szCs w:val="26"/>
          <w:lang w:bidi="ar-EG"/>
        </w:rPr>
        <w:t xml:space="preserve"> </w:t>
      </w:r>
      <w:r w:rsidRPr="00F26BD6">
        <w:rPr>
          <w:rFonts w:asciiTheme="minorBidi" w:hAnsiTheme="minorBidi" w:cstheme="minorBidi"/>
          <w:sz w:val="28"/>
          <w:szCs w:val="28"/>
          <w:lang w:bidi="ar-EG"/>
        </w:rPr>
        <w:t>(</w:t>
      </w:r>
      <w:r w:rsidRPr="00F26BD6">
        <w:rPr>
          <w:rFonts w:asciiTheme="majorBidi" w:hAnsiTheme="majorBidi" w:cstheme="majorBidi"/>
          <w:sz w:val="26"/>
          <w:szCs w:val="26"/>
          <w:lang w:bidi="ar-EG"/>
        </w:rPr>
        <w:t>u</w:t>
      </w:r>
      <w:r w:rsidRPr="00F26BD6">
        <w:rPr>
          <w:rFonts w:asciiTheme="minorBidi" w:hAnsiTheme="minorBidi" w:cstheme="minorBidi"/>
          <w:sz w:val="28"/>
          <w:szCs w:val="28"/>
          <w:lang w:bidi="ar-EG"/>
        </w:rPr>
        <w:t>)</w:t>
      </w:r>
      <w:r w:rsidRPr="00F26BD6">
        <w:rPr>
          <w:rFonts w:asciiTheme="minorBidi" w:hAnsiTheme="minorBidi" w:cstheme="minorBidi" w:hint="cs"/>
          <w:sz w:val="28"/>
          <w:szCs w:val="28"/>
          <w:rtl/>
          <w:lang w:bidi="ar-EG"/>
        </w:rPr>
        <w:t xml:space="preserve">)، وقيمة </w:t>
      </w:r>
      <w:r w:rsidRPr="00F26BD6">
        <w:rPr>
          <w:rFonts w:asciiTheme="minorBidi" w:hAnsiTheme="minorBidi" w:cstheme="minorBidi"/>
          <w:sz w:val="28"/>
          <w:szCs w:val="28"/>
          <w:lang w:bidi="ar-EG"/>
        </w:rPr>
        <w:t>(z)</w:t>
      </w:r>
      <w:r w:rsidRPr="00F26BD6">
        <w:rPr>
          <w:rFonts w:asciiTheme="minorBidi" w:hAnsiTheme="minorBidi" w:cstheme="minorBidi" w:hint="cs"/>
          <w:sz w:val="28"/>
          <w:szCs w:val="28"/>
          <w:rtl/>
          <w:lang w:bidi="ar-EG"/>
        </w:rPr>
        <w:t xml:space="preserve"> كأساليب لابارامترية (بما يتفق مع عدد أفراد العينة الصغيرة عن 30 فرد)، للتعرف على دلالة الفروق بين هذه المتوسطات، وتوصلت الباحثة إل</w:t>
      </w:r>
      <w:r>
        <w:rPr>
          <w:rFonts w:asciiTheme="minorBidi" w:hAnsiTheme="minorBidi" w:cstheme="minorBidi" w:hint="cs"/>
          <w:sz w:val="28"/>
          <w:szCs w:val="28"/>
          <w:rtl/>
          <w:lang w:bidi="ar-EG"/>
        </w:rPr>
        <w:t xml:space="preserve">ى أن هناك </w:t>
      </w:r>
      <w:r w:rsidRPr="00F26BD6">
        <w:rPr>
          <w:rFonts w:asciiTheme="minorBidi" w:hAnsiTheme="minorBidi" w:cstheme="minorBidi" w:hint="cs"/>
          <w:sz w:val="28"/>
          <w:szCs w:val="28"/>
          <w:rtl/>
          <w:lang w:bidi="ar-EG"/>
        </w:rPr>
        <w:t>فرق دال إ</w:t>
      </w:r>
      <w:r>
        <w:rPr>
          <w:rFonts w:asciiTheme="minorBidi" w:hAnsiTheme="minorBidi" w:cstheme="minorBidi" w:hint="cs"/>
          <w:sz w:val="28"/>
          <w:szCs w:val="28"/>
          <w:rtl/>
          <w:lang w:bidi="ar-EG"/>
        </w:rPr>
        <w:t>ح</w:t>
      </w:r>
      <w:r w:rsidRPr="00F26BD6">
        <w:rPr>
          <w:rFonts w:asciiTheme="minorBidi" w:hAnsiTheme="minorBidi" w:cstheme="minorBidi" w:hint="cs"/>
          <w:sz w:val="28"/>
          <w:szCs w:val="28"/>
          <w:rtl/>
          <w:lang w:bidi="ar-EG"/>
        </w:rPr>
        <w:t>صائياً عند مستوى (0,05) بين المستوى الميزاني المنخفض والمستوى الميزاني المرتفع، مما يوكد على صدق بطاقة الملاحظة.</w:t>
      </w:r>
    </w:p>
    <w:p w14:paraId="7D5D6AC0" w14:textId="44603F7F" w:rsidR="00B12367" w:rsidRPr="00F26BD6" w:rsidRDefault="00F26BD6" w:rsidP="00233D1C">
      <w:pPr>
        <w:spacing w:line="360" w:lineRule="auto"/>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8- </w:t>
      </w:r>
      <w:r w:rsidRPr="00F26BD6">
        <w:rPr>
          <w:rFonts w:asciiTheme="minorBidi" w:hAnsiTheme="minorBidi" w:cstheme="minorBidi" w:hint="cs"/>
          <w:b/>
          <w:bCs/>
          <w:sz w:val="28"/>
          <w:szCs w:val="28"/>
          <w:rtl/>
          <w:lang w:bidi="ar-EG"/>
        </w:rPr>
        <w:t>الصورة النهائية لبطاقة الملاحظة:</w:t>
      </w:r>
      <w:r>
        <w:rPr>
          <w:rFonts w:asciiTheme="minorBidi" w:hAnsiTheme="minorBidi" w:cstheme="minorBidi" w:hint="cs"/>
          <w:b/>
          <w:bCs/>
          <w:sz w:val="28"/>
          <w:szCs w:val="28"/>
          <w:rtl/>
          <w:lang w:bidi="ar-EG"/>
        </w:rPr>
        <w:t xml:space="preserve"> </w:t>
      </w:r>
      <w:r w:rsidRPr="00F26BD6">
        <w:rPr>
          <w:rFonts w:asciiTheme="minorBidi" w:hAnsiTheme="minorBidi" w:cstheme="minorBidi" w:hint="cs"/>
          <w:sz w:val="28"/>
          <w:szCs w:val="28"/>
          <w:rtl/>
          <w:lang w:bidi="ar-EG"/>
        </w:rPr>
        <w:t>بعد التأكد من صدق بطاقة الملاحظة وثباتها، أصبحت البطاقة في صورتها النهائية صالحة لقياس أداء طلاب الفرقة الرابعة قسم تكنولوجيا التعليم لمهارات إنتاج برامج الفيديو التفاعلية، وأصبحت البطاقة في صورتها النهائية تتكون من (149) مهارة فرعية</w:t>
      </w:r>
      <w:r>
        <w:rPr>
          <w:rFonts w:asciiTheme="minorBidi" w:hAnsiTheme="minorBidi" w:cstheme="minorBidi" w:hint="cs"/>
          <w:sz w:val="28"/>
          <w:szCs w:val="28"/>
          <w:rtl/>
          <w:lang w:bidi="ar-EG"/>
        </w:rPr>
        <w:t>.</w:t>
      </w:r>
    </w:p>
    <w:p w14:paraId="479DD12A" w14:textId="7803805E" w:rsidR="007B60F2" w:rsidRDefault="00F26BD6" w:rsidP="00233D1C">
      <w:pPr>
        <w:spacing w:line="360" w:lineRule="auto"/>
        <w:jc w:val="lowKashida"/>
        <w:rPr>
          <w:rFonts w:asciiTheme="minorBidi" w:hAnsiTheme="minorBidi" w:cstheme="minorBidi"/>
          <w:sz w:val="28"/>
          <w:szCs w:val="28"/>
          <w:rtl/>
          <w:lang w:bidi="ar-EG"/>
        </w:rPr>
      </w:pPr>
      <w:r w:rsidRPr="00F26BD6">
        <w:rPr>
          <w:rFonts w:ascii="Impact" w:eastAsiaTheme="majorEastAsia" w:hAnsi="Impact" w:cs="SKR HEAD1" w:hint="cs"/>
          <w:sz w:val="31"/>
          <w:szCs w:val="31"/>
          <w:rtl/>
        </w:rPr>
        <w:t>الأداة الثالثة: بطاقــ</w:t>
      </w:r>
      <w:r w:rsidR="007B60F2">
        <w:rPr>
          <w:rFonts w:ascii="Impact" w:eastAsiaTheme="majorEastAsia" w:hAnsi="Impact" w:cs="SKR HEAD1" w:hint="cs"/>
          <w:sz w:val="31"/>
          <w:szCs w:val="31"/>
          <w:rtl/>
        </w:rPr>
        <w:t>ــــــ</w:t>
      </w:r>
      <w:r w:rsidRPr="00F26BD6">
        <w:rPr>
          <w:rFonts w:ascii="Impact" w:eastAsiaTheme="majorEastAsia" w:hAnsi="Impact" w:cs="SKR HEAD1" w:hint="cs"/>
          <w:sz w:val="31"/>
          <w:szCs w:val="31"/>
          <w:rtl/>
        </w:rPr>
        <w:t>ــة تقيي</w:t>
      </w:r>
      <w:r w:rsidR="007B60F2">
        <w:rPr>
          <w:rFonts w:ascii="Impact" w:eastAsiaTheme="majorEastAsia" w:hAnsi="Impact" w:cs="SKR HEAD1" w:hint="cs"/>
          <w:sz w:val="31"/>
          <w:szCs w:val="31"/>
          <w:rtl/>
        </w:rPr>
        <w:t>ـــ</w:t>
      </w:r>
      <w:r w:rsidRPr="00F26BD6">
        <w:rPr>
          <w:rFonts w:ascii="Impact" w:eastAsiaTheme="majorEastAsia" w:hAnsi="Impact" w:cs="SKR HEAD1" w:hint="cs"/>
          <w:sz w:val="31"/>
          <w:szCs w:val="31"/>
          <w:rtl/>
        </w:rPr>
        <w:t>م المنت</w:t>
      </w:r>
      <w:r w:rsidR="007B60F2">
        <w:rPr>
          <w:rFonts w:ascii="Impact" w:eastAsiaTheme="majorEastAsia" w:hAnsi="Impact" w:cs="SKR HEAD1" w:hint="cs"/>
          <w:sz w:val="31"/>
          <w:szCs w:val="31"/>
          <w:rtl/>
        </w:rPr>
        <w:t>ــ</w:t>
      </w:r>
      <w:r w:rsidRPr="00F26BD6">
        <w:rPr>
          <w:rFonts w:ascii="Impact" w:eastAsiaTheme="majorEastAsia" w:hAnsi="Impact" w:cs="SKR HEAD1" w:hint="cs"/>
          <w:sz w:val="31"/>
          <w:szCs w:val="31"/>
          <w:rtl/>
        </w:rPr>
        <w:t>ج:</w:t>
      </w:r>
      <w:r>
        <w:rPr>
          <w:rFonts w:ascii="Impact" w:eastAsiaTheme="majorEastAsia" w:hAnsi="Impact" w:cs="GE Jarida Heavy" w:hint="cs"/>
          <w:sz w:val="28"/>
          <w:szCs w:val="28"/>
          <w:rtl/>
        </w:rPr>
        <w:t xml:space="preserve"> </w:t>
      </w:r>
    </w:p>
    <w:p w14:paraId="6E170BF6" w14:textId="0C6E2163" w:rsidR="00F26BD6" w:rsidRPr="00F26BD6" w:rsidRDefault="007B60F2" w:rsidP="007B60F2">
      <w:pPr>
        <w:spacing w:line="360" w:lineRule="auto"/>
        <w:ind w:firstLine="650"/>
        <w:jc w:val="lowKashida"/>
        <w:rPr>
          <w:rFonts w:ascii="Impact" w:eastAsiaTheme="majorEastAsia" w:hAnsi="Impact" w:cs="GE Jarida Heavy"/>
          <w:sz w:val="28"/>
          <w:szCs w:val="28"/>
          <w:rtl/>
        </w:rPr>
      </w:pPr>
      <w:r>
        <w:rPr>
          <w:rFonts w:asciiTheme="minorBidi" w:hAnsiTheme="minorBidi" w:cstheme="minorBidi" w:hint="cs"/>
          <w:sz w:val="28"/>
          <w:szCs w:val="28"/>
          <w:rtl/>
          <w:lang w:bidi="ar-EG"/>
        </w:rPr>
        <w:t>ل</w:t>
      </w:r>
      <w:r w:rsidR="00F26BD6" w:rsidRPr="00F26BD6">
        <w:rPr>
          <w:rFonts w:asciiTheme="minorBidi" w:hAnsiTheme="minorBidi" w:cstheme="minorBidi" w:hint="cs"/>
          <w:sz w:val="28"/>
          <w:szCs w:val="28"/>
          <w:rtl/>
          <w:lang w:bidi="ar-EG"/>
        </w:rPr>
        <w:t>لحكم على منتجات عينة البحث الحالي، قامت الباحثة بإعداد بطاقة تقييم المنتج النهائي في شكل فيديو تفاعلي تعليمي، وذلك بهدف تقييم مستوى طلاب تكنولوجيا التعليم، وقد تم بناء وضبط البطاقة بإتباع الخطوات التالية:</w:t>
      </w:r>
    </w:p>
    <w:p w14:paraId="5D5FDC71" w14:textId="18B14C6B" w:rsidR="00F26BD6" w:rsidRPr="00F26BD6" w:rsidRDefault="00F26BD6" w:rsidP="00233D1C">
      <w:pPr>
        <w:spacing w:line="360" w:lineRule="auto"/>
        <w:contextualSpacing/>
        <w:jc w:val="medium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1- </w:t>
      </w:r>
      <w:r w:rsidRPr="00F26BD6">
        <w:rPr>
          <w:rFonts w:asciiTheme="minorBidi" w:hAnsiTheme="minorBidi" w:cstheme="minorBidi" w:hint="cs"/>
          <w:b/>
          <w:bCs/>
          <w:sz w:val="28"/>
          <w:szCs w:val="28"/>
          <w:rtl/>
          <w:lang w:bidi="ar-EG"/>
        </w:rPr>
        <w:t>تحديد الهدف من بطاقة تقييم المنتج:</w:t>
      </w:r>
      <w:r w:rsidR="00CF74F5">
        <w:rPr>
          <w:rFonts w:asciiTheme="minorBidi" w:hAnsiTheme="minorBidi" w:cstheme="minorBidi" w:hint="cs"/>
          <w:b/>
          <w:bCs/>
          <w:sz w:val="28"/>
          <w:szCs w:val="28"/>
          <w:rtl/>
          <w:lang w:bidi="ar-EG"/>
        </w:rPr>
        <w:t xml:space="preserve"> </w:t>
      </w:r>
      <w:r w:rsidRPr="00F26BD6">
        <w:rPr>
          <w:rFonts w:asciiTheme="minorBidi" w:hAnsiTheme="minorBidi" w:cstheme="minorBidi" w:hint="cs"/>
          <w:sz w:val="28"/>
          <w:szCs w:val="28"/>
          <w:rtl/>
          <w:lang w:bidi="ar-EG"/>
        </w:rPr>
        <w:t xml:space="preserve">تهدف البطاقة إلى قياس مستوى طلاب الفرقة الرابعة قسم تكنولوجيا التعليم (طلاب عينة البحث) في إنتاج منتج أو نشاط في شكل فيديو تفاعلي تعليمي. </w:t>
      </w:r>
    </w:p>
    <w:p w14:paraId="527A5FAB" w14:textId="4AD4693D" w:rsidR="00F26BD6" w:rsidRPr="00F26BD6" w:rsidRDefault="00CF74F5" w:rsidP="00233D1C">
      <w:pPr>
        <w:spacing w:line="360" w:lineRule="auto"/>
        <w:contextualSpacing/>
        <w:jc w:val="mediumKashida"/>
        <w:rPr>
          <w:rFonts w:asciiTheme="minorBidi" w:hAnsiTheme="minorBidi" w:cstheme="minorBidi"/>
          <w:b/>
          <w:bCs/>
          <w:sz w:val="28"/>
          <w:szCs w:val="28"/>
          <w:rtl/>
          <w:lang w:bidi="ar-EG"/>
        </w:rPr>
      </w:pPr>
      <w:r w:rsidRPr="00CF74F5">
        <w:rPr>
          <w:rFonts w:asciiTheme="minorBidi" w:hAnsiTheme="minorBidi" w:cstheme="minorBidi" w:hint="cs"/>
          <w:b/>
          <w:bCs/>
          <w:sz w:val="28"/>
          <w:szCs w:val="28"/>
          <w:rtl/>
          <w:lang w:bidi="ar-EG"/>
        </w:rPr>
        <w:t xml:space="preserve">2- </w:t>
      </w:r>
      <w:r w:rsidR="00F26BD6" w:rsidRPr="00F26BD6">
        <w:rPr>
          <w:rFonts w:asciiTheme="minorBidi" w:hAnsiTheme="minorBidi" w:cstheme="minorBidi" w:hint="cs"/>
          <w:b/>
          <w:bCs/>
          <w:sz w:val="28"/>
          <w:szCs w:val="28"/>
          <w:rtl/>
          <w:lang w:bidi="ar-EG"/>
        </w:rPr>
        <w:t>تحديد مصادر بناء بطاقة التقييم المنتج:</w:t>
      </w:r>
      <w:r>
        <w:rPr>
          <w:rFonts w:asciiTheme="minorBidi" w:hAnsiTheme="minorBidi" w:cstheme="minorBidi" w:hint="cs"/>
          <w:b/>
          <w:bCs/>
          <w:sz w:val="28"/>
          <w:szCs w:val="28"/>
          <w:rtl/>
          <w:lang w:bidi="ar-EG"/>
        </w:rPr>
        <w:t xml:space="preserve"> </w:t>
      </w:r>
      <w:r w:rsidR="00F26BD6" w:rsidRPr="00F26BD6">
        <w:rPr>
          <w:rFonts w:asciiTheme="minorBidi" w:hAnsiTheme="minorBidi" w:cstheme="minorBidi" w:hint="cs"/>
          <w:sz w:val="28"/>
          <w:szCs w:val="28"/>
          <w:rtl/>
          <w:lang w:bidi="ar-EG"/>
        </w:rPr>
        <w:t xml:space="preserve">تم بناء بطاقة التقييم بناء على قائمة مهارات إنتاج برامج الفيديو التفاعلية باستخدام برنامج </w:t>
      </w:r>
      <w:r w:rsidR="00F26BD6" w:rsidRPr="00F26BD6">
        <w:rPr>
          <w:rFonts w:asciiTheme="majorBidi" w:hAnsiTheme="majorBidi" w:cstheme="majorBidi" w:hint="cs"/>
          <w:sz w:val="28"/>
          <w:szCs w:val="28"/>
          <w:rtl/>
        </w:rPr>
        <w:t>(</w:t>
      </w:r>
      <w:r w:rsidR="00F26BD6" w:rsidRPr="00F26BD6">
        <w:rPr>
          <w:rFonts w:asciiTheme="majorBidi" w:hAnsiTheme="majorBidi" w:cstheme="majorBidi"/>
          <w:sz w:val="28"/>
          <w:szCs w:val="28"/>
        </w:rPr>
        <w:t>Camtasia Studio 9</w:t>
      </w:r>
      <w:r w:rsidR="00F26BD6" w:rsidRPr="00F26BD6">
        <w:rPr>
          <w:rFonts w:asciiTheme="majorBidi" w:hAnsiTheme="majorBidi" w:cstheme="majorBidi" w:hint="cs"/>
          <w:sz w:val="28"/>
          <w:szCs w:val="28"/>
          <w:rtl/>
        </w:rPr>
        <w:t>)</w:t>
      </w:r>
      <w:r w:rsidR="00F26BD6" w:rsidRPr="00F26BD6">
        <w:rPr>
          <w:rFonts w:asciiTheme="minorBidi" w:hAnsiTheme="minorBidi" w:cstheme="minorBidi" w:hint="cs"/>
          <w:sz w:val="28"/>
          <w:szCs w:val="28"/>
          <w:rtl/>
          <w:lang w:bidi="ar-EG"/>
        </w:rPr>
        <w:t xml:space="preserve"> التي تم التوصل إليها.</w:t>
      </w:r>
    </w:p>
    <w:p w14:paraId="27EF0B56" w14:textId="4DF02A4B" w:rsidR="00F26BD6" w:rsidRPr="00F26BD6" w:rsidRDefault="00CF74F5" w:rsidP="00233D1C">
      <w:pPr>
        <w:spacing w:line="360" w:lineRule="auto"/>
        <w:contextualSpacing/>
        <w:jc w:val="mediumKashida"/>
        <w:rPr>
          <w:rFonts w:asciiTheme="minorBidi" w:hAnsiTheme="minorBidi" w:cstheme="minorBidi"/>
          <w:b/>
          <w:bCs/>
          <w:sz w:val="28"/>
          <w:szCs w:val="28"/>
          <w:rtl/>
          <w:lang w:bidi="ar-EG"/>
        </w:rPr>
      </w:pPr>
      <w:bookmarkStart w:id="26" w:name="_Hlk51026287"/>
      <w:r>
        <w:rPr>
          <w:rFonts w:asciiTheme="minorBidi" w:hAnsiTheme="minorBidi" w:cstheme="minorBidi" w:hint="cs"/>
          <w:b/>
          <w:bCs/>
          <w:sz w:val="28"/>
          <w:szCs w:val="28"/>
          <w:rtl/>
          <w:lang w:bidi="ar-EG"/>
        </w:rPr>
        <w:t xml:space="preserve">3- </w:t>
      </w:r>
      <w:r w:rsidR="00F26BD6" w:rsidRPr="00F26BD6">
        <w:rPr>
          <w:rFonts w:asciiTheme="minorBidi" w:hAnsiTheme="minorBidi" w:cstheme="minorBidi" w:hint="cs"/>
          <w:b/>
          <w:bCs/>
          <w:sz w:val="28"/>
          <w:szCs w:val="28"/>
          <w:rtl/>
          <w:lang w:bidi="ar-EG"/>
        </w:rPr>
        <w:t>تحديد وصياغة بنود البطاقة في صورتها الأولية:</w:t>
      </w:r>
      <w:bookmarkEnd w:id="26"/>
      <w:r>
        <w:rPr>
          <w:rFonts w:asciiTheme="minorBidi" w:hAnsiTheme="minorBidi" w:cstheme="minorBidi" w:hint="cs"/>
          <w:b/>
          <w:bCs/>
          <w:sz w:val="28"/>
          <w:szCs w:val="28"/>
          <w:rtl/>
          <w:lang w:bidi="ar-EG"/>
        </w:rPr>
        <w:t xml:space="preserve"> </w:t>
      </w:r>
      <w:r w:rsidR="00F26BD6" w:rsidRPr="00F26BD6">
        <w:rPr>
          <w:rFonts w:asciiTheme="minorBidi" w:hAnsiTheme="minorBidi" w:cstheme="minorBidi" w:hint="cs"/>
          <w:sz w:val="28"/>
          <w:szCs w:val="28"/>
          <w:rtl/>
          <w:lang w:bidi="ar-EG"/>
        </w:rPr>
        <w:t>قامت الباحثة بإعداد بطاقة التقييم على ضوء قائمة المهارات التي تم التوصل إليها والأهداف والمحتوى التعليمي، وقد تكونت البطاقة من (3) معايير رئيسية تفرع منها (13) معيار فرعي أي اشتملت في مجملها على (65) بند تقييمي.</w:t>
      </w:r>
    </w:p>
    <w:p w14:paraId="1773CD0B" w14:textId="5ECB5325" w:rsidR="00F26BD6" w:rsidRDefault="00CF74F5" w:rsidP="00233D1C">
      <w:pPr>
        <w:spacing w:line="360" w:lineRule="auto"/>
        <w:contextualSpacing/>
        <w:jc w:val="mediumKashida"/>
        <w:rPr>
          <w:rFonts w:asciiTheme="minorBidi" w:hAnsiTheme="minorBidi" w:cstheme="minorBidi"/>
          <w:b/>
          <w:bCs/>
          <w:sz w:val="28"/>
          <w:szCs w:val="28"/>
          <w:rtl/>
          <w:lang w:bidi="ar-EG"/>
        </w:rPr>
      </w:pPr>
      <w:r w:rsidRPr="00CF74F5">
        <w:rPr>
          <w:rFonts w:asciiTheme="minorBidi" w:hAnsiTheme="minorBidi" w:cstheme="minorBidi" w:hint="cs"/>
          <w:b/>
          <w:bCs/>
          <w:sz w:val="28"/>
          <w:szCs w:val="28"/>
          <w:rtl/>
          <w:lang w:bidi="ar-EG"/>
        </w:rPr>
        <w:lastRenderedPageBreak/>
        <w:t xml:space="preserve">4- </w:t>
      </w:r>
      <w:r w:rsidR="00F26BD6" w:rsidRPr="00F26BD6">
        <w:rPr>
          <w:rFonts w:asciiTheme="minorBidi" w:hAnsiTheme="minorBidi" w:cstheme="minorBidi" w:hint="cs"/>
          <w:b/>
          <w:bCs/>
          <w:sz w:val="28"/>
          <w:szCs w:val="28"/>
          <w:rtl/>
          <w:lang w:bidi="ar-EG"/>
        </w:rPr>
        <w:t>التقدير الكمي لعناصر بطاقة التقييم:</w:t>
      </w:r>
      <w:r>
        <w:rPr>
          <w:rFonts w:asciiTheme="minorBidi" w:hAnsiTheme="minorBidi" w:cstheme="minorBidi" w:hint="cs"/>
          <w:b/>
          <w:bCs/>
          <w:sz w:val="28"/>
          <w:szCs w:val="28"/>
          <w:rtl/>
          <w:lang w:bidi="ar-EG"/>
        </w:rPr>
        <w:t xml:space="preserve"> </w:t>
      </w:r>
      <w:r w:rsidR="00F26BD6" w:rsidRPr="00F26BD6">
        <w:rPr>
          <w:rFonts w:asciiTheme="minorBidi" w:hAnsiTheme="minorBidi" w:cstheme="minorBidi" w:hint="cs"/>
          <w:sz w:val="28"/>
          <w:szCs w:val="28"/>
          <w:rtl/>
          <w:lang w:bidi="ar-EG"/>
        </w:rPr>
        <w:t>تم تحديد التقدير الكمي بالدرجات، وذلك بوضع درجتين إذا تحقق البند، ودرجة واحدة إذا تحقق هذا البند إلى حد ما، و(0) درجة إذا لم يتحقق وهي كما بالجدول التالي:</w:t>
      </w:r>
    </w:p>
    <w:p w14:paraId="39419BDE" w14:textId="25055CEE" w:rsidR="00231E85" w:rsidRPr="00C87776" w:rsidRDefault="00231E85" w:rsidP="00233D1C">
      <w:pPr>
        <w:spacing w:line="360" w:lineRule="auto"/>
        <w:contextualSpacing/>
        <w:jc w:val="mediumKashida"/>
        <w:rPr>
          <w:rFonts w:asciiTheme="minorBidi" w:hAnsiTheme="minorBidi" w:cstheme="minorBidi"/>
          <w:b/>
          <w:bCs/>
          <w:sz w:val="6"/>
          <w:szCs w:val="6"/>
          <w:rtl/>
          <w:lang w:bidi="ar-EG"/>
        </w:rPr>
      </w:pPr>
    </w:p>
    <w:p w14:paraId="6D9F08CE" w14:textId="7F4F9097" w:rsidR="00F26BD6" w:rsidRPr="00F26BD6" w:rsidRDefault="00F26BD6" w:rsidP="00233D1C">
      <w:pPr>
        <w:spacing w:line="360" w:lineRule="auto"/>
        <w:ind w:hanging="58"/>
        <w:jc w:val="center"/>
        <w:rPr>
          <w:rFonts w:asciiTheme="minorBidi" w:hAnsiTheme="minorBidi" w:cstheme="minorBidi"/>
          <w:b/>
          <w:bCs/>
          <w:rtl/>
          <w:lang w:bidi="ar-EG"/>
        </w:rPr>
      </w:pPr>
      <w:r w:rsidRPr="00F26BD6">
        <w:rPr>
          <w:rFonts w:asciiTheme="minorBidi" w:hAnsiTheme="minorBidi" w:cstheme="minorBidi" w:hint="cs"/>
          <w:b/>
          <w:bCs/>
          <w:rtl/>
          <w:lang w:bidi="ar-EG"/>
        </w:rPr>
        <w:t>جدول (</w:t>
      </w:r>
      <w:r w:rsidR="00CF74F5" w:rsidRPr="00CF74F5">
        <w:rPr>
          <w:rFonts w:asciiTheme="minorBidi" w:hAnsiTheme="minorBidi" w:cstheme="minorBidi" w:hint="cs"/>
          <w:b/>
          <w:bCs/>
          <w:rtl/>
          <w:lang w:bidi="ar-EG"/>
        </w:rPr>
        <w:t>3</w:t>
      </w:r>
      <w:r w:rsidRPr="00F26BD6">
        <w:rPr>
          <w:rFonts w:asciiTheme="minorBidi" w:hAnsiTheme="minorBidi" w:cstheme="minorBidi" w:hint="cs"/>
          <w:b/>
          <w:bCs/>
          <w:rtl/>
          <w:lang w:bidi="ar-EG"/>
        </w:rPr>
        <w:t xml:space="preserve">) حساب تقدير الدرجات الكمية لبطاقة تقييم المنتج النهائي </w:t>
      </w:r>
    </w:p>
    <w:p w14:paraId="0921BB47" w14:textId="77777777" w:rsidR="00F26BD6" w:rsidRPr="00F26BD6" w:rsidRDefault="00F26BD6" w:rsidP="00233D1C">
      <w:pPr>
        <w:spacing w:line="360" w:lineRule="auto"/>
        <w:ind w:hanging="58"/>
        <w:jc w:val="center"/>
        <w:rPr>
          <w:rFonts w:asciiTheme="minorBidi" w:hAnsiTheme="minorBidi" w:cstheme="minorBidi"/>
          <w:b/>
          <w:bCs/>
          <w:sz w:val="4"/>
          <w:szCs w:val="4"/>
          <w:rtl/>
          <w:lang w:bidi="ar-EG"/>
        </w:rPr>
      </w:pPr>
    </w:p>
    <w:tbl>
      <w:tblPr>
        <w:tblStyle w:val="TableGrid2"/>
        <w:bidiVisual/>
        <w:tblW w:w="8300" w:type="dxa"/>
        <w:jc w:val="center"/>
        <w:tblLook w:val="04A0" w:firstRow="1" w:lastRow="0" w:firstColumn="1" w:lastColumn="0" w:noHBand="0" w:noVBand="1"/>
      </w:tblPr>
      <w:tblGrid>
        <w:gridCol w:w="491"/>
        <w:gridCol w:w="4704"/>
        <w:gridCol w:w="973"/>
        <w:gridCol w:w="1134"/>
        <w:gridCol w:w="998"/>
      </w:tblGrid>
      <w:tr w:rsidR="00F26BD6" w:rsidRPr="00F26BD6" w14:paraId="78371F13" w14:textId="77777777" w:rsidTr="00CF74F5">
        <w:trPr>
          <w:trHeight w:val="421"/>
          <w:jc w:val="center"/>
        </w:trPr>
        <w:tc>
          <w:tcPr>
            <w:tcW w:w="491" w:type="dxa"/>
            <w:vMerge w:val="restart"/>
            <w:tcBorders>
              <w:top w:val="thinThickSmallGap" w:sz="18" w:space="0" w:color="auto"/>
              <w:left w:val="nil"/>
              <w:right w:val="single" w:sz="12" w:space="0" w:color="auto"/>
            </w:tcBorders>
            <w:shd w:val="clear" w:color="auto" w:fill="BFBFBF" w:themeFill="background1" w:themeFillShade="BF"/>
            <w:vAlign w:val="center"/>
          </w:tcPr>
          <w:p w14:paraId="6E1A50C2" w14:textId="77777777" w:rsidR="00F26BD6" w:rsidRPr="00F26BD6" w:rsidRDefault="00F26BD6" w:rsidP="00233D1C">
            <w:pPr>
              <w:spacing w:line="360" w:lineRule="auto"/>
              <w:jc w:val="center"/>
              <w:rPr>
                <w:rFonts w:ascii="Simplified Arabic" w:hAnsi="Simplified Arabic" w:cs="SKR HEAD1"/>
                <w:rtl/>
                <w:lang w:bidi="ar-EG"/>
              </w:rPr>
            </w:pPr>
            <w:r w:rsidRPr="00F26BD6">
              <w:rPr>
                <w:rFonts w:ascii="Simplified Arabic" w:hAnsi="Simplified Arabic" w:cs="SKR HEAD1" w:hint="cs"/>
                <w:rtl/>
                <w:lang w:bidi="ar-EG"/>
              </w:rPr>
              <w:t>م</w:t>
            </w:r>
          </w:p>
        </w:tc>
        <w:tc>
          <w:tcPr>
            <w:tcW w:w="4704" w:type="dxa"/>
            <w:vMerge w:val="restart"/>
            <w:tcBorders>
              <w:top w:val="thinThickSmallGap" w:sz="18" w:space="0" w:color="auto"/>
              <w:left w:val="single" w:sz="12" w:space="0" w:color="auto"/>
              <w:right w:val="single" w:sz="12" w:space="0" w:color="auto"/>
            </w:tcBorders>
            <w:shd w:val="clear" w:color="auto" w:fill="BFBFBF" w:themeFill="background1" w:themeFillShade="BF"/>
            <w:vAlign w:val="center"/>
          </w:tcPr>
          <w:p w14:paraId="029904A3" w14:textId="77777777" w:rsidR="00F26BD6" w:rsidRPr="00F26BD6" w:rsidRDefault="00F26BD6" w:rsidP="00233D1C">
            <w:pPr>
              <w:spacing w:line="360" w:lineRule="auto"/>
              <w:jc w:val="center"/>
              <w:rPr>
                <w:rFonts w:ascii="Simplified Arabic" w:hAnsi="Simplified Arabic" w:cs="SKR HEAD1"/>
                <w:rtl/>
                <w:lang w:bidi="ar-EG"/>
              </w:rPr>
            </w:pPr>
            <w:r w:rsidRPr="00F26BD6">
              <w:rPr>
                <w:rFonts w:ascii="Simplified Arabic" w:hAnsi="Simplified Arabic" w:cs="SKR HEAD1" w:hint="cs"/>
                <w:rtl/>
                <w:lang w:bidi="ar-EG"/>
              </w:rPr>
              <w:t>بنــــــــود التقييـــــــــــم</w:t>
            </w:r>
          </w:p>
        </w:tc>
        <w:tc>
          <w:tcPr>
            <w:tcW w:w="3105" w:type="dxa"/>
            <w:gridSpan w:val="3"/>
            <w:tcBorders>
              <w:top w:val="thinThickSmallGap" w:sz="18" w:space="0" w:color="auto"/>
              <w:left w:val="single" w:sz="12" w:space="0" w:color="auto"/>
              <w:bottom w:val="single" w:sz="8" w:space="0" w:color="auto"/>
              <w:right w:val="nil"/>
            </w:tcBorders>
            <w:shd w:val="clear" w:color="auto" w:fill="BFBFBF" w:themeFill="background1" w:themeFillShade="BF"/>
            <w:vAlign w:val="center"/>
          </w:tcPr>
          <w:p w14:paraId="435392E4" w14:textId="77777777" w:rsidR="00F26BD6" w:rsidRPr="00F26BD6" w:rsidRDefault="00F26BD6" w:rsidP="00233D1C">
            <w:pPr>
              <w:spacing w:line="360" w:lineRule="auto"/>
              <w:jc w:val="center"/>
              <w:rPr>
                <w:rFonts w:ascii="Simplified Arabic" w:hAnsi="Simplified Arabic" w:cs="SKR HEAD1"/>
                <w:rtl/>
                <w:lang w:bidi="ar-EG"/>
              </w:rPr>
            </w:pPr>
            <w:r w:rsidRPr="00F26BD6">
              <w:rPr>
                <w:rFonts w:ascii="Simplified Arabic" w:hAnsi="Simplified Arabic" w:cs="SKR HEAD1" w:hint="cs"/>
                <w:rtl/>
                <w:lang w:bidi="ar-EG"/>
              </w:rPr>
              <w:t>مستويات التحقق</w:t>
            </w:r>
          </w:p>
        </w:tc>
      </w:tr>
      <w:tr w:rsidR="00F26BD6" w:rsidRPr="00F26BD6" w14:paraId="2A5C2177" w14:textId="77777777" w:rsidTr="00576A8E">
        <w:trPr>
          <w:trHeight w:val="353"/>
          <w:jc w:val="center"/>
        </w:trPr>
        <w:tc>
          <w:tcPr>
            <w:tcW w:w="491" w:type="dxa"/>
            <w:vMerge/>
            <w:tcBorders>
              <w:left w:val="nil"/>
              <w:right w:val="single" w:sz="12" w:space="0" w:color="auto"/>
            </w:tcBorders>
            <w:shd w:val="clear" w:color="auto" w:fill="BFBFBF" w:themeFill="background1" w:themeFillShade="BF"/>
            <w:vAlign w:val="center"/>
          </w:tcPr>
          <w:p w14:paraId="75B02278" w14:textId="77777777" w:rsidR="00F26BD6" w:rsidRPr="00F26BD6" w:rsidRDefault="00F26BD6" w:rsidP="00233D1C">
            <w:pPr>
              <w:spacing w:line="360" w:lineRule="auto"/>
              <w:jc w:val="center"/>
              <w:rPr>
                <w:rFonts w:ascii="Simplified Arabic" w:hAnsi="Simplified Arabic" w:cs="SKR HEAD1"/>
                <w:rtl/>
                <w:lang w:bidi="ar-EG"/>
              </w:rPr>
            </w:pPr>
          </w:p>
        </w:tc>
        <w:tc>
          <w:tcPr>
            <w:tcW w:w="4704" w:type="dxa"/>
            <w:vMerge/>
            <w:tcBorders>
              <w:left w:val="single" w:sz="12" w:space="0" w:color="auto"/>
              <w:right w:val="single" w:sz="12" w:space="0" w:color="auto"/>
            </w:tcBorders>
            <w:shd w:val="clear" w:color="auto" w:fill="BFBFBF" w:themeFill="background1" w:themeFillShade="BF"/>
            <w:vAlign w:val="center"/>
          </w:tcPr>
          <w:p w14:paraId="01275E7E" w14:textId="77777777" w:rsidR="00F26BD6" w:rsidRPr="00F26BD6" w:rsidRDefault="00F26BD6" w:rsidP="00233D1C">
            <w:pPr>
              <w:spacing w:line="360" w:lineRule="auto"/>
              <w:jc w:val="center"/>
              <w:rPr>
                <w:rFonts w:ascii="Simplified Arabic" w:hAnsi="Simplified Arabic" w:cs="SKR HEAD1"/>
                <w:rtl/>
                <w:lang w:bidi="ar-EG"/>
              </w:rPr>
            </w:pPr>
          </w:p>
        </w:tc>
        <w:tc>
          <w:tcPr>
            <w:tcW w:w="973" w:type="dxa"/>
            <w:tcBorders>
              <w:top w:val="single" w:sz="8" w:space="0" w:color="auto"/>
              <w:left w:val="single" w:sz="12" w:space="0" w:color="auto"/>
              <w:bottom w:val="single" w:sz="8" w:space="0" w:color="auto"/>
              <w:right w:val="single" w:sz="8" w:space="0" w:color="auto"/>
            </w:tcBorders>
            <w:shd w:val="clear" w:color="auto" w:fill="BFBFBF" w:themeFill="background1" w:themeFillShade="BF"/>
            <w:vAlign w:val="center"/>
          </w:tcPr>
          <w:p w14:paraId="5E60B5DA" w14:textId="77777777" w:rsidR="00F26BD6" w:rsidRPr="00F26BD6" w:rsidRDefault="00F26BD6" w:rsidP="00233D1C">
            <w:pPr>
              <w:spacing w:line="360" w:lineRule="auto"/>
              <w:jc w:val="center"/>
              <w:rPr>
                <w:rFonts w:ascii="Simplified Arabic" w:hAnsi="Simplified Arabic" w:cs="SKR HEAD1"/>
                <w:rtl/>
                <w:lang w:bidi="ar-EG"/>
              </w:rPr>
            </w:pPr>
            <w:r w:rsidRPr="00F26BD6">
              <w:rPr>
                <w:rFonts w:ascii="Simplified Arabic" w:hAnsi="Simplified Arabic" w:cs="SKR HEAD1" w:hint="cs"/>
                <w:rtl/>
                <w:lang w:bidi="ar-EG"/>
              </w:rPr>
              <w:t>تحقق</w:t>
            </w:r>
          </w:p>
        </w:tc>
        <w:tc>
          <w:tcPr>
            <w:tcW w:w="113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F2D613C" w14:textId="77777777" w:rsidR="00F26BD6" w:rsidRPr="00F26BD6" w:rsidRDefault="00F26BD6" w:rsidP="00233D1C">
            <w:pPr>
              <w:spacing w:line="360" w:lineRule="auto"/>
              <w:ind w:left="-57" w:right="-57"/>
              <w:jc w:val="center"/>
              <w:rPr>
                <w:rFonts w:ascii="Simplified Arabic" w:hAnsi="Simplified Arabic" w:cs="SKR HEAD1"/>
                <w:rtl/>
                <w:lang w:bidi="ar-EG"/>
              </w:rPr>
            </w:pPr>
            <w:r w:rsidRPr="00F26BD6">
              <w:rPr>
                <w:rFonts w:ascii="Simplified Arabic" w:hAnsi="Simplified Arabic" w:cs="SKR HEAD1" w:hint="cs"/>
                <w:rtl/>
                <w:lang w:bidi="ar-EG"/>
              </w:rPr>
              <w:t>تحقق إلى حد ما</w:t>
            </w:r>
          </w:p>
        </w:tc>
        <w:tc>
          <w:tcPr>
            <w:tcW w:w="998" w:type="dxa"/>
            <w:tcBorders>
              <w:top w:val="single" w:sz="8" w:space="0" w:color="auto"/>
              <w:left w:val="single" w:sz="8" w:space="0" w:color="auto"/>
              <w:bottom w:val="single" w:sz="8" w:space="0" w:color="auto"/>
              <w:right w:val="nil"/>
            </w:tcBorders>
            <w:shd w:val="clear" w:color="auto" w:fill="BFBFBF" w:themeFill="background1" w:themeFillShade="BF"/>
            <w:vAlign w:val="center"/>
          </w:tcPr>
          <w:p w14:paraId="4AF81576" w14:textId="77777777" w:rsidR="00F26BD6" w:rsidRPr="00F26BD6" w:rsidRDefault="00F26BD6" w:rsidP="00233D1C">
            <w:pPr>
              <w:spacing w:line="360" w:lineRule="auto"/>
              <w:jc w:val="center"/>
              <w:rPr>
                <w:rFonts w:ascii="Simplified Arabic" w:hAnsi="Simplified Arabic" w:cs="SKR HEAD1"/>
                <w:rtl/>
                <w:lang w:bidi="ar-EG"/>
              </w:rPr>
            </w:pPr>
            <w:r w:rsidRPr="00F26BD6">
              <w:rPr>
                <w:rFonts w:ascii="Simplified Arabic" w:hAnsi="Simplified Arabic" w:cs="SKR HEAD1" w:hint="cs"/>
                <w:rtl/>
                <w:lang w:bidi="ar-EG"/>
              </w:rPr>
              <w:t>لم يتحقق</w:t>
            </w:r>
          </w:p>
        </w:tc>
      </w:tr>
      <w:tr w:rsidR="00F26BD6" w:rsidRPr="00F26BD6" w14:paraId="34D499EF" w14:textId="77777777" w:rsidTr="00CF74F5">
        <w:trPr>
          <w:trHeight w:val="108"/>
          <w:jc w:val="center"/>
        </w:trPr>
        <w:tc>
          <w:tcPr>
            <w:tcW w:w="491" w:type="dxa"/>
            <w:vMerge/>
            <w:tcBorders>
              <w:left w:val="nil"/>
              <w:bottom w:val="thickThinSmallGap" w:sz="18" w:space="0" w:color="auto"/>
              <w:right w:val="single" w:sz="12" w:space="0" w:color="auto"/>
            </w:tcBorders>
            <w:shd w:val="clear" w:color="auto" w:fill="BFBFBF" w:themeFill="background1" w:themeFillShade="BF"/>
            <w:vAlign w:val="center"/>
          </w:tcPr>
          <w:p w14:paraId="2B7CA4A7" w14:textId="77777777" w:rsidR="00F26BD6" w:rsidRPr="00F26BD6" w:rsidRDefault="00F26BD6" w:rsidP="00233D1C">
            <w:pPr>
              <w:spacing w:line="360" w:lineRule="auto"/>
              <w:jc w:val="center"/>
              <w:rPr>
                <w:rFonts w:ascii="Simplified Arabic" w:hAnsi="Simplified Arabic" w:cs="SKR HEAD1"/>
                <w:rtl/>
                <w:lang w:bidi="ar-EG"/>
              </w:rPr>
            </w:pPr>
          </w:p>
        </w:tc>
        <w:tc>
          <w:tcPr>
            <w:tcW w:w="4704" w:type="dxa"/>
            <w:vMerge/>
            <w:tcBorders>
              <w:left w:val="single" w:sz="12" w:space="0" w:color="auto"/>
              <w:bottom w:val="thickThinSmallGap" w:sz="18" w:space="0" w:color="auto"/>
              <w:right w:val="single" w:sz="12" w:space="0" w:color="auto"/>
            </w:tcBorders>
            <w:shd w:val="clear" w:color="auto" w:fill="BFBFBF" w:themeFill="background1" w:themeFillShade="BF"/>
            <w:vAlign w:val="center"/>
          </w:tcPr>
          <w:p w14:paraId="67C56D03" w14:textId="77777777" w:rsidR="00F26BD6" w:rsidRPr="00F26BD6" w:rsidRDefault="00F26BD6" w:rsidP="00233D1C">
            <w:pPr>
              <w:spacing w:line="360" w:lineRule="auto"/>
              <w:jc w:val="center"/>
              <w:rPr>
                <w:rFonts w:ascii="Simplified Arabic" w:hAnsi="Simplified Arabic" w:cs="SKR HEAD1"/>
                <w:rtl/>
                <w:lang w:bidi="ar-EG"/>
              </w:rPr>
            </w:pPr>
          </w:p>
        </w:tc>
        <w:tc>
          <w:tcPr>
            <w:tcW w:w="973" w:type="dxa"/>
            <w:tcBorders>
              <w:top w:val="single" w:sz="8" w:space="0" w:color="auto"/>
              <w:left w:val="single" w:sz="12" w:space="0" w:color="auto"/>
              <w:bottom w:val="thickThinSmallGap" w:sz="18" w:space="0" w:color="auto"/>
              <w:right w:val="single" w:sz="8" w:space="0" w:color="auto"/>
            </w:tcBorders>
            <w:shd w:val="clear" w:color="auto" w:fill="BFBFBF" w:themeFill="background1" w:themeFillShade="BF"/>
            <w:vAlign w:val="center"/>
          </w:tcPr>
          <w:p w14:paraId="1BF3FDD5" w14:textId="77777777" w:rsidR="00F26BD6" w:rsidRPr="00F26BD6" w:rsidRDefault="00F26BD6" w:rsidP="00233D1C">
            <w:pPr>
              <w:spacing w:line="360" w:lineRule="auto"/>
              <w:jc w:val="center"/>
              <w:rPr>
                <w:rFonts w:ascii="Simplified Arabic" w:hAnsi="Simplified Arabic" w:cs="SKR HEAD1"/>
                <w:rtl/>
                <w:lang w:bidi="ar-EG"/>
              </w:rPr>
            </w:pPr>
            <w:r w:rsidRPr="00F26BD6">
              <w:rPr>
                <w:rFonts w:ascii="Simplified Arabic" w:hAnsi="Simplified Arabic" w:cs="SKR HEAD1" w:hint="cs"/>
                <w:rtl/>
                <w:lang w:bidi="ar-EG"/>
              </w:rPr>
              <w:t>2</w:t>
            </w:r>
          </w:p>
        </w:tc>
        <w:tc>
          <w:tcPr>
            <w:tcW w:w="1134" w:type="dxa"/>
            <w:tcBorders>
              <w:top w:val="single" w:sz="8" w:space="0" w:color="auto"/>
              <w:left w:val="single" w:sz="8" w:space="0" w:color="auto"/>
              <w:bottom w:val="thickThinSmallGap" w:sz="18" w:space="0" w:color="auto"/>
              <w:right w:val="single" w:sz="8" w:space="0" w:color="auto"/>
            </w:tcBorders>
            <w:shd w:val="clear" w:color="auto" w:fill="BFBFBF" w:themeFill="background1" w:themeFillShade="BF"/>
            <w:vAlign w:val="center"/>
          </w:tcPr>
          <w:p w14:paraId="7A5DA3E0" w14:textId="77777777" w:rsidR="00F26BD6" w:rsidRPr="00F26BD6" w:rsidRDefault="00F26BD6" w:rsidP="00233D1C">
            <w:pPr>
              <w:spacing w:line="360" w:lineRule="auto"/>
              <w:jc w:val="center"/>
              <w:rPr>
                <w:rFonts w:ascii="Simplified Arabic" w:hAnsi="Simplified Arabic" w:cs="SKR HEAD1"/>
                <w:rtl/>
                <w:lang w:bidi="ar-EG"/>
              </w:rPr>
            </w:pPr>
            <w:r w:rsidRPr="00F26BD6">
              <w:rPr>
                <w:rFonts w:ascii="Simplified Arabic" w:hAnsi="Simplified Arabic" w:cs="SKR HEAD1" w:hint="cs"/>
                <w:rtl/>
                <w:lang w:bidi="ar-EG"/>
              </w:rPr>
              <w:t>1</w:t>
            </w:r>
          </w:p>
        </w:tc>
        <w:tc>
          <w:tcPr>
            <w:tcW w:w="998" w:type="dxa"/>
            <w:tcBorders>
              <w:top w:val="single" w:sz="8" w:space="0" w:color="auto"/>
              <w:left w:val="single" w:sz="8" w:space="0" w:color="auto"/>
              <w:bottom w:val="thickThinSmallGap" w:sz="18" w:space="0" w:color="auto"/>
              <w:right w:val="nil"/>
            </w:tcBorders>
            <w:shd w:val="clear" w:color="auto" w:fill="BFBFBF" w:themeFill="background1" w:themeFillShade="BF"/>
            <w:vAlign w:val="center"/>
          </w:tcPr>
          <w:p w14:paraId="7564BDDC" w14:textId="77777777" w:rsidR="00F26BD6" w:rsidRPr="00F26BD6" w:rsidRDefault="00F26BD6" w:rsidP="00233D1C">
            <w:pPr>
              <w:spacing w:line="360" w:lineRule="auto"/>
              <w:jc w:val="center"/>
              <w:rPr>
                <w:rFonts w:ascii="Simplified Arabic" w:hAnsi="Simplified Arabic" w:cs="SKR HEAD1"/>
                <w:rtl/>
                <w:lang w:bidi="ar-EG"/>
              </w:rPr>
            </w:pPr>
            <w:r w:rsidRPr="00F26BD6">
              <w:rPr>
                <w:rFonts w:ascii="Simplified Arabic" w:hAnsi="Simplified Arabic" w:cs="SKR HEAD1" w:hint="cs"/>
                <w:rtl/>
                <w:lang w:bidi="ar-EG"/>
              </w:rPr>
              <w:t>0</w:t>
            </w:r>
          </w:p>
        </w:tc>
      </w:tr>
    </w:tbl>
    <w:p w14:paraId="516EE2B0" w14:textId="3411FEC1" w:rsidR="00CF74F5" w:rsidRPr="00313015" w:rsidRDefault="00CF74F5" w:rsidP="00233D1C">
      <w:pPr>
        <w:spacing w:line="360" w:lineRule="auto"/>
        <w:contextualSpacing/>
        <w:jc w:val="mediumKashida"/>
        <w:rPr>
          <w:rFonts w:asciiTheme="minorBidi" w:hAnsiTheme="minorBidi" w:cstheme="minorBidi"/>
          <w:b/>
          <w:bCs/>
          <w:sz w:val="22"/>
          <w:szCs w:val="22"/>
          <w:rtl/>
          <w:lang w:bidi="ar-EG"/>
        </w:rPr>
      </w:pPr>
    </w:p>
    <w:p w14:paraId="2C051110" w14:textId="36F99305" w:rsidR="00CF74F5" w:rsidRPr="00CF74F5" w:rsidRDefault="00CF74F5" w:rsidP="00233D1C">
      <w:pPr>
        <w:spacing w:line="360" w:lineRule="auto"/>
        <w:contextualSpacing/>
        <w:jc w:val="medium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5</w:t>
      </w:r>
      <w:r w:rsidRPr="00CF74F5">
        <w:rPr>
          <w:rFonts w:asciiTheme="minorBidi" w:hAnsiTheme="minorBidi" w:cstheme="minorBidi" w:hint="cs"/>
          <w:b/>
          <w:bCs/>
          <w:sz w:val="28"/>
          <w:szCs w:val="28"/>
          <w:rtl/>
          <w:lang w:bidi="ar-EG"/>
        </w:rPr>
        <w:t xml:space="preserve">- </w:t>
      </w:r>
      <w:r w:rsidR="00F26BD6" w:rsidRPr="00F26BD6">
        <w:rPr>
          <w:rFonts w:asciiTheme="minorBidi" w:hAnsiTheme="minorBidi" w:cstheme="minorBidi" w:hint="cs"/>
          <w:b/>
          <w:bCs/>
          <w:sz w:val="28"/>
          <w:szCs w:val="28"/>
          <w:rtl/>
          <w:lang w:bidi="ar-EG"/>
        </w:rPr>
        <w:t>وضع تعليمات بطاقة التقييم:</w:t>
      </w:r>
      <w:bookmarkEnd w:id="25"/>
      <w:r>
        <w:rPr>
          <w:rFonts w:asciiTheme="minorBidi" w:hAnsiTheme="minorBidi" w:cstheme="minorBidi" w:hint="cs"/>
          <w:b/>
          <w:bCs/>
          <w:sz w:val="28"/>
          <w:szCs w:val="28"/>
          <w:rtl/>
          <w:lang w:bidi="ar-EG"/>
        </w:rPr>
        <w:t xml:space="preserve"> </w:t>
      </w:r>
      <w:r w:rsidRPr="00CF74F5">
        <w:rPr>
          <w:rFonts w:asciiTheme="minorBidi" w:hAnsiTheme="minorBidi" w:cstheme="minorBidi" w:hint="cs"/>
          <w:sz w:val="28"/>
          <w:szCs w:val="28"/>
          <w:rtl/>
          <w:lang w:bidi="ar-EG"/>
        </w:rPr>
        <w:t>تمت صياغة تعليمات بطاقة التقييم فقد روعي أن تكون تعليمات البطاقة واضحة، ومحددة، وشاملة حتى يسهل استخدامها سواء من قبل الباحثة، أو أي قائم بالتقييم يمكن أن يقوم بعملية التقييم بطريقة موضوعية، وتضمنت تعليمات البطاقة على الهدف منها ومكوناتها وطريقة استخدامها وكيفية تقدير الدرجات.</w:t>
      </w:r>
    </w:p>
    <w:p w14:paraId="60E7AE0C" w14:textId="5488A3A5" w:rsidR="00CF74F5" w:rsidRPr="00CF74F5" w:rsidRDefault="00CF74F5" w:rsidP="00233D1C">
      <w:pPr>
        <w:spacing w:line="360" w:lineRule="auto"/>
        <w:jc w:val="lowKashida"/>
        <w:rPr>
          <w:rFonts w:asciiTheme="minorBidi" w:hAnsiTheme="minorBidi" w:cstheme="minorBidi"/>
          <w:b/>
          <w:bCs/>
          <w:sz w:val="28"/>
          <w:szCs w:val="28"/>
          <w:rtl/>
          <w:lang w:bidi="ar-EG"/>
        </w:rPr>
      </w:pPr>
      <w:bookmarkStart w:id="27" w:name="_Hlk51955072"/>
      <w:r>
        <w:rPr>
          <w:rFonts w:asciiTheme="minorBidi" w:hAnsiTheme="minorBidi" w:cstheme="minorBidi" w:hint="cs"/>
          <w:b/>
          <w:bCs/>
          <w:sz w:val="28"/>
          <w:szCs w:val="28"/>
          <w:rtl/>
          <w:lang w:bidi="ar-EG"/>
        </w:rPr>
        <w:t xml:space="preserve">6- </w:t>
      </w:r>
      <w:r w:rsidRPr="00CF74F5">
        <w:rPr>
          <w:rFonts w:asciiTheme="minorBidi" w:hAnsiTheme="minorBidi" w:cstheme="minorBidi" w:hint="cs"/>
          <w:b/>
          <w:bCs/>
          <w:sz w:val="28"/>
          <w:szCs w:val="28"/>
          <w:rtl/>
          <w:lang w:bidi="ar-EG"/>
        </w:rPr>
        <w:t>حساب ثبات بطاقة التقييم:</w:t>
      </w:r>
      <w:bookmarkEnd w:id="27"/>
      <w:r>
        <w:rPr>
          <w:rFonts w:asciiTheme="minorBidi" w:hAnsiTheme="minorBidi" w:cstheme="minorBidi" w:hint="cs"/>
          <w:b/>
          <w:bCs/>
          <w:sz w:val="28"/>
          <w:szCs w:val="28"/>
          <w:rtl/>
          <w:lang w:bidi="ar-EG"/>
        </w:rPr>
        <w:t xml:space="preserve"> </w:t>
      </w:r>
      <w:r w:rsidRPr="00CF74F5">
        <w:rPr>
          <w:rFonts w:asciiTheme="minorBidi" w:hAnsiTheme="minorBidi" w:cstheme="minorBidi" w:hint="cs"/>
          <w:sz w:val="28"/>
          <w:szCs w:val="28"/>
          <w:rtl/>
          <w:lang w:bidi="ar-EG"/>
        </w:rPr>
        <w:t>يقصد بالثبات أن تعطى بطاقة تقييم المنتج نفس النتائج إذا ما أعيد تطبيقها على نفس الأفراد في نفس الظروف، والهدف من قياس ثبات بطاقة تقييم المنتج هو معرفة مدى خلوها من الأخطاء التي قد تغير من أداء الفرد من وقت لأخر على نفس البطاقة</w:t>
      </w:r>
      <w:r w:rsidRPr="00CF74F5">
        <w:rPr>
          <w:rFonts w:asciiTheme="minorBidi" w:hAnsiTheme="minorBidi" w:cstheme="minorBidi"/>
          <w:sz w:val="28"/>
          <w:szCs w:val="28"/>
          <w:lang w:bidi="ar-EG"/>
        </w:rPr>
        <w:t>.</w:t>
      </w:r>
      <w:r w:rsidRPr="00CF74F5">
        <w:rPr>
          <w:rFonts w:asciiTheme="minorBidi" w:hAnsiTheme="minorBidi" w:cstheme="minorBidi" w:hint="cs"/>
          <w:sz w:val="28"/>
          <w:szCs w:val="28"/>
          <w:rtl/>
          <w:lang w:bidi="ar-EG"/>
        </w:rPr>
        <w:t xml:space="preserve"> </w:t>
      </w:r>
      <w:r>
        <w:rPr>
          <w:rFonts w:asciiTheme="minorBidi" w:hAnsiTheme="minorBidi" w:cstheme="minorBidi" w:hint="cs"/>
          <w:sz w:val="28"/>
          <w:szCs w:val="28"/>
          <w:rtl/>
          <w:lang w:bidi="ar-EG"/>
        </w:rPr>
        <w:t>فقد</w:t>
      </w:r>
      <w:r w:rsidRPr="00CF74F5">
        <w:rPr>
          <w:rFonts w:asciiTheme="minorBidi" w:hAnsiTheme="minorBidi" w:cstheme="minorBidi" w:hint="cs"/>
          <w:sz w:val="28"/>
          <w:szCs w:val="28"/>
          <w:rtl/>
          <w:lang w:bidi="ar-EG"/>
        </w:rPr>
        <w:t xml:space="preserve"> قامت الباحثة بحساب معامل الثبات على العينة الاستطلاعية التي بلغ عددها (40) طالباً، حيث رصدت نتائجهم، واستخدمت الباحثة:</w:t>
      </w:r>
    </w:p>
    <w:p w14:paraId="1250F700" w14:textId="77777777" w:rsidR="00CF74F5" w:rsidRPr="00CF74F5" w:rsidRDefault="00CF74F5" w:rsidP="00AC15B5">
      <w:pPr>
        <w:pStyle w:val="ListParagraph"/>
        <w:numPr>
          <w:ilvl w:val="0"/>
          <w:numId w:val="31"/>
        </w:numPr>
        <w:spacing w:line="360" w:lineRule="auto"/>
        <w:rPr>
          <w:rFonts w:asciiTheme="minorBidi" w:hAnsiTheme="minorBidi" w:cs="Arial"/>
          <w:b/>
          <w:bCs/>
          <w:sz w:val="27"/>
          <w:szCs w:val="27"/>
          <w:lang w:bidi="ar-EG"/>
        </w:rPr>
      </w:pPr>
      <w:r w:rsidRPr="00CF74F5">
        <w:rPr>
          <w:rFonts w:asciiTheme="minorBidi" w:hAnsiTheme="minorBidi" w:cs="Arial" w:hint="cs"/>
          <w:b/>
          <w:bCs/>
          <w:sz w:val="27"/>
          <w:szCs w:val="27"/>
          <w:rtl/>
          <w:lang w:bidi="ar-EG"/>
        </w:rPr>
        <w:t>ثبات ألفا كرونباخ:</w:t>
      </w:r>
    </w:p>
    <w:p w14:paraId="472072BF" w14:textId="7A010C3E" w:rsidR="00CF74F5" w:rsidRPr="00CF74F5" w:rsidRDefault="00CF74F5" w:rsidP="00233D1C">
      <w:pPr>
        <w:spacing w:line="360" w:lineRule="auto"/>
        <w:ind w:firstLine="650"/>
        <w:jc w:val="lowKashida"/>
        <w:rPr>
          <w:rFonts w:asciiTheme="minorBidi" w:hAnsiTheme="minorBidi" w:cstheme="minorBidi"/>
          <w:sz w:val="28"/>
          <w:szCs w:val="28"/>
          <w:rtl/>
          <w:lang w:bidi="ar-EG"/>
        </w:rPr>
      </w:pPr>
      <w:r w:rsidRPr="00CF74F5">
        <w:rPr>
          <w:rFonts w:asciiTheme="minorBidi" w:hAnsiTheme="minorBidi" w:cstheme="minorBidi" w:hint="cs"/>
          <w:sz w:val="28"/>
          <w:szCs w:val="28"/>
          <w:rtl/>
          <w:lang w:bidi="ar-EG"/>
        </w:rPr>
        <w:t>تم حساب معامل الثبات لبطاقة تقييم المنتج باستخدام برنامج (</w:t>
      </w:r>
      <w:r>
        <w:rPr>
          <w:rFonts w:asciiTheme="minorBidi" w:hAnsiTheme="minorBidi" w:cstheme="minorBidi"/>
          <w:sz w:val="28"/>
          <w:szCs w:val="28"/>
          <w:lang w:bidi="ar-EG"/>
        </w:rPr>
        <w:t>spss</w:t>
      </w:r>
      <w:r w:rsidRPr="00CF74F5">
        <w:rPr>
          <w:rFonts w:asciiTheme="minorBidi" w:hAnsiTheme="minorBidi" w:cstheme="minorBidi" w:hint="cs"/>
          <w:sz w:val="28"/>
          <w:szCs w:val="28"/>
          <w:rtl/>
          <w:lang w:bidi="ar-EG"/>
        </w:rPr>
        <w:t xml:space="preserve">) وتم الحصول على معامل ثبات (0,83) وهذا يدل على أن بطاقة تقييم المنتج تتمتع بدرجة ثبات عالية. </w:t>
      </w:r>
    </w:p>
    <w:p w14:paraId="7C8EF06D" w14:textId="77777777" w:rsidR="00CF74F5" w:rsidRPr="00CF74F5" w:rsidRDefault="00CF74F5" w:rsidP="00AC15B5">
      <w:pPr>
        <w:pStyle w:val="ListParagraph"/>
        <w:numPr>
          <w:ilvl w:val="0"/>
          <w:numId w:val="31"/>
        </w:numPr>
        <w:spacing w:line="360" w:lineRule="auto"/>
        <w:rPr>
          <w:rFonts w:asciiTheme="minorBidi" w:hAnsiTheme="minorBidi" w:cs="Arial"/>
          <w:b/>
          <w:bCs/>
          <w:sz w:val="27"/>
          <w:szCs w:val="27"/>
          <w:lang w:bidi="ar-EG"/>
        </w:rPr>
      </w:pPr>
      <w:r w:rsidRPr="00CF74F5">
        <w:rPr>
          <w:rFonts w:asciiTheme="minorBidi" w:hAnsiTheme="minorBidi" w:cs="Arial" w:hint="cs"/>
          <w:b/>
          <w:bCs/>
          <w:sz w:val="27"/>
          <w:szCs w:val="27"/>
          <w:rtl/>
          <w:lang w:bidi="ar-EG"/>
        </w:rPr>
        <w:t>ثبات التجزئة النصفية:</w:t>
      </w:r>
    </w:p>
    <w:p w14:paraId="3328F3DC" w14:textId="60D0B31A" w:rsidR="00CF74F5" w:rsidRDefault="008F6799" w:rsidP="00233D1C">
      <w:pPr>
        <w:spacing w:line="360" w:lineRule="auto"/>
        <w:ind w:firstLine="650"/>
        <w:jc w:val="lowKashida"/>
        <w:rPr>
          <w:rFonts w:asciiTheme="minorBidi" w:hAnsiTheme="minorBidi" w:cstheme="minorBidi"/>
          <w:sz w:val="28"/>
          <w:szCs w:val="28"/>
          <w:rtl/>
          <w:lang w:bidi="ar-EG"/>
        </w:rPr>
      </w:pPr>
      <w:r>
        <w:rPr>
          <w:rFonts w:asciiTheme="minorBidi" w:hAnsiTheme="minorBidi" w:cstheme="minorBidi" w:hint="cs"/>
          <w:sz w:val="28"/>
          <w:szCs w:val="28"/>
          <w:rtl/>
          <w:lang w:bidi="ar-EG"/>
        </w:rPr>
        <w:t xml:space="preserve">توصلت الباحثة إلى </w:t>
      </w:r>
      <w:r w:rsidRPr="008F6799">
        <w:rPr>
          <w:rFonts w:asciiTheme="minorBidi" w:hAnsiTheme="minorBidi" w:cstheme="minorBidi" w:hint="cs"/>
          <w:sz w:val="28"/>
          <w:szCs w:val="28"/>
          <w:rtl/>
          <w:lang w:bidi="ar-EG"/>
        </w:rPr>
        <w:t>أن معامل ثبات البطاقة يساوى (77,2٪)، وهو معامل ثبات يشير إلى أن بطاقة تقييم المنتج على درجة عالية من الثبات، وهو يعطى درجة من الثقة عند استخدام بطاقة تقييم المنتج كأداة للقياس في البحث الحالي، كما يعد مؤشراً على أن البطاقة يمكن أن يعطى النتائج نفسها إذا ما أعيد تطبيقه على العينة وفى ظروف التطبيق نفسها.</w:t>
      </w:r>
    </w:p>
    <w:p w14:paraId="541DE184" w14:textId="7B1E18E7" w:rsidR="008F6799" w:rsidRPr="008F6799" w:rsidRDefault="008F6799" w:rsidP="00233D1C">
      <w:pPr>
        <w:spacing w:line="360" w:lineRule="auto"/>
        <w:jc w:val="lowKashida"/>
        <w:rPr>
          <w:rFonts w:asciiTheme="minorBidi" w:hAnsiTheme="minorBidi" w:cstheme="minorBidi"/>
          <w:b/>
          <w:bCs/>
          <w:sz w:val="28"/>
          <w:szCs w:val="28"/>
          <w:rtl/>
          <w:lang w:bidi="ar-EG"/>
        </w:rPr>
      </w:pPr>
      <w:r w:rsidRPr="008F6799">
        <w:rPr>
          <w:rFonts w:asciiTheme="minorBidi" w:hAnsiTheme="minorBidi" w:cstheme="minorBidi" w:hint="cs"/>
          <w:b/>
          <w:bCs/>
          <w:sz w:val="28"/>
          <w:szCs w:val="28"/>
          <w:rtl/>
          <w:lang w:bidi="ar-EG"/>
        </w:rPr>
        <w:t>7- تقدير صدق بطاقة تقييم المنتج:</w:t>
      </w:r>
      <w:r>
        <w:rPr>
          <w:rFonts w:asciiTheme="minorBidi" w:hAnsiTheme="minorBidi" w:cstheme="minorBidi" w:hint="cs"/>
          <w:b/>
          <w:bCs/>
          <w:sz w:val="28"/>
          <w:szCs w:val="28"/>
          <w:rtl/>
          <w:lang w:bidi="ar-EG"/>
        </w:rPr>
        <w:t xml:space="preserve"> </w:t>
      </w:r>
      <w:r w:rsidRPr="008F6799">
        <w:rPr>
          <w:rFonts w:asciiTheme="minorBidi" w:hAnsiTheme="minorBidi" w:cstheme="minorBidi" w:hint="cs"/>
          <w:sz w:val="28"/>
          <w:szCs w:val="28"/>
          <w:rtl/>
          <w:lang w:bidi="ar-EG"/>
        </w:rPr>
        <w:t xml:space="preserve">يقصد بالصدق هو "مدى استطاعة الأداة أو إجراءات القياس، قياس ما هو مطلوب قياسه"، وقد قامت الباحثة بحساب الصدق على العينة الاستطلاعية التي بلغ عددها (40) طالباً، حيث رصدت نتائجهم، واستخدمت الباحثة ما يلــي:  </w:t>
      </w:r>
    </w:p>
    <w:p w14:paraId="4173E647" w14:textId="77038F78" w:rsidR="008F6799" w:rsidRPr="00CF74F5" w:rsidRDefault="008F6799" w:rsidP="00AC15B5">
      <w:pPr>
        <w:pStyle w:val="ListParagraph"/>
        <w:numPr>
          <w:ilvl w:val="0"/>
          <w:numId w:val="32"/>
        </w:numPr>
        <w:spacing w:line="360" w:lineRule="auto"/>
        <w:rPr>
          <w:rFonts w:asciiTheme="minorBidi" w:hAnsiTheme="minorBidi" w:cs="Arial"/>
          <w:b/>
          <w:bCs/>
          <w:sz w:val="27"/>
          <w:szCs w:val="27"/>
          <w:rtl/>
          <w:lang w:bidi="ar-EG"/>
        </w:rPr>
      </w:pPr>
      <w:r w:rsidRPr="008F6799">
        <w:rPr>
          <w:rFonts w:asciiTheme="minorBidi" w:hAnsiTheme="minorBidi" w:cs="Arial" w:hint="cs"/>
          <w:b/>
          <w:bCs/>
          <w:sz w:val="27"/>
          <w:szCs w:val="27"/>
          <w:rtl/>
          <w:lang w:bidi="ar-EG"/>
        </w:rPr>
        <w:t>صدق المحكمين:</w:t>
      </w:r>
    </w:p>
    <w:p w14:paraId="5184499D" w14:textId="1F2EB213" w:rsidR="008F6799" w:rsidRDefault="008F6799" w:rsidP="00233D1C">
      <w:pPr>
        <w:spacing w:line="360" w:lineRule="auto"/>
        <w:ind w:firstLine="651"/>
        <w:jc w:val="lowKashida"/>
        <w:rPr>
          <w:rFonts w:asciiTheme="minorBidi" w:hAnsiTheme="minorBidi" w:cstheme="minorBidi"/>
          <w:sz w:val="28"/>
          <w:szCs w:val="28"/>
          <w:rtl/>
          <w:lang w:bidi="ar-EG"/>
        </w:rPr>
      </w:pPr>
      <w:r w:rsidRPr="008F6799">
        <w:rPr>
          <w:rFonts w:asciiTheme="minorBidi" w:hAnsiTheme="minorBidi" w:cstheme="minorBidi" w:hint="cs"/>
          <w:sz w:val="28"/>
          <w:szCs w:val="28"/>
          <w:rtl/>
          <w:lang w:bidi="ar-EG"/>
        </w:rPr>
        <w:lastRenderedPageBreak/>
        <w:t>تمت صياغة معايير وبنود بطاقة تقييم المنتج في صورتها الأولية ثم عرضها على السادة الخبراء والمُحكمين في مجال تكنولوجيا التعليم</w:t>
      </w:r>
      <w:r>
        <w:rPr>
          <w:rFonts w:asciiTheme="minorBidi" w:hAnsiTheme="minorBidi" w:cstheme="minorBidi" w:hint="cs"/>
          <w:sz w:val="28"/>
          <w:szCs w:val="28"/>
          <w:rtl/>
          <w:lang w:bidi="ar-EG"/>
        </w:rPr>
        <w:t>،</w:t>
      </w:r>
      <w:r w:rsidRPr="008F6799">
        <w:rPr>
          <w:rFonts w:asciiTheme="minorBidi" w:hAnsiTheme="minorBidi" w:cstheme="minorBidi" w:hint="cs"/>
          <w:sz w:val="28"/>
          <w:szCs w:val="28"/>
          <w:rtl/>
          <w:lang w:bidi="ar-EG"/>
        </w:rPr>
        <w:t xml:space="preserve"> وبعد رصد وتحليل آراء السادة المُحكمين تم إجراء كافة التعديلات اللازمة ومن ثم أصبحت بطاقة تقييم المنتج النهائي صالحة للاستخدام ومناسبة للتطبيق على عينة طلاب التجربة الاستطلاعية.</w:t>
      </w:r>
      <w:r w:rsidRPr="008F6799">
        <w:rPr>
          <w:rFonts w:asciiTheme="minorBidi" w:hAnsiTheme="minorBidi" w:cstheme="minorBidi" w:hint="cs"/>
          <w:b/>
          <w:bCs/>
          <w:sz w:val="28"/>
          <w:szCs w:val="28"/>
          <w:rtl/>
          <w:lang w:bidi="ar-EG"/>
        </w:rPr>
        <w:t xml:space="preserve"> </w:t>
      </w:r>
      <w:r>
        <w:rPr>
          <w:rFonts w:asciiTheme="minorBidi" w:hAnsiTheme="minorBidi" w:cstheme="minorBidi" w:hint="cs"/>
          <w:sz w:val="28"/>
          <w:szCs w:val="28"/>
          <w:rtl/>
          <w:lang w:bidi="ar-EG"/>
        </w:rPr>
        <w:t xml:space="preserve">كما </w:t>
      </w:r>
      <w:r w:rsidRPr="008F6799">
        <w:rPr>
          <w:rFonts w:asciiTheme="minorBidi" w:hAnsiTheme="minorBidi" w:cstheme="minorBidi" w:hint="cs"/>
          <w:sz w:val="28"/>
          <w:szCs w:val="28"/>
          <w:rtl/>
          <w:lang w:bidi="ar-EG"/>
        </w:rPr>
        <w:t>توصلت الباحثة إلى اتفاق الخبراء المُحكمين على إجمالي بطاقة تقييم المنتج بنسبة (91,58%)</w:t>
      </w:r>
      <w:r>
        <w:rPr>
          <w:rFonts w:asciiTheme="minorBidi" w:hAnsiTheme="minorBidi" w:cstheme="minorBidi" w:hint="cs"/>
          <w:sz w:val="28"/>
          <w:szCs w:val="28"/>
          <w:rtl/>
          <w:lang w:bidi="ar-EG"/>
        </w:rPr>
        <w:t xml:space="preserve"> وهي نسبة عالية مما يدل على صدق البطاقة.</w:t>
      </w:r>
    </w:p>
    <w:p w14:paraId="05B5BD21" w14:textId="77777777" w:rsidR="008F6799" w:rsidRPr="008F6799" w:rsidRDefault="008F6799" w:rsidP="00AC15B5">
      <w:pPr>
        <w:pStyle w:val="ListParagraph"/>
        <w:numPr>
          <w:ilvl w:val="0"/>
          <w:numId w:val="32"/>
        </w:numPr>
        <w:spacing w:line="360" w:lineRule="auto"/>
        <w:rPr>
          <w:rFonts w:asciiTheme="minorBidi" w:hAnsiTheme="minorBidi" w:cs="Arial"/>
          <w:b/>
          <w:bCs/>
          <w:sz w:val="27"/>
          <w:szCs w:val="27"/>
          <w:rtl/>
          <w:lang w:bidi="ar-EG"/>
        </w:rPr>
      </w:pPr>
      <w:bookmarkStart w:id="28" w:name="_Hlk65694835"/>
      <w:r w:rsidRPr="008F6799">
        <w:rPr>
          <w:rFonts w:asciiTheme="minorBidi" w:hAnsiTheme="minorBidi" w:cs="Arial" w:hint="cs"/>
          <w:b/>
          <w:bCs/>
          <w:sz w:val="27"/>
          <w:szCs w:val="27"/>
          <w:rtl/>
          <w:lang w:bidi="ar-EG"/>
        </w:rPr>
        <w:t>الصدق الداخلي:</w:t>
      </w:r>
    </w:p>
    <w:bookmarkEnd w:id="28"/>
    <w:p w14:paraId="28255E5A" w14:textId="77777777" w:rsidR="008F6799" w:rsidRPr="008F6799" w:rsidRDefault="008F6799" w:rsidP="00233D1C">
      <w:pPr>
        <w:spacing w:line="360" w:lineRule="auto"/>
        <w:ind w:firstLine="651"/>
        <w:jc w:val="lowKashida"/>
        <w:rPr>
          <w:rFonts w:asciiTheme="minorBidi" w:hAnsiTheme="minorBidi" w:cstheme="minorBidi"/>
          <w:sz w:val="28"/>
          <w:szCs w:val="28"/>
          <w:rtl/>
          <w:lang w:bidi="ar-EG"/>
        </w:rPr>
      </w:pPr>
      <w:r w:rsidRPr="008F6799">
        <w:rPr>
          <w:rFonts w:asciiTheme="minorBidi" w:hAnsiTheme="minorBidi" w:cstheme="minorBidi" w:hint="cs"/>
          <w:sz w:val="28"/>
          <w:szCs w:val="28"/>
          <w:rtl/>
          <w:lang w:bidi="ar-EG"/>
        </w:rPr>
        <w:t>ويحسب الصدق الداخلي بالجذر التربيعي لمعامل الثبات (</w:t>
      </w:r>
      <w:r w:rsidRPr="008F6799">
        <w:rPr>
          <w:rFonts w:asciiTheme="minorBidi" w:hAnsiTheme="minorBidi" w:cstheme="minorBidi" w:hint="cs"/>
          <w:b/>
          <w:bCs/>
          <w:sz w:val="28"/>
          <w:szCs w:val="28"/>
          <w:rtl/>
          <w:lang w:bidi="ar-EG"/>
        </w:rPr>
        <w:t>فؤاد البهي السيد، 1978، 553</w:t>
      </w:r>
      <w:r w:rsidRPr="008F6799">
        <w:rPr>
          <w:rFonts w:asciiTheme="minorBidi" w:hAnsiTheme="minorBidi" w:cstheme="minorBidi" w:hint="cs"/>
          <w:sz w:val="28"/>
          <w:szCs w:val="28"/>
          <w:rtl/>
          <w:lang w:bidi="ar-EG"/>
        </w:rPr>
        <w:t>)، وبالتالي فإن الصدق الداخلي لبطاقة تقييم المنتج هو (91,10٪) وهي نسبة عالية تجعل بطاقة تقييم المنتج صالحة لقياس ما وضعت لقياسه.</w:t>
      </w:r>
    </w:p>
    <w:p w14:paraId="1625B422" w14:textId="06C47A4A" w:rsidR="008F6799" w:rsidRPr="00231E85" w:rsidRDefault="008F6799" w:rsidP="00AC15B5">
      <w:pPr>
        <w:pStyle w:val="ListParagraph"/>
        <w:numPr>
          <w:ilvl w:val="0"/>
          <w:numId w:val="32"/>
        </w:numPr>
        <w:spacing w:line="360" w:lineRule="auto"/>
        <w:rPr>
          <w:rFonts w:asciiTheme="minorBidi" w:hAnsiTheme="minorBidi" w:cs="Arial"/>
          <w:b/>
          <w:bCs/>
          <w:sz w:val="27"/>
          <w:szCs w:val="27"/>
          <w:lang w:bidi="ar-EG"/>
        </w:rPr>
      </w:pPr>
      <w:r w:rsidRPr="008F6799">
        <w:rPr>
          <w:rFonts w:asciiTheme="minorBidi" w:hAnsiTheme="minorBidi" w:cs="Arial" w:hint="cs"/>
          <w:b/>
          <w:bCs/>
          <w:sz w:val="27"/>
          <w:szCs w:val="27"/>
          <w:rtl/>
          <w:lang w:bidi="ar-EG"/>
        </w:rPr>
        <w:t>صدق الاتساق الداخلي بين معايير بطاقة تقييم المنتج:</w:t>
      </w:r>
    </w:p>
    <w:p w14:paraId="3A940B0D" w14:textId="5644F05A" w:rsidR="008F6799" w:rsidRPr="008F6799" w:rsidRDefault="008F6799" w:rsidP="00233D1C">
      <w:pPr>
        <w:spacing w:line="360" w:lineRule="auto"/>
        <w:ind w:firstLine="650"/>
        <w:jc w:val="lowKashida"/>
        <w:rPr>
          <w:rFonts w:asciiTheme="minorBidi" w:hAnsiTheme="minorBidi" w:cstheme="minorBidi"/>
          <w:sz w:val="28"/>
          <w:szCs w:val="28"/>
          <w:lang w:bidi="ar-EG"/>
        </w:rPr>
      </w:pPr>
      <w:r>
        <w:rPr>
          <w:rFonts w:asciiTheme="minorBidi" w:hAnsiTheme="minorBidi" w:cstheme="minorBidi" w:hint="cs"/>
          <w:sz w:val="28"/>
          <w:szCs w:val="28"/>
          <w:rtl/>
          <w:lang w:bidi="ar-EG"/>
        </w:rPr>
        <w:t xml:space="preserve">حيث توصلت الباحثة إلى أن </w:t>
      </w:r>
      <w:r w:rsidRPr="008F6799">
        <w:rPr>
          <w:rFonts w:asciiTheme="minorBidi" w:hAnsiTheme="minorBidi" w:cstheme="minorBidi" w:hint="cs"/>
          <w:sz w:val="28"/>
          <w:szCs w:val="28"/>
          <w:rtl/>
          <w:lang w:bidi="ar-EG"/>
        </w:rPr>
        <w:t>معاملات الارتباط بين كل من عبارات وأبعاد بطاقة تقييم المنتج جميعها دالة، حيث توجد (53) عبارة دالة عند مستوى (0.01)، و (8) عبارات دالة عند مستوى (0.05)، مما يدل على وجود اتساق داخلي مرتفع بين معايير بطاقة تقييم المنتج</w:t>
      </w:r>
      <w:r>
        <w:rPr>
          <w:rFonts w:asciiTheme="minorBidi" w:hAnsiTheme="minorBidi" w:cstheme="minorBidi" w:hint="cs"/>
          <w:sz w:val="28"/>
          <w:szCs w:val="28"/>
          <w:rtl/>
          <w:lang w:bidi="ar-EG"/>
        </w:rPr>
        <w:t>.</w:t>
      </w:r>
    </w:p>
    <w:p w14:paraId="5D7241C4" w14:textId="582BC4D3" w:rsidR="008F6799" w:rsidRPr="00231E85" w:rsidRDefault="008F6799" w:rsidP="00AC15B5">
      <w:pPr>
        <w:pStyle w:val="ListParagraph"/>
        <w:numPr>
          <w:ilvl w:val="0"/>
          <w:numId w:val="32"/>
        </w:numPr>
        <w:spacing w:line="360" w:lineRule="auto"/>
        <w:rPr>
          <w:rFonts w:asciiTheme="minorBidi" w:hAnsiTheme="minorBidi" w:cstheme="minorBidi"/>
          <w:b/>
          <w:bCs/>
          <w:sz w:val="27"/>
          <w:szCs w:val="27"/>
          <w:rtl/>
          <w:lang w:bidi="ar-EG"/>
        </w:rPr>
      </w:pPr>
      <w:r w:rsidRPr="00231E85">
        <w:rPr>
          <w:rFonts w:asciiTheme="minorBidi" w:hAnsiTheme="minorBidi" w:cs="Arial"/>
          <w:b/>
          <w:bCs/>
          <w:sz w:val="27"/>
          <w:szCs w:val="27"/>
          <w:rtl/>
          <w:lang w:bidi="ar-EG"/>
        </w:rPr>
        <w:t>صدق المقارنة الطرفية (الصدق التنبؤي):</w:t>
      </w:r>
    </w:p>
    <w:p w14:paraId="3F85C320" w14:textId="0C78B32B" w:rsidR="008F6799" w:rsidRPr="008F6799" w:rsidRDefault="00233D1C" w:rsidP="00233D1C">
      <w:pPr>
        <w:spacing w:line="360" w:lineRule="auto"/>
        <w:ind w:firstLine="651"/>
        <w:jc w:val="lowKashida"/>
        <w:rPr>
          <w:rFonts w:asciiTheme="minorBidi" w:hAnsiTheme="minorBidi" w:cstheme="minorBidi"/>
          <w:sz w:val="28"/>
          <w:szCs w:val="28"/>
          <w:lang w:bidi="ar-EG"/>
        </w:rPr>
      </w:pPr>
      <w:r>
        <w:rPr>
          <w:rFonts w:asciiTheme="minorBidi" w:hAnsiTheme="minorBidi" w:cstheme="minorBidi" w:hint="cs"/>
          <w:sz w:val="28"/>
          <w:szCs w:val="28"/>
          <w:rtl/>
          <w:lang w:bidi="ar-EG"/>
        </w:rPr>
        <w:t xml:space="preserve">وتم التوصل إلى أن هناك </w:t>
      </w:r>
      <w:r w:rsidR="008F6799" w:rsidRPr="008F6799">
        <w:rPr>
          <w:rFonts w:asciiTheme="minorBidi" w:hAnsiTheme="minorBidi" w:cstheme="minorBidi" w:hint="cs"/>
          <w:sz w:val="28"/>
          <w:szCs w:val="28"/>
          <w:rtl/>
          <w:lang w:bidi="ar-EG"/>
        </w:rPr>
        <w:t>فرق دال إحصائياً عند مستوى (0,05) بين المستوى الميزان</w:t>
      </w:r>
      <w:r>
        <w:rPr>
          <w:rFonts w:asciiTheme="minorBidi" w:hAnsiTheme="minorBidi" w:cstheme="minorBidi" w:hint="cs"/>
          <w:sz w:val="28"/>
          <w:szCs w:val="28"/>
          <w:rtl/>
          <w:lang w:bidi="ar-EG"/>
        </w:rPr>
        <w:t>ي</w:t>
      </w:r>
      <w:r w:rsidR="008F6799" w:rsidRPr="008F6799">
        <w:rPr>
          <w:rFonts w:asciiTheme="minorBidi" w:hAnsiTheme="minorBidi" w:cstheme="minorBidi" w:hint="cs"/>
          <w:sz w:val="28"/>
          <w:szCs w:val="28"/>
          <w:rtl/>
          <w:lang w:bidi="ar-EG"/>
        </w:rPr>
        <w:t xml:space="preserve"> المنخفض والمستوى الميزاني المرتفع، مما يؤكد على صدق بطاقة تقييم المنتج.</w:t>
      </w:r>
    </w:p>
    <w:p w14:paraId="4F912873" w14:textId="0606AD05" w:rsidR="00A42C00" w:rsidRDefault="00233D1C" w:rsidP="00233D1C">
      <w:pPr>
        <w:spacing w:line="360" w:lineRule="auto"/>
        <w:jc w:val="lowKashida"/>
        <w:rPr>
          <w:rFonts w:asciiTheme="minorBidi" w:hAnsiTheme="minorBidi" w:cstheme="minorBidi"/>
          <w:b/>
          <w:bCs/>
          <w:sz w:val="28"/>
          <w:szCs w:val="28"/>
          <w:rtl/>
          <w:lang w:bidi="ar-EG"/>
        </w:rPr>
      </w:pPr>
      <w:r w:rsidRPr="00233D1C">
        <w:rPr>
          <w:rFonts w:asciiTheme="minorBidi" w:hAnsiTheme="minorBidi" w:cstheme="minorBidi" w:hint="cs"/>
          <w:b/>
          <w:bCs/>
          <w:sz w:val="28"/>
          <w:szCs w:val="28"/>
          <w:rtl/>
          <w:lang w:bidi="ar-EG"/>
        </w:rPr>
        <w:t>8- الصورة النهائية لبطاقة التقييم:</w:t>
      </w:r>
      <w:r>
        <w:rPr>
          <w:rFonts w:asciiTheme="minorBidi" w:hAnsiTheme="minorBidi" w:cstheme="minorBidi" w:hint="cs"/>
          <w:b/>
          <w:bCs/>
          <w:sz w:val="28"/>
          <w:szCs w:val="28"/>
          <w:rtl/>
          <w:lang w:bidi="ar-EG"/>
        </w:rPr>
        <w:t xml:space="preserve"> </w:t>
      </w:r>
      <w:r w:rsidRPr="00233D1C">
        <w:rPr>
          <w:rFonts w:asciiTheme="minorBidi" w:hAnsiTheme="minorBidi" w:cstheme="minorBidi" w:hint="cs"/>
          <w:sz w:val="28"/>
          <w:szCs w:val="28"/>
          <w:rtl/>
          <w:lang w:bidi="ar-EG"/>
        </w:rPr>
        <w:t>بعد التأكد من صدق بطاقة التقييم وثباتها، أصبحت بطاقة التقييم في صورتها النهائية صالحة لتقييم منتج الفيديو التفاعلي المُعد من قبل طلاب الفرقة الرابعة قسم تكنولوجيا التعليم (عينة البحث)، وأصبحت البطاقة في صورتها النهائية تتكون من (3) معايير رئيسية تفرع منها (13) معيار فرعي أي اشتملت في مجملها على (61) بند تقييمي</w:t>
      </w:r>
      <w:r>
        <w:rPr>
          <w:rFonts w:asciiTheme="minorBidi" w:hAnsiTheme="minorBidi" w:cstheme="minorBidi" w:hint="cs"/>
          <w:b/>
          <w:bCs/>
          <w:sz w:val="28"/>
          <w:szCs w:val="28"/>
          <w:rtl/>
          <w:lang w:bidi="ar-EG"/>
        </w:rPr>
        <w:t>.</w:t>
      </w:r>
    </w:p>
    <w:p w14:paraId="49285163" w14:textId="77777777" w:rsidR="007B60F2" w:rsidRPr="007B60F2" w:rsidRDefault="007B60F2" w:rsidP="00233D1C">
      <w:pPr>
        <w:spacing w:line="360" w:lineRule="auto"/>
        <w:jc w:val="lowKashida"/>
        <w:rPr>
          <w:rFonts w:asciiTheme="minorBidi" w:hAnsiTheme="minorBidi" w:cstheme="minorBidi"/>
          <w:b/>
          <w:bCs/>
          <w:sz w:val="12"/>
          <w:szCs w:val="12"/>
          <w:rtl/>
          <w:lang w:bidi="ar-EG"/>
        </w:rPr>
      </w:pPr>
    </w:p>
    <w:p w14:paraId="4A47E5C1" w14:textId="77777777" w:rsidR="007B60F2" w:rsidRPr="007B60F2" w:rsidRDefault="007B60F2" w:rsidP="007B60F2">
      <w:pPr>
        <w:spacing w:line="360" w:lineRule="auto"/>
        <w:jc w:val="lowKashida"/>
        <w:rPr>
          <w:rFonts w:ascii="Impact" w:eastAsiaTheme="majorEastAsia" w:hAnsi="Impact" w:cs="GE Jarida Heavy"/>
          <w:sz w:val="30"/>
          <w:szCs w:val="30"/>
          <w:rtl/>
        </w:rPr>
      </w:pPr>
      <w:r w:rsidRPr="007B60F2">
        <w:rPr>
          <w:rFonts w:ascii="Impact" w:eastAsiaTheme="majorEastAsia" w:hAnsi="Impact" w:cs="GE Jarida Heavy" w:hint="cs"/>
          <w:sz w:val="30"/>
          <w:szCs w:val="30"/>
          <w:rtl/>
        </w:rPr>
        <w:t>رابعـاً: إجــــراءات التجربـــــة الأســاسيــة للبحــــث:</w:t>
      </w:r>
    </w:p>
    <w:p w14:paraId="4345EAD0" w14:textId="77777777" w:rsidR="007B60F2" w:rsidRPr="007B60F2" w:rsidRDefault="007B60F2" w:rsidP="007B60F2">
      <w:pPr>
        <w:spacing w:line="360" w:lineRule="auto"/>
        <w:jc w:val="lowKashida"/>
        <w:rPr>
          <w:rFonts w:asciiTheme="minorBidi" w:hAnsiTheme="minorBidi" w:cstheme="minorBidi"/>
          <w:sz w:val="28"/>
          <w:szCs w:val="28"/>
          <w:rtl/>
          <w:lang w:bidi="ar-EG"/>
        </w:rPr>
      </w:pPr>
      <w:r w:rsidRPr="007B60F2">
        <w:rPr>
          <w:rFonts w:asciiTheme="minorBidi" w:hAnsiTheme="minorBidi" w:cstheme="minorBidi" w:hint="cs"/>
          <w:sz w:val="28"/>
          <w:szCs w:val="28"/>
          <w:rtl/>
          <w:lang w:bidi="ar-EG"/>
        </w:rPr>
        <w:t>مرت التجربة الأساسية لهذا البحث بعدة مراحل حيث استغرقت شهراً بداية من 17/11/2020م إلى 16/12/2020م، كما اتبعت الباحثة نظام التعليم الهجين الجديد (الذي اعتمد على الدمج بين التعلم وجهاً لوجه والتعلم عن بعد) أثناء تطبيق التجربة، وهذه المراحل كالتالي:</w:t>
      </w:r>
    </w:p>
    <w:p w14:paraId="6C4E1543" w14:textId="77777777" w:rsidR="007B60F2" w:rsidRPr="007B60F2" w:rsidRDefault="007B60F2" w:rsidP="007B60F2">
      <w:pPr>
        <w:spacing w:line="360" w:lineRule="auto"/>
        <w:jc w:val="lowKashida"/>
        <w:rPr>
          <w:rFonts w:asciiTheme="minorBidi" w:hAnsiTheme="minorBidi" w:cstheme="minorBidi"/>
          <w:b/>
          <w:bCs/>
          <w:sz w:val="8"/>
          <w:szCs w:val="8"/>
          <w:rtl/>
          <w:lang w:bidi="ar-EG"/>
        </w:rPr>
      </w:pPr>
    </w:p>
    <w:p w14:paraId="344AED98" w14:textId="724F2A02" w:rsidR="007B60F2" w:rsidRPr="007B60F2" w:rsidRDefault="00C87776" w:rsidP="00C87776">
      <w:pPr>
        <w:spacing w:line="360" w:lineRule="auto"/>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1- </w:t>
      </w:r>
      <w:r w:rsidR="007B60F2" w:rsidRPr="007B60F2">
        <w:rPr>
          <w:rFonts w:asciiTheme="minorBidi" w:hAnsiTheme="minorBidi" w:cstheme="minorBidi" w:hint="cs"/>
          <w:b/>
          <w:bCs/>
          <w:sz w:val="28"/>
          <w:szCs w:val="28"/>
          <w:rtl/>
          <w:lang w:bidi="ar-EG"/>
        </w:rPr>
        <w:t>اختيار عينة البحث:</w:t>
      </w:r>
      <w:r>
        <w:rPr>
          <w:rFonts w:asciiTheme="minorBidi" w:hAnsiTheme="minorBidi" w:cstheme="minorBidi" w:hint="cs"/>
          <w:b/>
          <w:bCs/>
          <w:sz w:val="28"/>
          <w:szCs w:val="28"/>
          <w:rtl/>
          <w:lang w:bidi="ar-EG"/>
        </w:rPr>
        <w:t xml:space="preserve"> </w:t>
      </w:r>
      <w:r w:rsidR="007B60F2" w:rsidRPr="007B60F2">
        <w:rPr>
          <w:rFonts w:asciiTheme="minorBidi" w:hAnsiTheme="minorBidi" w:cstheme="minorBidi" w:hint="cs"/>
          <w:sz w:val="28"/>
          <w:szCs w:val="28"/>
          <w:rtl/>
          <w:lang w:bidi="ar-EG"/>
        </w:rPr>
        <w:t xml:space="preserve">تم اختيار طلاب عينة البحث من طلاب الفرقة الرابعة </w:t>
      </w:r>
      <w:r w:rsidR="007B60F2" w:rsidRPr="007B60F2">
        <w:rPr>
          <w:rFonts w:asciiTheme="minorBidi" w:hAnsiTheme="minorBidi" w:cstheme="minorBidi"/>
          <w:sz w:val="28"/>
          <w:szCs w:val="28"/>
          <w:rtl/>
          <w:lang w:bidi="ar-EG"/>
        </w:rPr>
        <w:t>–</w:t>
      </w:r>
      <w:r w:rsidR="007B60F2" w:rsidRPr="007B60F2">
        <w:rPr>
          <w:rFonts w:asciiTheme="minorBidi" w:hAnsiTheme="minorBidi" w:cstheme="minorBidi" w:hint="cs"/>
          <w:sz w:val="28"/>
          <w:szCs w:val="28"/>
          <w:rtl/>
          <w:lang w:bidi="ar-EG"/>
        </w:rPr>
        <w:t xml:space="preserve"> قسم تكنولوجيا التعليم </w:t>
      </w:r>
      <w:r w:rsidR="007B60F2" w:rsidRPr="007B60F2">
        <w:rPr>
          <w:rFonts w:asciiTheme="minorBidi" w:hAnsiTheme="minorBidi" w:cstheme="minorBidi"/>
          <w:sz w:val="28"/>
          <w:szCs w:val="28"/>
          <w:rtl/>
          <w:lang w:bidi="ar-EG"/>
        </w:rPr>
        <w:t>–</w:t>
      </w:r>
      <w:r w:rsidR="007B60F2" w:rsidRPr="007B60F2">
        <w:rPr>
          <w:rFonts w:asciiTheme="minorBidi" w:hAnsiTheme="minorBidi" w:cstheme="minorBidi" w:hint="cs"/>
          <w:sz w:val="28"/>
          <w:szCs w:val="28"/>
          <w:rtl/>
          <w:lang w:bidi="ar-EG"/>
        </w:rPr>
        <w:t xml:space="preserve"> كلية التربية النوعية </w:t>
      </w:r>
      <w:r w:rsidR="007B60F2" w:rsidRPr="007B60F2">
        <w:rPr>
          <w:rFonts w:asciiTheme="minorBidi" w:hAnsiTheme="minorBidi" w:cstheme="minorBidi"/>
          <w:sz w:val="28"/>
          <w:szCs w:val="28"/>
          <w:rtl/>
          <w:lang w:bidi="ar-EG"/>
        </w:rPr>
        <w:t>–</w:t>
      </w:r>
      <w:r w:rsidR="007B60F2" w:rsidRPr="007B60F2">
        <w:rPr>
          <w:rFonts w:asciiTheme="minorBidi" w:hAnsiTheme="minorBidi" w:cstheme="minorBidi" w:hint="cs"/>
          <w:sz w:val="28"/>
          <w:szCs w:val="28"/>
          <w:rtl/>
          <w:lang w:bidi="ar-EG"/>
        </w:rPr>
        <w:t xml:space="preserve"> جامعة بنها للعام الجامعي (2020/2021)، وقد قامت الباحثة بإتباع الطريقة العشوائية البسيطة في اختيار طلاب عينة البحث؛ حيث تم طرح فكرة البحث على طلاب الفرقة جميعاً فاستجاب الطلاب للمشاركة كعينة للبحث، ثم قامت بالاستفسار عن امتلاك </w:t>
      </w:r>
      <w:r w:rsidR="007B60F2" w:rsidRPr="007B60F2">
        <w:rPr>
          <w:rFonts w:asciiTheme="minorBidi" w:hAnsiTheme="minorBidi" w:cstheme="minorBidi" w:hint="cs"/>
          <w:sz w:val="28"/>
          <w:szCs w:val="28"/>
          <w:rtl/>
          <w:lang w:bidi="ar-EG"/>
        </w:rPr>
        <w:lastRenderedPageBreak/>
        <w:t xml:space="preserve">هؤلاء الطلاب للهواتف المحمولة الذكية وكذلك عن امتلاكهم لأجهزة كمبيوتر أو أجهزة كمبيوتر محمولة بمواصفات جيدة تمكنهم من تحميل برنامج </w:t>
      </w:r>
      <w:r w:rsidR="007B60F2" w:rsidRPr="007B60F2">
        <w:rPr>
          <w:rFonts w:asciiTheme="minorBidi" w:hAnsiTheme="minorBidi" w:cstheme="minorBidi"/>
          <w:sz w:val="28"/>
          <w:szCs w:val="28"/>
          <w:lang w:bidi="ar-EG"/>
        </w:rPr>
        <w:t xml:space="preserve"> (</w:t>
      </w:r>
      <w:r w:rsidR="007B60F2" w:rsidRPr="007B60F2">
        <w:rPr>
          <w:rFonts w:asciiTheme="majorBidi" w:hAnsiTheme="majorBidi" w:cstheme="majorBidi"/>
          <w:sz w:val="26"/>
          <w:szCs w:val="26"/>
          <w:lang w:bidi="ar-EG"/>
        </w:rPr>
        <w:t>Camtasia Studio 9</w:t>
      </w:r>
      <w:r w:rsidR="007B60F2" w:rsidRPr="007B60F2">
        <w:rPr>
          <w:rFonts w:asciiTheme="minorBidi" w:hAnsiTheme="minorBidi" w:cstheme="minorBidi"/>
          <w:sz w:val="28"/>
          <w:szCs w:val="28"/>
          <w:lang w:bidi="ar-EG"/>
        </w:rPr>
        <w:t>)</w:t>
      </w:r>
      <w:r w:rsidR="007B60F2" w:rsidRPr="007B60F2">
        <w:rPr>
          <w:rFonts w:asciiTheme="minorBidi" w:hAnsiTheme="minorBidi" w:cstheme="minorBidi" w:hint="cs"/>
          <w:sz w:val="28"/>
          <w:szCs w:val="28"/>
          <w:rtl/>
          <w:lang w:bidi="ar-EG"/>
        </w:rPr>
        <w:t>المستخدم في إنتاج برامج الفيديو التفاعلية، ومن ثم تم استبعاد عدد منهم لعدم امتلاكهم هذه الإمكانيات الواجب توافرها لتطبيق مادة المعالجة التجريبية فقد وصل عدد الطلاب الذي تم اختيارهم عشوائياً والمشاركين بتجربة هذا البحث عدد (100) طالب وطالبة.</w:t>
      </w:r>
    </w:p>
    <w:p w14:paraId="733D1D40" w14:textId="69BEF11D" w:rsidR="007B60F2" w:rsidRPr="007B60F2" w:rsidRDefault="00C87776" w:rsidP="00C87776">
      <w:pPr>
        <w:spacing w:line="360" w:lineRule="auto"/>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2- </w:t>
      </w:r>
      <w:r w:rsidR="007B60F2" w:rsidRPr="007B60F2">
        <w:rPr>
          <w:rFonts w:asciiTheme="minorBidi" w:hAnsiTheme="minorBidi" w:cstheme="minorBidi" w:hint="cs"/>
          <w:b/>
          <w:bCs/>
          <w:sz w:val="28"/>
          <w:szCs w:val="28"/>
          <w:rtl/>
          <w:lang w:bidi="ar-EG"/>
        </w:rPr>
        <w:t>الاستعداد للتجريب:</w:t>
      </w:r>
      <w:r>
        <w:rPr>
          <w:rFonts w:asciiTheme="minorBidi" w:hAnsiTheme="minorBidi" w:cstheme="minorBidi" w:hint="cs"/>
          <w:b/>
          <w:bCs/>
          <w:sz w:val="28"/>
          <w:szCs w:val="28"/>
          <w:rtl/>
          <w:lang w:bidi="ar-EG"/>
        </w:rPr>
        <w:t xml:space="preserve"> </w:t>
      </w:r>
      <w:r w:rsidR="007B60F2" w:rsidRPr="007B60F2">
        <w:rPr>
          <w:rFonts w:asciiTheme="minorBidi" w:hAnsiTheme="minorBidi" w:cstheme="minorBidi" w:hint="cs"/>
          <w:sz w:val="28"/>
          <w:szCs w:val="28"/>
          <w:rtl/>
          <w:lang w:bidi="ar-EG"/>
        </w:rPr>
        <w:t>قامت الباحثة بطباعة الكتيب الخاص بكل مجموعة على حدة، كما قامت بإنشاء مجموعة مغلقة عبر موقع التواصل الاجتماعي (</w:t>
      </w:r>
      <w:r w:rsidR="007B60F2" w:rsidRPr="007B60F2">
        <w:rPr>
          <w:rFonts w:asciiTheme="majorBidi" w:hAnsiTheme="majorBidi" w:cstheme="majorBidi"/>
          <w:sz w:val="26"/>
          <w:szCs w:val="26"/>
          <w:lang w:bidi="ar-EG"/>
        </w:rPr>
        <w:t>Face Book</w:t>
      </w:r>
      <w:r w:rsidR="007B60F2" w:rsidRPr="007B60F2">
        <w:rPr>
          <w:rFonts w:asciiTheme="minorBidi" w:hAnsiTheme="minorBidi" w:cstheme="minorBidi" w:hint="cs"/>
          <w:sz w:val="28"/>
          <w:szCs w:val="28"/>
          <w:rtl/>
          <w:lang w:bidi="ar-EG"/>
        </w:rPr>
        <w:t xml:space="preserve">) باسم (إنتاج برامج الفيديو التفاعلية) وتمت إضافة طلاب عينة البحث بها، ومن خلال هذه المجموعة تمكنت الباحثة من التواصل مع الطلاب والرد على جميع اسئلتهم واستفساراتهم وإخبارهم بالمهام المكلفين بها. </w:t>
      </w:r>
    </w:p>
    <w:p w14:paraId="036504D4" w14:textId="093F3B58" w:rsidR="007B60F2" w:rsidRPr="007B60F2" w:rsidRDefault="00C87776" w:rsidP="00C87776">
      <w:pPr>
        <w:spacing w:line="360" w:lineRule="auto"/>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3- </w:t>
      </w:r>
      <w:r w:rsidR="007B60F2" w:rsidRPr="007B60F2">
        <w:rPr>
          <w:rFonts w:asciiTheme="minorBidi" w:hAnsiTheme="minorBidi" w:cstheme="minorBidi" w:hint="cs"/>
          <w:b/>
          <w:bCs/>
          <w:sz w:val="28"/>
          <w:szCs w:val="28"/>
          <w:rtl/>
          <w:lang w:bidi="ar-EG"/>
        </w:rPr>
        <w:t>عقد جلسة تمهيدية:</w:t>
      </w:r>
      <w:r>
        <w:rPr>
          <w:rFonts w:asciiTheme="minorBidi" w:hAnsiTheme="minorBidi" w:cstheme="minorBidi" w:hint="cs"/>
          <w:b/>
          <w:bCs/>
          <w:sz w:val="28"/>
          <w:szCs w:val="28"/>
          <w:rtl/>
          <w:lang w:bidi="ar-EG"/>
        </w:rPr>
        <w:t xml:space="preserve"> </w:t>
      </w:r>
      <w:r w:rsidR="007B60F2" w:rsidRPr="007B60F2">
        <w:rPr>
          <w:rFonts w:asciiTheme="minorBidi" w:hAnsiTheme="minorBidi" w:cstheme="minorBidi" w:hint="cs"/>
          <w:sz w:val="28"/>
          <w:szCs w:val="28"/>
          <w:rtl/>
          <w:lang w:bidi="ar-EG"/>
        </w:rPr>
        <w:t xml:space="preserve">تم عقد جلسة تمهيدية مع طلاب عينة البحث يوم الثلاثاء الموافق 17/11/2020م </w:t>
      </w:r>
      <w:r>
        <w:rPr>
          <w:rFonts w:asciiTheme="minorBidi" w:hAnsiTheme="minorBidi" w:cstheme="minorBidi" w:hint="cs"/>
          <w:sz w:val="28"/>
          <w:szCs w:val="28"/>
          <w:rtl/>
          <w:lang w:bidi="ar-EG"/>
        </w:rPr>
        <w:t>ل</w:t>
      </w:r>
      <w:r w:rsidR="007B60F2" w:rsidRPr="007B60F2">
        <w:rPr>
          <w:rFonts w:asciiTheme="minorBidi" w:hAnsiTheme="minorBidi" w:cstheme="minorBidi" w:hint="cs"/>
          <w:sz w:val="28"/>
          <w:szCs w:val="28"/>
          <w:rtl/>
          <w:lang w:bidi="ar-EG"/>
        </w:rPr>
        <w:t>تقسيمهم إلى مجموعت</w:t>
      </w:r>
      <w:r>
        <w:rPr>
          <w:rFonts w:asciiTheme="minorBidi" w:hAnsiTheme="minorBidi" w:cstheme="minorBidi" w:hint="cs"/>
          <w:sz w:val="28"/>
          <w:szCs w:val="28"/>
          <w:rtl/>
          <w:lang w:bidi="ar-EG"/>
        </w:rPr>
        <w:t>ين</w:t>
      </w:r>
      <w:r w:rsidR="007B60F2" w:rsidRPr="007B60F2">
        <w:rPr>
          <w:rFonts w:asciiTheme="minorBidi" w:hAnsiTheme="minorBidi" w:cstheme="minorBidi" w:hint="cs"/>
          <w:sz w:val="28"/>
          <w:szCs w:val="28"/>
          <w:rtl/>
          <w:lang w:bidi="ar-EG"/>
        </w:rPr>
        <w:t xml:space="preserve"> يمكن من خلالها إجراء تجربة البحث، ولتوضيح الهدف من بيئة التعلم وما تتضمنها من مهارات وأهميتها بالنسبة لهم. </w:t>
      </w:r>
    </w:p>
    <w:p w14:paraId="74A38899" w14:textId="1F02B2B3" w:rsidR="007B60F2" w:rsidRPr="00C87776" w:rsidRDefault="00C87776" w:rsidP="00C87776">
      <w:pPr>
        <w:spacing w:line="360" w:lineRule="auto"/>
        <w:jc w:val="lowKashida"/>
        <w:rPr>
          <w:rFonts w:asciiTheme="minorBidi" w:hAnsiTheme="minorBidi" w:cstheme="minorBidi"/>
          <w:sz w:val="28"/>
          <w:szCs w:val="28"/>
          <w:rtl/>
          <w:lang w:bidi="ar-EG"/>
        </w:rPr>
      </w:pPr>
      <w:r>
        <w:rPr>
          <w:rFonts w:asciiTheme="minorBidi" w:hAnsiTheme="minorBidi" w:cstheme="minorBidi" w:hint="cs"/>
          <w:b/>
          <w:bCs/>
          <w:sz w:val="28"/>
          <w:szCs w:val="28"/>
          <w:rtl/>
          <w:lang w:bidi="ar-EG"/>
        </w:rPr>
        <w:t xml:space="preserve">4- </w:t>
      </w:r>
      <w:r w:rsidR="007B60F2" w:rsidRPr="007B60F2">
        <w:rPr>
          <w:rFonts w:asciiTheme="minorBidi" w:hAnsiTheme="minorBidi" w:cstheme="minorBidi" w:hint="cs"/>
          <w:b/>
          <w:bCs/>
          <w:sz w:val="28"/>
          <w:szCs w:val="28"/>
          <w:rtl/>
          <w:lang w:bidi="ar-EG"/>
        </w:rPr>
        <w:t>عقد جلسة تنظيمية:</w:t>
      </w:r>
      <w:r>
        <w:rPr>
          <w:rFonts w:asciiTheme="minorBidi" w:hAnsiTheme="minorBidi" w:cstheme="minorBidi" w:hint="cs"/>
          <w:b/>
          <w:bCs/>
          <w:sz w:val="28"/>
          <w:szCs w:val="28"/>
          <w:rtl/>
          <w:lang w:bidi="ar-EG"/>
        </w:rPr>
        <w:t xml:space="preserve"> </w:t>
      </w:r>
      <w:r w:rsidR="007B60F2" w:rsidRPr="007B60F2">
        <w:rPr>
          <w:rFonts w:asciiTheme="minorBidi" w:hAnsiTheme="minorBidi" w:cstheme="minorBidi" w:hint="cs"/>
          <w:sz w:val="28"/>
          <w:szCs w:val="28"/>
          <w:rtl/>
          <w:lang w:bidi="ar-EG"/>
        </w:rPr>
        <w:t xml:space="preserve">تم التواصل مع أفراد </w:t>
      </w:r>
      <w:r>
        <w:rPr>
          <w:rFonts w:asciiTheme="minorBidi" w:hAnsiTheme="minorBidi" w:cstheme="minorBidi" w:hint="cs"/>
          <w:sz w:val="28"/>
          <w:szCs w:val="28"/>
          <w:rtl/>
          <w:lang w:bidi="ar-EG"/>
        </w:rPr>
        <w:t>عينة البحث</w:t>
      </w:r>
      <w:r w:rsidR="007B60F2" w:rsidRPr="007B60F2">
        <w:rPr>
          <w:rFonts w:asciiTheme="minorBidi" w:hAnsiTheme="minorBidi" w:cstheme="minorBidi" w:hint="cs"/>
          <w:sz w:val="28"/>
          <w:szCs w:val="28"/>
          <w:rtl/>
          <w:lang w:bidi="ar-EG"/>
        </w:rPr>
        <w:t xml:space="preserve"> عبر مجموعة التواصل الاجتماعي (</w:t>
      </w:r>
      <w:r w:rsidR="007B60F2" w:rsidRPr="007B60F2">
        <w:rPr>
          <w:rFonts w:asciiTheme="majorBidi" w:hAnsiTheme="majorBidi" w:cstheme="majorBidi"/>
          <w:sz w:val="26"/>
          <w:szCs w:val="26"/>
          <w:lang w:bidi="ar-EG"/>
        </w:rPr>
        <w:t>Face Book</w:t>
      </w:r>
      <w:r w:rsidR="007B60F2" w:rsidRPr="007B60F2">
        <w:rPr>
          <w:rFonts w:asciiTheme="minorBidi" w:hAnsiTheme="minorBidi" w:cstheme="minorBidi" w:hint="cs"/>
          <w:sz w:val="28"/>
          <w:szCs w:val="28"/>
          <w:rtl/>
          <w:lang w:bidi="ar-EG"/>
        </w:rPr>
        <w:t xml:space="preserve">) وإخبارهم بموعد الجلسة التنظيمية يوم الثلاثاء 24/11/2020م </w:t>
      </w:r>
      <w:r>
        <w:rPr>
          <w:rFonts w:asciiTheme="minorBidi" w:hAnsiTheme="minorBidi" w:cstheme="minorBidi" w:hint="cs"/>
          <w:sz w:val="28"/>
          <w:szCs w:val="28"/>
          <w:rtl/>
          <w:lang w:bidi="ar-EG"/>
        </w:rPr>
        <w:t>حيث</w:t>
      </w:r>
      <w:r w:rsidR="007B60F2" w:rsidRPr="007B60F2">
        <w:rPr>
          <w:rFonts w:asciiTheme="minorBidi" w:hAnsiTheme="minorBidi" w:cstheme="minorBidi" w:hint="cs"/>
          <w:sz w:val="28"/>
          <w:szCs w:val="28"/>
          <w:rtl/>
          <w:lang w:bidi="ar-EG"/>
        </w:rPr>
        <w:t xml:space="preserve"> هدفت هذه الجلسة إلى شرح طريقة التعلم من خلال بيئة الواقع المعزز، وتعريفهم بأهم التطبيقات الواجب تحميلها والتي سيتم استخدامها مع بيئة الواقع المعزز كل على حسب نظام الهاتف الذكي الذي يمتلكه، وكذلك إعطائهم بعض الارشادات والتوجيهات حول كيفية التعامل مع كتيب بيئة الواقع المعزز والمهام المكلفين بها، وتسهيل كل الصعاب التي قد تواجههم أثناء التعلم</w:t>
      </w:r>
      <w:r>
        <w:rPr>
          <w:rFonts w:asciiTheme="minorBidi" w:hAnsiTheme="minorBidi" w:cstheme="minorBidi" w:hint="cs"/>
          <w:sz w:val="28"/>
          <w:szCs w:val="28"/>
          <w:rtl/>
          <w:lang w:bidi="ar-EG"/>
        </w:rPr>
        <w:t xml:space="preserve">، </w:t>
      </w:r>
      <w:r w:rsidRPr="007B60F2">
        <w:rPr>
          <w:rFonts w:asciiTheme="minorBidi" w:hAnsiTheme="minorBidi" w:cstheme="minorBidi" w:hint="cs"/>
          <w:sz w:val="28"/>
          <w:szCs w:val="28"/>
          <w:rtl/>
          <w:lang w:bidi="ar-EG"/>
        </w:rPr>
        <w:t>مع الحرص على عدم إعطائهم أية فكرة عن طبيعة الاختلافات التي بين المعالجات التجريبية.</w:t>
      </w:r>
    </w:p>
    <w:p w14:paraId="47B2AE61" w14:textId="0F8DF9C0" w:rsidR="00C87776" w:rsidRDefault="00653B55" w:rsidP="00653B55">
      <w:pPr>
        <w:spacing w:line="360" w:lineRule="auto"/>
        <w:contextualSpacing/>
        <w:jc w:val="medium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5- </w:t>
      </w:r>
      <w:r w:rsidR="00C87776" w:rsidRPr="00C87776">
        <w:rPr>
          <w:rFonts w:asciiTheme="minorBidi" w:hAnsiTheme="minorBidi" w:cstheme="minorBidi" w:hint="cs"/>
          <w:b/>
          <w:bCs/>
          <w:sz w:val="28"/>
          <w:szCs w:val="28"/>
          <w:rtl/>
          <w:lang w:bidi="ar-EG"/>
        </w:rPr>
        <w:t>تطبيق أدوات القياس قبلياً:</w:t>
      </w:r>
      <w:r>
        <w:rPr>
          <w:rFonts w:asciiTheme="minorBidi" w:hAnsiTheme="minorBidi" w:cstheme="minorBidi" w:hint="cs"/>
          <w:b/>
          <w:bCs/>
          <w:sz w:val="28"/>
          <w:szCs w:val="28"/>
          <w:rtl/>
          <w:lang w:bidi="ar-EG"/>
        </w:rPr>
        <w:t xml:space="preserve"> </w:t>
      </w:r>
      <w:r w:rsidR="00C87776" w:rsidRPr="00C87776">
        <w:rPr>
          <w:rFonts w:asciiTheme="minorBidi" w:hAnsiTheme="minorBidi" w:cstheme="minorBidi" w:hint="cs"/>
          <w:sz w:val="28"/>
          <w:szCs w:val="28"/>
          <w:rtl/>
        </w:rPr>
        <w:t>تم تطبيق أدوات القياس قبلياً على مجموعات البحث وهي (الاختبار التحصيلي - بطاقة الملاحظة - بطاقة تقييم المنتج النهائي)؛ وذلك بهدف تحديد المستوى المعرفي والمهاري للطلاب حول موضوع البحث قبل تعرضهم لمادة المعالجة التجريبية.</w:t>
      </w:r>
    </w:p>
    <w:p w14:paraId="27F17DBE" w14:textId="2157A8E1" w:rsidR="00132529" w:rsidRPr="00132529" w:rsidRDefault="00653B55" w:rsidP="00132529">
      <w:pPr>
        <w:spacing w:line="360" w:lineRule="auto"/>
        <w:contextualSpacing/>
        <w:jc w:val="mediumKashida"/>
        <w:rPr>
          <w:rFonts w:asciiTheme="minorBidi" w:hAnsiTheme="minorBidi" w:cstheme="minorBidi"/>
          <w:b/>
          <w:bCs/>
          <w:sz w:val="28"/>
          <w:szCs w:val="28"/>
          <w:lang w:bidi="ar-EG"/>
        </w:rPr>
      </w:pPr>
      <w:r>
        <w:rPr>
          <w:rFonts w:asciiTheme="minorBidi" w:hAnsiTheme="minorBidi" w:cstheme="minorBidi" w:hint="cs"/>
          <w:b/>
          <w:bCs/>
          <w:sz w:val="28"/>
          <w:szCs w:val="28"/>
          <w:rtl/>
          <w:lang w:bidi="ar-EG"/>
        </w:rPr>
        <w:t xml:space="preserve">6- </w:t>
      </w:r>
      <w:r w:rsidRPr="00653B55">
        <w:rPr>
          <w:rFonts w:asciiTheme="minorBidi" w:hAnsiTheme="minorBidi" w:cstheme="minorBidi" w:hint="cs"/>
          <w:b/>
          <w:bCs/>
          <w:sz w:val="28"/>
          <w:szCs w:val="28"/>
          <w:rtl/>
          <w:lang w:bidi="ar-EG"/>
        </w:rPr>
        <w:t>تطبيق مادة المعالجة التجريبية (تنفيذ التجربة):</w:t>
      </w:r>
      <w:r w:rsidR="00132529">
        <w:rPr>
          <w:rFonts w:asciiTheme="minorBidi" w:hAnsiTheme="minorBidi" w:cstheme="minorBidi" w:hint="cs"/>
          <w:b/>
          <w:bCs/>
          <w:sz w:val="28"/>
          <w:szCs w:val="28"/>
          <w:rtl/>
          <w:lang w:bidi="ar-EG"/>
        </w:rPr>
        <w:t xml:space="preserve"> </w:t>
      </w:r>
      <w:r w:rsidR="00132529" w:rsidRPr="00132529">
        <w:rPr>
          <w:rFonts w:asciiTheme="minorBidi" w:hAnsiTheme="minorBidi" w:cstheme="minorBidi" w:hint="cs"/>
          <w:sz w:val="28"/>
          <w:szCs w:val="28"/>
          <w:rtl/>
        </w:rPr>
        <w:t xml:space="preserve">تم تطبيق بيئتي الواقع المعزز على </w:t>
      </w:r>
      <w:r w:rsidR="00132529">
        <w:rPr>
          <w:rFonts w:asciiTheme="minorBidi" w:hAnsiTheme="minorBidi" w:cstheme="minorBidi" w:hint="cs"/>
          <w:sz w:val="28"/>
          <w:szCs w:val="28"/>
          <w:rtl/>
        </w:rPr>
        <w:t>المجموعتين التجريبيتين</w:t>
      </w:r>
      <w:r w:rsidR="00132529" w:rsidRPr="00132529">
        <w:rPr>
          <w:rFonts w:asciiTheme="minorBidi" w:hAnsiTheme="minorBidi" w:cstheme="minorBidi" w:hint="cs"/>
          <w:sz w:val="28"/>
          <w:szCs w:val="28"/>
          <w:rtl/>
        </w:rPr>
        <w:t>، حيث درست كل مجموعة تجريبية من خلال بيئة الواقع المعزز المصاحبة بتعليق صوتي (شارح / موجز)، فقد تعرض طلاب المجموعة التجريبية الأولى وعددهم (</w:t>
      </w:r>
      <w:r w:rsidR="00132529">
        <w:rPr>
          <w:rFonts w:asciiTheme="minorBidi" w:hAnsiTheme="minorBidi" w:cstheme="minorBidi" w:hint="cs"/>
          <w:sz w:val="28"/>
          <w:szCs w:val="28"/>
          <w:rtl/>
        </w:rPr>
        <w:t>50</w:t>
      </w:r>
      <w:r w:rsidR="00132529" w:rsidRPr="00132529">
        <w:rPr>
          <w:rFonts w:asciiTheme="minorBidi" w:hAnsiTheme="minorBidi" w:cstheme="minorBidi" w:hint="cs"/>
          <w:sz w:val="28"/>
          <w:szCs w:val="28"/>
          <w:rtl/>
        </w:rPr>
        <w:t>) طالب وطالبة لبيئة الواقع المعزز ذات التعليق الصوتي الشارح، كما تعرض طلاب المجموعة التجريبية ال</w:t>
      </w:r>
      <w:r w:rsidR="00132529">
        <w:rPr>
          <w:rFonts w:asciiTheme="minorBidi" w:hAnsiTheme="minorBidi" w:cstheme="minorBidi" w:hint="cs"/>
          <w:sz w:val="28"/>
          <w:szCs w:val="28"/>
          <w:rtl/>
        </w:rPr>
        <w:t>ثانية</w:t>
      </w:r>
      <w:r w:rsidR="00132529" w:rsidRPr="00132529">
        <w:rPr>
          <w:rFonts w:asciiTheme="minorBidi" w:hAnsiTheme="minorBidi" w:cstheme="minorBidi" w:hint="cs"/>
          <w:sz w:val="28"/>
          <w:szCs w:val="28"/>
          <w:rtl/>
        </w:rPr>
        <w:t xml:space="preserve"> وعددهم (</w:t>
      </w:r>
      <w:r w:rsidR="00132529">
        <w:rPr>
          <w:rFonts w:asciiTheme="minorBidi" w:hAnsiTheme="minorBidi" w:cstheme="minorBidi" w:hint="cs"/>
          <w:sz w:val="28"/>
          <w:szCs w:val="28"/>
          <w:rtl/>
        </w:rPr>
        <w:t>50</w:t>
      </w:r>
      <w:r w:rsidR="00132529" w:rsidRPr="00132529">
        <w:rPr>
          <w:rFonts w:asciiTheme="minorBidi" w:hAnsiTheme="minorBidi" w:cstheme="minorBidi" w:hint="cs"/>
          <w:sz w:val="28"/>
          <w:szCs w:val="28"/>
          <w:rtl/>
        </w:rPr>
        <w:t>) طالب وطالبة أيضاً لبيئة الواقع المعزز ذات التعليق الصوتي الموجز</w:t>
      </w:r>
      <w:r w:rsidR="00132529">
        <w:rPr>
          <w:rFonts w:asciiTheme="minorBidi" w:hAnsiTheme="minorBidi" w:cstheme="minorBidi" w:hint="cs"/>
          <w:sz w:val="28"/>
          <w:szCs w:val="28"/>
          <w:rtl/>
        </w:rPr>
        <w:t>.</w:t>
      </w:r>
    </w:p>
    <w:p w14:paraId="7671AB4D" w14:textId="77777777" w:rsidR="00132529" w:rsidRPr="00132529" w:rsidRDefault="00132529" w:rsidP="00132529">
      <w:pPr>
        <w:spacing w:line="360" w:lineRule="auto"/>
        <w:ind w:left="291"/>
        <w:jc w:val="lowKashida"/>
        <w:rPr>
          <w:rFonts w:asciiTheme="minorBidi" w:hAnsiTheme="minorBidi" w:cstheme="minorBidi"/>
          <w:sz w:val="28"/>
          <w:szCs w:val="28"/>
        </w:rPr>
      </w:pPr>
    </w:p>
    <w:p w14:paraId="01C59B8B" w14:textId="3FF62A18" w:rsidR="00132529" w:rsidRPr="00132529" w:rsidRDefault="00132529" w:rsidP="00AC15B5">
      <w:pPr>
        <w:numPr>
          <w:ilvl w:val="0"/>
          <w:numId w:val="35"/>
        </w:numPr>
        <w:spacing w:line="360" w:lineRule="auto"/>
        <w:ind w:left="651"/>
        <w:contextualSpacing/>
        <w:jc w:val="lowKashida"/>
        <w:rPr>
          <w:rFonts w:asciiTheme="minorBidi" w:hAnsiTheme="minorBidi" w:cstheme="minorBidi"/>
          <w:sz w:val="28"/>
          <w:szCs w:val="28"/>
        </w:rPr>
      </w:pPr>
      <w:r w:rsidRPr="00132529">
        <w:rPr>
          <w:rFonts w:asciiTheme="minorBidi" w:hAnsiTheme="minorBidi" w:cstheme="minorBidi" w:hint="cs"/>
          <w:sz w:val="28"/>
          <w:szCs w:val="28"/>
          <w:rtl/>
        </w:rPr>
        <w:lastRenderedPageBreak/>
        <w:t xml:space="preserve">قامت الباحثة بعقد اجتماعات عبر برنامج </w:t>
      </w:r>
      <w:r w:rsidRPr="00132529">
        <w:rPr>
          <w:rFonts w:asciiTheme="majorBidi" w:hAnsiTheme="majorBidi" w:cstheme="majorBidi" w:hint="cs"/>
          <w:sz w:val="28"/>
          <w:szCs w:val="28"/>
          <w:rtl/>
        </w:rPr>
        <w:t>(</w:t>
      </w:r>
      <w:r w:rsidRPr="00132529">
        <w:rPr>
          <w:rFonts w:asciiTheme="majorBidi" w:hAnsiTheme="majorBidi" w:cstheme="majorBidi"/>
          <w:sz w:val="26"/>
          <w:szCs w:val="26"/>
        </w:rPr>
        <w:t>Zoom</w:t>
      </w:r>
      <w:r w:rsidRPr="00132529">
        <w:rPr>
          <w:rFonts w:asciiTheme="majorBidi" w:hAnsiTheme="majorBidi" w:cstheme="majorBidi" w:hint="cs"/>
          <w:sz w:val="28"/>
          <w:szCs w:val="28"/>
          <w:rtl/>
        </w:rPr>
        <w:t>)</w:t>
      </w:r>
      <w:r w:rsidRPr="00132529">
        <w:rPr>
          <w:rFonts w:asciiTheme="minorBidi" w:hAnsiTheme="minorBidi" w:cstheme="minorBidi" w:hint="cs"/>
          <w:sz w:val="28"/>
          <w:szCs w:val="28"/>
          <w:rtl/>
        </w:rPr>
        <w:t xml:space="preserve"> بشكل دوري مع مجموع</w:t>
      </w:r>
      <w:r>
        <w:rPr>
          <w:rFonts w:asciiTheme="minorBidi" w:hAnsiTheme="minorBidi" w:cstheme="minorBidi" w:hint="cs"/>
          <w:sz w:val="28"/>
          <w:szCs w:val="28"/>
          <w:rtl/>
        </w:rPr>
        <w:t>تي</w:t>
      </w:r>
      <w:r w:rsidRPr="00132529">
        <w:rPr>
          <w:rFonts w:asciiTheme="minorBidi" w:hAnsiTheme="minorBidi" w:cstheme="minorBidi" w:hint="cs"/>
          <w:sz w:val="28"/>
          <w:szCs w:val="28"/>
          <w:rtl/>
        </w:rPr>
        <w:t xml:space="preserve"> البحث، والتي بدأت بالأهداف التعليمية، مروراً بالاختبار القبلي، والمحتوى ومن ثم متابعة مدى تقدمهم فيه ثم الانتهاء بالاختبار البعدي، والذي يتطلب وصول الطالب لدرجة الإتقان.</w:t>
      </w:r>
    </w:p>
    <w:p w14:paraId="5B7331FA" w14:textId="77777777" w:rsidR="00132529" w:rsidRPr="00132529" w:rsidRDefault="00132529" w:rsidP="00AC15B5">
      <w:pPr>
        <w:numPr>
          <w:ilvl w:val="0"/>
          <w:numId w:val="35"/>
        </w:numPr>
        <w:spacing w:line="360" w:lineRule="auto"/>
        <w:ind w:left="651"/>
        <w:contextualSpacing/>
        <w:jc w:val="lowKashida"/>
        <w:rPr>
          <w:rFonts w:asciiTheme="minorBidi" w:hAnsiTheme="minorBidi" w:cstheme="minorBidi"/>
          <w:sz w:val="28"/>
          <w:szCs w:val="28"/>
          <w:rtl/>
        </w:rPr>
      </w:pPr>
      <w:bookmarkStart w:id="29" w:name="_Hlk52229299"/>
      <w:r w:rsidRPr="00132529">
        <w:rPr>
          <w:rFonts w:asciiTheme="minorBidi" w:hAnsiTheme="minorBidi" w:cstheme="minorBidi" w:hint="cs"/>
          <w:sz w:val="28"/>
          <w:szCs w:val="28"/>
          <w:rtl/>
        </w:rPr>
        <w:t xml:space="preserve">كما أجرت الباحثة مع أفراد العينة </w:t>
      </w:r>
      <w:bookmarkEnd w:id="29"/>
      <w:r w:rsidRPr="00132529">
        <w:rPr>
          <w:rFonts w:asciiTheme="minorBidi" w:hAnsiTheme="minorBidi" w:cstheme="minorBidi" w:hint="cs"/>
          <w:sz w:val="28"/>
          <w:szCs w:val="28"/>
          <w:rtl/>
        </w:rPr>
        <w:t>مقابلات ومناقشات أثناء تدريسهم محتوى البيئة؛ وذلك لمعرفة الصعوبات التي تواجههم، والرد على استفساراتهم، وتقييم أدائهم في الأنشطة المطلوبة منهم، ومتابعتهم وتوجيههم ومساعدتهم أثناء تنفيذها.</w:t>
      </w:r>
    </w:p>
    <w:p w14:paraId="5E4A32C7" w14:textId="7535AA22" w:rsidR="00132529" w:rsidRPr="00132529" w:rsidRDefault="00132529" w:rsidP="00132529">
      <w:pPr>
        <w:spacing w:line="360" w:lineRule="auto"/>
        <w:contextualSpacing/>
        <w:jc w:val="mediumKashida"/>
        <w:rPr>
          <w:rFonts w:asciiTheme="minorBidi" w:hAnsiTheme="minorBidi" w:cstheme="minorBidi"/>
          <w:b/>
          <w:bCs/>
          <w:sz w:val="28"/>
          <w:szCs w:val="28"/>
          <w:lang w:bidi="ar-EG"/>
        </w:rPr>
      </w:pPr>
      <w:r>
        <w:rPr>
          <w:rFonts w:asciiTheme="minorBidi" w:hAnsiTheme="minorBidi" w:cstheme="minorBidi" w:hint="cs"/>
          <w:b/>
          <w:bCs/>
          <w:sz w:val="28"/>
          <w:szCs w:val="28"/>
          <w:rtl/>
          <w:lang w:bidi="ar-EG"/>
        </w:rPr>
        <w:t xml:space="preserve">7- </w:t>
      </w:r>
      <w:r w:rsidRPr="00132529">
        <w:rPr>
          <w:rFonts w:asciiTheme="minorBidi" w:hAnsiTheme="minorBidi" w:cstheme="minorBidi" w:hint="cs"/>
          <w:b/>
          <w:bCs/>
          <w:sz w:val="28"/>
          <w:szCs w:val="28"/>
          <w:rtl/>
          <w:lang w:bidi="ar-EG"/>
        </w:rPr>
        <w:t>تطبيق أدوات القياس بعدياً:</w:t>
      </w:r>
    </w:p>
    <w:p w14:paraId="5F8AE292" w14:textId="77777777" w:rsidR="00132529" w:rsidRPr="00132529" w:rsidRDefault="00132529" w:rsidP="00AC15B5">
      <w:pPr>
        <w:numPr>
          <w:ilvl w:val="0"/>
          <w:numId w:val="36"/>
        </w:numPr>
        <w:spacing w:line="360" w:lineRule="auto"/>
        <w:ind w:left="651" w:hanging="283"/>
        <w:contextualSpacing/>
        <w:jc w:val="lowKashida"/>
        <w:rPr>
          <w:rFonts w:asciiTheme="minorBidi" w:hAnsiTheme="minorBidi" w:cstheme="minorBidi"/>
          <w:sz w:val="28"/>
          <w:szCs w:val="28"/>
        </w:rPr>
      </w:pPr>
      <w:r w:rsidRPr="00132529">
        <w:rPr>
          <w:rFonts w:asciiTheme="minorBidi" w:hAnsiTheme="minorBidi" w:cstheme="minorBidi" w:hint="cs"/>
          <w:sz w:val="28"/>
          <w:szCs w:val="28"/>
          <w:rtl/>
        </w:rPr>
        <w:t xml:space="preserve"> بعد الانتهاء من تعلم مهارات إنتاج برامج الفيديو التفاعلية تم تطبيق الاختبار التحصيلي من خلال نماذج جوجل </w:t>
      </w:r>
      <w:r w:rsidRPr="00132529">
        <w:rPr>
          <w:rFonts w:asciiTheme="majorBidi" w:hAnsiTheme="majorBidi" w:cstheme="majorBidi" w:hint="cs"/>
          <w:sz w:val="28"/>
          <w:szCs w:val="28"/>
          <w:rtl/>
        </w:rPr>
        <w:t>(</w:t>
      </w:r>
      <w:r w:rsidRPr="00132529">
        <w:rPr>
          <w:rFonts w:asciiTheme="majorBidi" w:hAnsiTheme="majorBidi" w:cstheme="majorBidi"/>
          <w:sz w:val="26"/>
          <w:szCs w:val="26"/>
        </w:rPr>
        <w:t>Google Forms</w:t>
      </w:r>
      <w:r w:rsidRPr="00132529">
        <w:rPr>
          <w:rFonts w:asciiTheme="majorBidi" w:hAnsiTheme="majorBidi" w:cstheme="majorBidi" w:hint="cs"/>
          <w:sz w:val="28"/>
          <w:szCs w:val="28"/>
          <w:rtl/>
        </w:rPr>
        <w:t xml:space="preserve">)، </w:t>
      </w:r>
      <w:r w:rsidRPr="00132529">
        <w:rPr>
          <w:rFonts w:asciiTheme="minorBidi" w:hAnsiTheme="minorBidi" w:cstheme="minorBidi" w:hint="cs"/>
          <w:sz w:val="28"/>
          <w:szCs w:val="28"/>
          <w:rtl/>
        </w:rPr>
        <w:t>ومن ثم الحصول على الدرجات تمهيداً لمعالجتها إحصائياً.</w:t>
      </w:r>
    </w:p>
    <w:p w14:paraId="48F4716B" w14:textId="77777777" w:rsidR="00132529" w:rsidRPr="00132529" w:rsidRDefault="00132529" w:rsidP="00AC15B5">
      <w:pPr>
        <w:numPr>
          <w:ilvl w:val="0"/>
          <w:numId w:val="36"/>
        </w:numPr>
        <w:spacing w:line="360" w:lineRule="auto"/>
        <w:ind w:left="651" w:hanging="283"/>
        <w:contextualSpacing/>
        <w:jc w:val="lowKashida"/>
        <w:rPr>
          <w:rFonts w:asciiTheme="minorBidi" w:hAnsiTheme="minorBidi" w:cstheme="minorBidi"/>
          <w:sz w:val="28"/>
          <w:szCs w:val="28"/>
        </w:rPr>
      </w:pPr>
      <w:r w:rsidRPr="00132529">
        <w:rPr>
          <w:rFonts w:asciiTheme="minorBidi" w:hAnsiTheme="minorBidi" w:cstheme="minorBidi" w:hint="cs"/>
          <w:sz w:val="28"/>
          <w:szCs w:val="28"/>
          <w:rtl/>
        </w:rPr>
        <w:t xml:space="preserve"> تم تطبيق بطاقة ملاحظة أداء الطلاب لمهارات إنتاج برامج الفيديو التفاعلية باستخدام برنامج </w:t>
      </w:r>
      <w:r w:rsidRPr="00132529">
        <w:rPr>
          <w:rFonts w:asciiTheme="majorBidi" w:hAnsiTheme="majorBidi" w:cstheme="majorBidi" w:hint="cs"/>
          <w:sz w:val="28"/>
          <w:szCs w:val="28"/>
          <w:rtl/>
        </w:rPr>
        <w:t>(</w:t>
      </w:r>
      <w:r w:rsidRPr="00132529">
        <w:rPr>
          <w:rFonts w:asciiTheme="majorBidi" w:hAnsiTheme="majorBidi" w:cstheme="majorBidi"/>
          <w:sz w:val="26"/>
          <w:szCs w:val="26"/>
        </w:rPr>
        <w:t>Camtasia Studio 9</w:t>
      </w:r>
      <w:r w:rsidRPr="00132529">
        <w:rPr>
          <w:rFonts w:asciiTheme="majorBidi" w:hAnsiTheme="majorBidi" w:cstheme="majorBidi" w:hint="cs"/>
          <w:sz w:val="28"/>
          <w:szCs w:val="28"/>
          <w:rtl/>
        </w:rPr>
        <w:t>)</w:t>
      </w:r>
      <w:r w:rsidRPr="00132529">
        <w:rPr>
          <w:rFonts w:asciiTheme="minorBidi" w:hAnsiTheme="minorBidi" w:cstheme="minorBidi" w:hint="cs"/>
          <w:sz w:val="28"/>
          <w:szCs w:val="28"/>
          <w:rtl/>
        </w:rPr>
        <w:t>، ورصد الدرجات تمهيداً لمعالجتها إحصائياً.</w:t>
      </w:r>
    </w:p>
    <w:p w14:paraId="64AFFBFF" w14:textId="77777777" w:rsidR="00132529" w:rsidRPr="00132529" w:rsidRDefault="00132529" w:rsidP="00AC15B5">
      <w:pPr>
        <w:numPr>
          <w:ilvl w:val="0"/>
          <w:numId w:val="36"/>
        </w:numPr>
        <w:spacing w:line="360" w:lineRule="auto"/>
        <w:ind w:left="651" w:hanging="283"/>
        <w:contextualSpacing/>
        <w:jc w:val="lowKashida"/>
        <w:rPr>
          <w:rFonts w:asciiTheme="minorBidi" w:hAnsiTheme="minorBidi" w:cstheme="minorBidi"/>
          <w:sz w:val="28"/>
          <w:szCs w:val="28"/>
        </w:rPr>
      </w:pPr>
      <w:r w:rsidRPr="00132529">
        <w:rPr>
          <w:rFonts w:asciiTheme="minorBidi" w:hAnsiTheme="minorBidi" w:cstheme="minorBidi" w:hint="cs"/>
          <w:sz w:val="28"/>
          <w:szCs w:val="28"/>
          <w:rtl/>
        </w:rPr>
        <w:t xml:space="preserve"> كما تم تقييم منتجات الطلاب من فيديوهات تعليمية منتجة على شكل فيديو تفاعلي باستخدام بطاقة تقييم المنتج.</w:t>
      </w:r>
    </w:p>
    <w:p w14:paraId="78C87B68" w14:textId="23837F7C" w:rsidR="00132529" w:rsidRPr="00132529" w:rsidRDefault="00132529" w:rsidP="00132529">
      <w:pPr>
        <w:tabs>
          <w:tab w:val="left" w:pos="1643"/>
        </w:tabs>
        <w:spacing w:line="360" w:lineRule="auto"/>
        <w:contextualSpacing/>
        <w:jc w:val="mediumKashida"/>
        <w:rPr>
          <w:rFonts w:asciiTheme="minorBidi" w:hAnsiTheme="minorBidi" w:cstheme="minorBidi"/>
          <w:b/>
          <w:bCs/>
          <w:sz w:val="28"/>
          <w:szCs w:val="28"/>
          <w:rtl/>
          <w:lang w:bidi="ar-EG"/>
        </w:rPr>
      </w:pPr>
      <w:r w:rsidRPr="00132529">
        <w:rPr>
          <w:rFonts w:asciiTheme="minorBidi" w:hAnsiTheme="minorBidi" w:cstheme="minorBidi" w:hint="cs"/>
          <w:b/>
          <w:bCs/>
          <w:sz w:val="28"/>
          <w:szCs w:val="28"/>
          <w:rtl/>
          <w:lang w:bidi="ar-EG"/>
        </w:rPr>
        <w:t>8- إجراء المعالجة الإحصائية:</w:t>
      </w:r>
      <w:r>
        <w:rPr>
          <w:rFonts w:asciiTheme="minorBidi" w:hAnsiTheme="minorBidi" w:cstheme="minorBidi" w:hint="cs"/>
          <w:sz w:val="28"/>
          <w:szCs w:val="28"/>
          <w:rtl/>
        </w:rPr>
        <w:t xml:space="preserve"> </w:t>
      </w:r>
      <w:r w:rsidRPr="00132529">
        <w:rPr>
          <w:rFonts w:asciiTheme="minorBidi" w:hAnsiTheme="minorBidi" w:cstheme="minorBidi" w:hint="cs"/>
          <w:sz w:val="28"/>
          <w:szCs w:val="28"/>
          <w:rtl/>
        </w:rPr>
        <w:t xml:space="preserve">بعد إتمام إجراءات التجربة الأساسية للبحث، قامت الباحثة بتفريغ درجات الطلاب في الاختبار التحصيلي، وبطاقة الملاحظة، وبطاقة تقييم المنتج (قبلياً- بعدياً) في جداول مُعدة لذلك تمهيداً لمعالجتها إحصائياً واستخراج النتائج، حيث استخدمت الباحثة في المعالجات الإحصائية حزمة التحليل الإحصائي للعلوم الاجتماعية المعروفة باسم </w:t>
      </w:r>
      <w:r w:rsidRPr="00132529">
        <w:rPr>
          <w:rFonts w:asciiTheme="majorBidi" w:hAnsiTheme="majorBidi" w:cstheme="majorBidi" w:hint="cs"/>
          <w:sz w:val="28"/>
          <w:szCs w:val="28"/>
          <w:rtl/>
        </w:rPr>
        <w:t>(</w:t>
      </w:r>
      <w:r w:rsidRPr="00132529">
        <w:rPr>
          <w:rFonts w:asciiTheme="majorBidi" w:hAnsiTheme="majorBidi" w:cstheme="majorBidi"/>
          <w:sz w:val="26"/>
          <w:szCs w:val="26"/>
        </w:rPr>
        <w:t>Spss</w:t>
      </w:r>
      <w:r w:rsidRPr="00132529">
        <w:rPr>
          <w:rFonts w:asciiTheme="majorBidi" w:hAnsiTheme="majorBidi" w:cstheme="majorBidi" w:hint="cs"/>
          <w:sz w:val="28"/>
          <w:szCs w:val="28"/>
          <w:rtl/>
        </w:rPr>
        <w:t>)</w:t>
      </w:r>
      <w:r w:rsidRPr="00132529">
        <w:rPr>
          <w:rFonts w:asciiTheme="minorBidi" w:hAnsiTheme="minorBidi" w:cstheme="minorBidi"/>
          <w:sz w:val="28"/>
          <w:szCs w:val="28"/>
          <w:lang w:bidi="ar-EG"/>
        </w:rPr>
        <w:t xml:space="preserve"> </w:t>
      </w:r>
      <w:r w:rsidRPr="00132529">
        <w:rPr>
          <w:rFonts w:asciiTheme="minorBidi" w:hAnsiTheme="minorBidi" w:cstheme="minorBidi" w:hint="cs"/>
          <w:sz w:val="28"/>
          <w:szCs w:val="28"/>
          <w:rtl/>
          <w:lang w:bidi="ar-EG"/>
        </w:rPr>
        <w:t>الإصدار رقم (18).</w:t>
      </w:r>
    </w:p>
    <w:p w14:paraId="36031BEF" w14:textId="77777777" w:rsidR="00132529" w:rsidRPr="00132529" w:rsidRDefault="00132529" w:rsidP="00132529">
      <w:pPr>
        <w:keepNext/>
        <w:keepLines/>
        <w:spacing w:before="240" w:after="240"/>
        <w:ind w:left="720" w:hanging="720"/>
        <w:jc w:val="lowKashida"/>
        <w:outlineLvl w:val="0"/>
        <w:rPr>
          <w:rFonts w:ascii="Impact" w:eastAsiaTheme="majorEastAsia" w:hAnsi="Impact" w:cs="GE Jarida Heavy"/>
          <w:sz w:val="30"/>
          <w:szCs w:val="30"/>
          <w:rtl/>
        </w:rPr>
      </w:pPr>
      <w:r w:rsidRPr="00132529">
        <w:rPr>
          <w:rFonts w:ascii="Impact" w:eastAsiaTheme="majorEastAsia" w:hAnsi="Impact" w:cs="GE Jarida Heavy" w:hint="cs"/>
          <w:sz w:val="30"/>
          <w:szCs w:val="30"/>
          <w:rtl/>
        </w:rPr>
        <w:t>خامسـاً: صعوبات التطبيق وكيفية التغلب عليها:</w:t>
      </w:r>
    </w:p>
    <w:p w14:paraId="0C7DCB4C" w14:textId="77777777" w:rsidR="00132529" w:rsidRPr="00132529" w:rsidRDefault="00132529" w:rsidP="00AC15B5">
      <w:pPr>
        <w:numPr>
          <w:ilvl w:val="0"/>
          <w:numId w:val="28"/>
        </w:numPr>
        <w:spacing w:line="360" w:lineRule="auto"/>
        <w:ind w:left="935"/>
        <w:contextualSpacing/>
        <w:jc w:val="lowKashida"/>
        <w:rPr>
          <w:rFonts w:asciiTheme="minorBidi" w:hAnsiTheme="minorBidi" w:cstheme="minorBidi"/>
          <w:sz w:val="28"/>
          <w:szCs w:val="28"/>
          <w:lang w:bidi="ar-EG"/>
        </w:rPr>
      </w:pPr>
      <w:r w:rsidRPr="00132529">
        <w:rPr>
          <w:rFonts w:asciiTheme="minorBidi" w:hAnsiTheme="minorBidi" w:cstheme="minorBidi" w:hint="cs"/>
          <w:sz w:val="28"/>
          <w:szCs w:val="28"/>
          <w:rtl/>
          <w:lang w:bidi="ar-EG"/>
        </w:rPr>
        <w:t xml:space="preserve">تخوف الطلاب في البداية من تجربة البحث، وقد تفادت الباحثة هذه المشكلة بعمل نوع من التهيئة النفسية المبدئية من خلال عقد جلسة تمهيدية لتوضيح أهمية موضوع التعلم بالنسبة لهم، ولتوضيح أيضاً الأهداف العامة والأهداف التعليمية لبيئة الواقع المعزز. </w:t>
      </w:r>
    </w:p>
    <w:p w14:paraId="50ECD689" w14:textId="77777777" w:rsidR="00132529" w:rsidRPr="00132529" w:rsidRDefault="00132529" w:rsidP="00AC15B5">
      <w:pPr>
        <w:numPr>
          <w:ilvl w:val="0"/>
          <w:numId w:val="28"/>
        </w:numPr>
        <w:spacing w:line="360" w:lineRule="auto"/>
        <w:ind w:left="935"/>
        <w:contextualSpacing/>
        <w:jc w:val="lowKashida"/>
        <w:rPr>
          <w:rFonts w:asciiTheme="minorBidi" w:hAnsiTheme="minorBidi" w:cstheme="minorBidi"/>
          <w:sz w:val="28"/>
          <w:szCs w:val="28"/>
          <w:rtl/>
          <w:lang w:bidi="ar-EG"/>
        </w:rPr>
      </w:pPr>
      <w:r w:rsidRPr="00132529">
        <w:rPr>
          <w:rFonts w:asciiTheme="minorBidi" w:hAnsiTheme="minorBidi" w:cstheme="minorBidi" w:hint="cs"/>
          <w:sz w:val="28"/>
          <w:szCs w:val="28"/>
          <w:rtl/>
          <w:lang w:bidi="ar-EG"/>
        </w:rPr>
        <w:t>قلق بعض الطلاب واعتقادهم بأن الدرجات التي يحصلون عليها في الاختبارات والمقاييس لها علاقة باختبارات الفصل الدراسي، فقد قامت الباحثة بتوعية الطلاب والتأكيد عليهم بأن هذه الدرجات تستخدم فقط لأغراض بحثية، وليس لها علاقة بنجاحهم أو رسوبهم في الفصل الدراسي.</w:t>
      </w:r>
    </w:p>
    <w:p w14:paraId="28EF1AE4" w14:textId="77777777" w:rsidR="00132529" w:rsidRPr="00132529" w:rsidRDefault="00132529" w:rsidP="00132529">
      <w:pPr>
        <w:spacing w:line="360" w:lineRule="auto"/>
        <w:ind w:left="935" w:hanging="360"/>
        <w:contextualSpacing/>
        <w:jc w:val="lowKashida"/>
        <w:rPr>
          <w:rFonts w:asciiTheme="minorBidi" w:hAnsiTheme="minorBidi" w:cstheme="minorBidi"/>
          <w:sz w:val="28"/>
          <w:szCs w:val="28"/>
          <w:rtl/>
          <w:lang w:bidi="ar-EG"/>
        </w:rPr>
      </w:pPr>
    </w:p>
    <w:p w14:paraId="77E75D7D" w14:textId="77777777" w:rsidR="00132529" w:rsidRPr="00132529" w:rsidRDefault="00132529" w:rsidP="00AC15B5">
      <w:pPr>
        <w:numPr>
          <w:ilvl w:val="0"/>
          <w:numId w:val="28"/>
        </w:numPr>
        <w:spacing w:line="360" w:lineRule="auto"/>
        <w:ind w:left="935"/>
        <w:contextualSpacing/>
        <w:jc w:val="lowKashida"/>
        <w:rPr>
          <w:rFonts w:asciiTheme="minorBidi" w:hAnsiTheme="minorBidi" w:cstheme="minorBidi"/>
          <w:sz w:val="28"/>
          <w:szCs w:val="28"/>
          <w:lang w:bidi="ar-EG"/>
        </w:rPr>
      </w:pPr>
      <w:r w:rsidRPr="00132529">
        <w:rPr>
          <w:rFonts w:asciiTheme="minorBidi" w:hAnsiTheme="minorBidi" w:cstheme="minorBidi" w:hint="cs"/>
          <w:sz w:val="28"/>
          <w:szCs w:val="28"/>
          <w:rtl/>
          <w:lang w:bidi="ar-EG"/>
        </w:rPr>
        <w:lastRenderedPageBreak/>
        <w:t>تم تسجيل ونشر أهم النقاط المطروحة بالاجتماعات الدورية التي تمت مع الطلاب عبر برنامج (</w:t>
      </w:r>
      <w:r w:rsidRPr="00132529">
        <w:rPr>
          <w:rFonts w:asciiTheme="majorBidi" w:hAnsiTheme="majorBidi" w:cstheme="majorBidi"/>
          <w:sz w:val="28"/>
          <w:szCs w:val="28"/>
        </w:rPr>
        <w:t>(</w:t>
      </w:r>
      <w:r w:rsidRPr="00132529">
        <w:rPr>
          <w:rFonts w:asciiTheme="majorBidi" w:hAnsiTheme="majorBidi" w:cstheme="majorBidi"/>
          <w:sz w:val="26"/>
          <w:szCs w:val="26"/>
        </w:rPr>
        <w:t>Zoom</w:t>
      </w:r>
      <w:r w:rsidRPr="00132529">
        <w:rPr>
          <w:rFonts w:asciiTheme="minorBidi" w:hAnsiTheme="minorBidi" w:cstheme="minorBidi" w:hint="cs"/>
          <w:sz w:val="28"/>
          <w:szCs w:val="28"/>
          <w:rtl/>
          <w:lang w:bidi="ar-EG"/>
        </w:rPr>
        <w:t xml:space="preserve"> في شكل منشور (</w:t>
      </w:r>
      <w:r w:rsidRPr="00132529">
        <w:rPr>
          <w:rFonts w:asciiTheme="majorBidi" w:hAnsiTheme="majorBidi" w:cstheme="majorBidi"/>
          <w:sz w:val="26"/>
          <w:szCs w:val="26"/>
        </w:rPr>
        <w:t>Pos</w:t>
      </w:r>
      <w:r w:rsidRPr="00132529">
        <w:rPr>
          <w:rFonts w:asciiTheme="majorBidi" w:hAnsiTheme="majorBidi" w:cstheme="majorBidi"/>
          <w:sz w:val="28"/>
          <w:szCs w:val="28"/>
        </w:rPr>
        <w:t>t</w:t>
      </w:r>
      <w:r w:rsidRPr="00132529">
        <w:rPr>
          <w:rFonts w:asciiTheme="minorBidi" w:hAnsiTheme="minorBidi" w:cstheme="minorBidi" w:hint="cs"/>
          <w:sz w:val="28"/>
          <w:szCs w:val="28"/>
          <w:rtl/>
          <w:lang w:bidi="ar-EG"/>
        </w:rPr>
        <w:t>) خلال المجموعة المنشأة عبر موقع التواصل الاجتماعي (</w:t>
      </w:r>
      <w:r w:rsidRPr="00132529">
        <w:rPr>
          <w:rFonts w:asciiTheme="majorBidi" w:hAnsiTheme="majorBidi" w:cstheme="majorBidi"/>
          <w:sz w:val="26"/>
          <w:szCs w:val="26"/>
        </w:rPr>
        <w:t>Face Book</w:t>
      </w:r>
      <w:r w:rsidRPr="00132529">
        <w:rPr>
          <w:rFonts w:asciiTheme="minorBidi" w:hAnsiTheme="minorBidi" w:cstheme="minorBidi" w:hint="cs"/>
          <w:sz w:val="28"/>
          <w:szCs w:val="28"/>
          <w:rtl/>
          <w:lang w:bidi="ar-EG"/>
        </w:rPr>
        <w:t>)، وذلك تحسباُ لانقطاع أو ضعف في شبكة الإنترنت أثناء انعقاد الاجتماع المشكلة التي قد يعاني منها بعض الطلاب كما أنها تسبب في عدم المعرفة الكاملة لما ورد بالاجتماع.</w:t>
      </w:r>
    </w:p>
    <w:p w14:paraId="0156FD07" w14:textId="77777777" w:rsidR="00132529" w:rsidRPr="00132529" w:rsidRDefault="00132529" w:rsidP="00AC15B5">
      <w:pPr>
        <w:numPr>
          <w:ilvl w:val="0"/>
          <w:numId w:val="28"/>
        </w:numPr>
        <w:spacing w:line="360" w:lineRule="auto"/>
        <w:ind w:left="935"/>
        <w:contextualSpacing/>
        <w:jc w:val="lowKashida"/>
        <w:rPr>
          <w:rFonts w:asciiTheme="minorBidi" w:hAnsiTheme="minorBidi" w:cstheme="minorBidi"/>
          <w:sz w:val="28"/>
          <w:szCs w:val="28"/>
          <w:lang w:bidi="ar-EG"/>
        </w:rPr>
      </w:pPr>
      <w:r w:rsidRPr="00132529">
        <w:rPr>
          <w:rFonts w:asciiTheme="minorBidi" w:hAnsiTheme="minorBidi" w:cstheme="minorBidi" w:hint="cs"/>
          <w:sz w:val="28"/>
          <w:szCs w:val="28"/>
          <w:rtl/>
          <w:lang w:bidi="ar-EG"/>
        </w:rPr>
        <w:t xml:space="preserve">كما واجه بعض الطلاب مشكلة فقد أو ضياع كتيب بيئة الواقع المعزز الخاص بهم وتغلبت الباحثة على هذه المشكلة عن طريق إتاحة الكتيب بشكله الإلكتروني للطلاب على هيئة ملف </w:t>
      </w:r>
      <w:r w:rsidRPr="00132529">
        <w:rPr>
          <w:rFonts w:asciiTheme="majorBidi" w:hAnsiTheme="majorBidi" w:cstheme="majorBidi" w:hint="cs"/>
          <w:sz w:val="28"/>
          <w:szCs w:val="28"/>
          <w:rtl/>
        </w:rPr>
        <w:t>(</w:t>
      </w:r>
      <w:r w:rsidRPr="00132529">
        <w:rPr>
          <w:rFonts w:asciiTheme="majorBidi" w:hAnsiTheme="majorBidi" w:cstheme="majorBidi"/>
          <w:sz w:val="26"/>
          <w:szCs w:val="26"/>
        </w:rPr>
        <w:t>PDF</w:t>
      </w:r>
      <w:r w:rsidRPr="00132529">
        <w:rPr>
          <w:rFonts w:asciiTheme="majorBidi" w:hAnsiTheme="majorBidi" w:cstheme="majorBidi" w:hint="cs"/>
          <w:sz w:val="28"/>
          <w:szCs w:val="28"/>
          <w:rtl/>
          <w:lang w:bidi="ar-EG"/>
        </w:rPr>
        <w:t>)</w:t>
      </w:r>
      <w:r w:rsidRPr="00132529">
        <w:rPr>
          <w:rFonts w:asciiTheme="minorBidi" w:hAnsiTheme="minorBidi" w:cstheme="minorBidi" w:hint="cs"/>
          <w:sz w:val="28"/>
          <w:szCs w:val="28"/>
          <w:rtl/>
          <w:lang w:bidi="ar-EG"/>
        </w:rPr>
        <w:t xml:space="preserve"> عبر مجموعة (</w:t>
      </w:r>
      <w:r w:rsidRPr="00132529">
        <w:rPr>
          <w:rFonts w:asciiTheme="majorBidi" w:hAnsiTheme="majorBidi" w:cstheme="majorBidi"/>
          <w:sz w:val="26"/>
          <w:szCs w:val="26"/>
        </w:rPr>
        <w:t>Face Book</w:t>
      </w:r>
      <w:r w:rsidRPr="00132529">
        <w:rPr>
          <w:rFonts w:asciiTheme="minorBidi" w:hAnsiTheme="minorBidi" w:cstheme="minorBidi" w:hint="cs"/>
          <w:sz w:val="28"/>
          <w:szCs w:val="28"/>
          <w:rtl/>
          <w:lang w:bidi="ar-EG"/>
        </w:rPr>
        <w:t>).</w:t>
      </w:r>
    </w:p>
    <w:p w14:paraId="015D3C1A" w14:textId="5E36D6B9" w:rsidR="00132529" w:rsidRDefault="00132529" w:rsidP="00AC15B5">
      <w:pPr>
        <w:numPr>
          <w:ilvl w:val="0"/>
          <w:numId w:val="28"/>
        </w:numPr>
        <w:spacing w:line="360" w:lineRule="auto"/>
        <w:ind w:left="935"/>
        <w:contextualSpacing/>
        <w:jc w:val="lowKashida"/>
        <w:rPr>
          <w:rFonts w:asciiTheme="minorBidi" w:hAnsiTheme="minorBidi" w:cstheme="minorBidi"/>
          <w:sz w:val="28"/>
          <w:szCs w:val="28"/>
          <w:lang w:bidi="ar-EG"/>
        </w:rPr>
      </w:pPr>
      <w:r w:rsidRPr="00132529">
        <w:rPr>
          <w:rFonts w:asciiTheme="minorBidi" w:hAnsiTheme="minorBidi" w:cstheme="minorBidi" w:hint="cs"/>
          <w:sz w:val="28"/>
          <w:szCs w:val="28"/>
          <w:rtl/>
          <w:lang w:bidi="ar-EG"/>
        </w:rPr>
        <w:t>واجه عدد قليل من الطلاب بعد تحميل وتثبيت التطبيق المقترح من قبل الباحثة والخاص ببيئة الواقع المعزز على هواتفهم الذكية مشكلة في أن التطبيق لا يعمل وعدم استطاعتهم بالتحكم في فتح كاميرا الهاتف من خلال هذا التطبيق، واتضح أن السبب في ذلك بأن إصدار نظام التشغيل الخاص بهواتفهم من الإصدارات القديمة نوعاً ما، كما أنها تتعارض مع إصدارات نظم التشغيل التي تسمح بتشغيل التطبيق واستخدامه بكفاءة، وتم التغلب على هذه المشكلة بالبحث عن تطبيقات أخرى مشابهة ومناسبة لنظام التشغيل لديهم، وعدم إلزامهم بتطبيق معين حيث أن معظم التطبيقات الخاصة بقراءة أكواد الاستجابة السريعة</w:t>
      </w:r>
      <w:r w:rsidRPr="00132529">
        <w:rPr>
          <w:rFonts w:asciiTheme="majorBidi" w:hAnsiTheme="majorBidi" w:cstheme="majorBidi" w:hint="cs"/>
          <w:sz w:val="28"/>
          <w:szCs w:val="28"/>
          <w:rtl/>
        </w:rPr>
        <w:t xml:space="preserve"> (</w:t>
      </w:r>
      <w:r w:rsidRPr="00132529">
        <w:rPr>
          <w:rFonts w:asciiTheme="majorBidi" w:hAnsiTheme="majorBidi" w:cstheme="majorBidi"/>
          <w:sz w:val="26"/>
          <w:szCs w:val="26"/>
        </w:rPr>
        <w:t>QR-Code</w:t>
      </w:r>
      <w:r w:rsidRPr="00132529">
        <w:rPr>
          <w:rFonts w:asciiTheme="majorBidi" w:hAnsiTheme="majorBidi" w:cstheme="majorBidi" w:hint="cs"/>
          <w:sz w:val="28"/>
          <w:szCs w:val="28"/>
          <w:rtl/>
        </w:rPr>
        <w:t>)</w:t>
      </w:r>
      <w:r w:rsidRPr="00132529">
        <w:rPr>
          <w:rFonts w:asciiTheme="minorBidi" w:hAnsiTheme="minorBidi" w:cstheme="minorBidi" w:hint="cs"/>
          <w:sz w:val="28"/>
          <w:szCs w:val="28"/>
          <w:rtl/>
          <w:lang w:bidi="ar-EG"/>
        </w:rPr>
        <w:t xml:space="preserve"> متشابهة إلى حد كبير.</w:t>
      </w:r>
    </w:p>
    <w:p w14:paraId="78D86E6A" w14:textId="77777777" w:rsidR="00132529" w:rsidRPr="00132529" w:rsidRDefault="00132529" w:rsidP="00132529">
      <w:pPr>
        <w:spacing w:line="360" w:lineRule="auto"/>
        <w:ind w:left="935"/>
        <w:contextualSpacing/>
        <w:jc w:val="lowKashida"/>
        <w:rPr>
          <w:rFonts w:asciiTheme="minorBidi" w:hAnsiTheme="minorBidi" w:cstheme="minorBidi"/>
          <w:sz w:val="28"/>
          <w:szCs w:val="28"/>
          <w:rtl/>
          <w:lang w:bidi="ar-EG"/>
        </w:rPr>
      </w:pPr>
    </w:p>
    <w:p w14:paraId="70D773F6" w14:textId="77777777" w:rsidR="00132529" w:rsidRPr="00132529" w:rsidRDefault="00132529" w:rsidP="00132529">
      <w:pPr>
        <w:rPr>
          <w:rFonts w:ascii="Impact" w:eastAsiaTheme="majorEastAsia" w:hAnsi="Impact" w:cs="GE Jarida Heavy"/>
          <w:szCs w:val="28"/>
          <w:rtl/>
        </w:rPr>
      </w:pPr>
      <w:r w:rsidRPr="00132529">
        <w:rPr>
          <w:rFonts w:ascii="Impact" w:eastAsiaTheme="majorEastAsia" w:hAnsi="Impact" w:cs="GE Jarida Heavy" w:hint="cs"/>
          <w:szCs w:val="28"/>
          <w:rtl/>
        </w:rPr>
        <w:t>وفيما يلي آراء وانطباعات الطلاب حول بيئة الواقع المعزز:</w:t>
      </w:r>
    </w:p>
    <w:p w14:paraId="56409B5A" w14:textId="77777777" w:rsidR="00132529" w:rsidRPr="00132529" w:rsidRDefault="00132529" w:rsidP="00132529">
      <w:pPr>
        <w:spacing w:line="360" w:lineRule="auto"/>
        <w:ind w:firstLine="793"/>
        <w:jc w:val="lowKashida"/>
        <w:rPr>
          <w:rFonts w:asciiTheme="minorBidi" w:hAnsiTheme="minorBidi" w:cstheme="minorBidi"/>
          <w:sz w:val="28"/>
          <w:szCs w:val="28"/>
          <w:rtl/>
          <w:lang w:bidi="ar-EG"/>
        </w:rPr>
      </w:pPr>
      <w:r w:rsidRPr="00132529">
        <w:rPr>
          <w:rFonts w:asciiTheme="minorBidi" w:hAnsiTheme="minorBidi" w:cstheme="minorBidi" w:hint="cs"/>
          <w:sz w:val="28"/>
          <w:szCs w:val="28"/>
          <w:rtl/>
          <w:lang w:bidi="ar-EG"/>
        </w:rPr>
        <w:t>نالت بيئة الواقع المعزز بنمط عرض التعليق الصوتي (الشارح/ الموجز) بصفة عامة قبول وإعجاب الطلاب عينة البحث في النقاط التالية:</w:t>
      </w:r>
    </w:p>
    <w:p w14:paraId="701D4238" w14:textId="77777777" w:rsidR="00132529" w:rsidRPr="00132529" w:rsidRDefault="00132529" w:rsidP="00AC15B5">
      <w:pPr>
        <w:numPr>
          <w:ilvl w:val="0"/>
          <w:numId w:val="37"/>
        </w:numPr>
        <w:spacing w:line="360" w:lineRule="auto"/>
        <w:ind w:left="935" w:hanging="425"/>
        <w:contextualSpacing/>
        <w:jc w:val="lowKashida"/>
        <w:rPr>
          <w:rFonts w:asciiTheme="minorBidi" w:hAnsiTheme="minorBidi" w:cstheme="minorBidi"/>
          <w:sz w:val="28"/>
          <w:szCs w:val="28"/>
          <w:lang w:bidi="ar-EG"/>
        </w:rPr>
      </w:pPr>
      <w:r w:rsidRPr="00132529">
        <w:rPr>
          <w:rFonts w:asciiTheme="minorBidi" w:hAnsiTheme="minorBidi" w:cstheme="minorBidi" w:hint="cs"/>
          <w:sz w:val="28"/>
          <w:szCs w:val="28"/>
          <w:rtl/>
          <w:lang w:bidi="ar-EG"/>
        </w:rPr>
        <w:t>أهمية محتوى التعليمي موضوع بيئة الواقع المعزز.</w:t>
      </w:r>
    </w:p>
    <w:p w14:paraId="7B07EE55" w14:textId="77777777" w:rsidR="00132529" w:rsidRPr="00132529" w:rsidRDefault="00132529" w:rsidP="00AC15B5">
      <w:pPr>
        <w:numPr>
          <w:ilvl w:val="0"/>
          <w:numId w:val="37"/>
        </w:numPr>
        <w:spacing w:line="360" w:lineRule="auto"/>
        <w:ind w:left="935" w:hanging="425"/>
        <w:contextualSpacing/>
        <w:jc w:val="lowKashida"/>
        <w:rPr>
          <w:rFonts w:asciiTheme="minorBidi" w:hAnsiTheme="minorBidi" w:cstheme="minorBidi"/>
          <w:sz w:val="28"/>
          <w:szCs w:val="28"/>
          <w:lang w:bidi="ar-EG"/>
        </w:rPr>
      </w:pPr>
      <w:r w:rsidRPr="00132529">
        <w:rPr>
          <w:rFonts w:asciiTheme="minorBidi" w:hAnsiTheme="minorBidi" w:cstheme="minorBidi" w:hint="cs"/>
          <w:sz w:val="28"/>
          <w:szCs w:val="28"/>
          <w:rtl/>
          <w:lang w:bidi="ar-EG"/>
        </w:rPr>
        <w:t>حداثة محتوى البيئة وعدم تعرض الطلاب له من قبل كان له أثر إيجابي لدى الطلاب حيث كانوا في اشتياق للتعرف ودراسة مهارات إنتاج برامج الفيديو التفاعلية موضوع بيئة الواقع المعزز.</w:t>
      </w:r>
    </w:p>
    <w:p w14:paraId="4BE318E4" w14:textId="77777777" w:rsidR="00132529" w:rsidRPr="00132529" w:rsidRDefault="00132529" w:rsidP="00AC15B5">
      <w:pPr>
        <w:numPr>
          <w:ilvl w:val="0"/>
          <w:numId w:val="37"/>
        </w:numPr>
        <w:spacing w:line="360" w:lineRule="auto"/>
        <w:ind w:left="935" w:hanging="425"/>
        <w:contextualSpacing/>
        <w:jc w:val="lowKashida"/>
        <w:rPr>
          <w:rFonts w:asciiTheme="minorBidi" w:hAnsiTheme="minorBidi" w:cstheme="minorBidi"/>
          <w:sz w:val="28"/>
          <w:szCs w:val="28"/>
          <w:lang w:bidi="ar-EG"/>
        </w:rPr>
      </w:pPr>
      <w:r w:rsidRPr="00132529">
        <w:rPr>
          <w:rFonts w:asciiTheme="minorBidi" w:hAnsiTheme="minorBidi" w:cstheme="minorBidi" w:hint="cs"/>
          <w:sz w:val="28"/>
          <w:szCs w:val="28"/>
          <w:rtl/>
          <w:lang w:bidi="ar-EG"/>
        </w:rPr>
        <w:t>أشاد الطلاب بطريقة تنظيم المحتوى التعليمي للبيئة وطريقة تقديمه وتدرجه في عرض المهارات.</w:t>
      </w:r>
    </w:p>
    <w:p w14:paraId="1A51CF62" w14:textId="77777777" w:rsidR="00132529" w:rsidRPr="00132529" w:rsidRDefault="00132529" w:rsidP="00AC15B5">
      <w:pPr>
        <w:numPr>
          <w:ilvl w:val="0"/>
          <w:numId w:val="37"/>
        </w:numPr>
        <w:spacing w:line="360" w:lineRule="auto"/>
        <w:ind w:left="935" w:hanging="425"/>
        <w:contextualSpacing/>
        <w:jc w:val="lowKashida"/>
        <w:rPr>
          <w:rFonts w:asciiTheme="minorBidi" w:hAnsiTheme="minorBidi" w:cstheme="minorBidi"/>
          <w:sz w:val="28"/>
          <w:szCs w:val="28"/>
          <w:lang w:bidi="ar-EG"/>
        </w:rPr>
      </w:pPr>
      <w:r w:rsidRPr="00132529">
        <w:rPr>
          <w:rFonts w:asciiTheme="minorBidi" w:hAnsiTheme="minorBidi" w:cstheme="minorBidi" w:hint="cs"/>
          <w:sz w:val="28"/>
          <w:szCs w:val="28"/>
          <w:rtl/>
          <w:lang w:bidi="ar-EG"/>
        </w:rPr>
        <w:t>الرد على استفسارات الطلاب فورياً، ومتابعتهم بصفة دورية لمدى تقدمهم في دراسة المحتوى كان من أهم المميزات من وجهة نظرهم.</w:t>
      </w:r>
    </w:p>
    <w:p w14:paraId="0932E75E" w14:textId="77777777" w:rsidR="00132529" w:rsidRPr="00132529" w:rsidRDefault="00132529" w:rsidP="00AC15B5">
      <w:pPr>
        <w:numPr>
          <w:ilvl w:val="0"/>
          <w:numId w:val="37"/>
        </w:numPr>
        <w:spacing w:line="360" w:lineRule="auto"/>
        <w:ind w:left="935" w:hanging="425"/>
        <w:contextualSpacing/>
        <w:jc w:val="lowKashida"/>
        <w:rPr>
          <w:rFonts w:asciiTheme="minorBidi" w:hAnsiTheme="minorBidi" w:cstheme="minorBidi"/>
          <w:sz w:val="28"/>
          <w:szCs w:val="28"/>
          <w:rtl/>
          <w:lang w:bidi="ar-EG"/>
        </w:rPr>
      </w:pPr>
      <w:r w:rsidRPr="00132529">
        <w:rPr>
          <w:rFonts w:asciiTheme="minorBidi" w:hAnsiTheme="minorBidi" w:cstheme="minorBidi" w:hint="cs"/>
          <w:sz w:val="28"/>
          <w:szCs w:val="28"/>
          <w:rtl/>
          <w:lang w:bidi="ar-EG"/>
        </w:rPr>
        <w:t>ناشد الطلاب بضرورة استمرار التعلم ببيئة الواقع المعزز وكذلك في المحتوى المقدم لهم من خلالها.</w:t>
      </w:r>
    </w:p>
    <w:p w14:paraId="22B15D1D" w14:textId="04586B5C" w:rsidR="00026EE3" w:rsidRDefault="00026EE3" w:rsidP="00026EE3">
      <w:pPr>
        <w:spacing w:line="276" w:lineRule="auto"/>
        <w:jc w:val="both"/>
        <w:rPr>
          <w:rFonts w:ascii="Calibri" w:eastAsia="Calibri" w:hAnsi="Calibri" w:cs="Arabic Transparent"/>
          <w:b/>
          <w:bCs/>
          <w:sz w:val="32"/>
          <w:szCs w:val="32"/>
          <w:rtl/>
          <w:lang w:bidi="ar-EG"/>
        </w:rPr>
      </w:pPr>
      <w:r>
        <w:rPr>
          <w:rFonts w:ascii="SimplifiedArabic" w:cs="SKR HEAD1" w:hint="cs"/>
          <w:b/>
          <w:bCs/>
          <w:sz w:val="36"/>
          <w:szCs w:val="36"/>
          <w:rtl/>
        </w:rPr>
        <w:lastRenderedPageBreak/>
        <w:t>نتــائـج</w:t>
      </w:r>
      <w:r w:rsidRPr="00026EE3">
        <w:rPr>
          <w:rFonts w:ascii="SimplifiedArabic" w:cs="SKR HEAD1" w:hint="cs"/>
          <w:b/>
          <w:bCs/>
          <w:sz w:val="36"/>
          <w:szCs w:val="36"/>
          <w:rtl/>
        </w:rPr>
        <w:t xml:space="preserve"> </w:t>
      </w:r>
      <w:bookmarkStart w:id="30" w:name="_Hlk69429028"/>
      <w:r w:rsidRPr="00026EE3">
        <w:rPr>
          <w:rFonts w:ascii="SimplifiedArabic" w:cs="SKR HEAD1" w:hint="cs"/>
          <w:b/>
          <w:bCs/>
          <w:sz w:val="36"/>
          <w:szCs w:val="36"/>
          <w:rtl/>
        </w:rPr>
        <w:t>البـحـ</w:t>
      </w:r>
      <w:r>
        <w:rPr>
          <w:rFonts w:ascii="SimplifiedArabic" w:cs="SKR HEAD1" w:hint="cs"/>
          <w:b/>
          <w:bCs/>
          <w:sz w:val="36"/>
          <w:szCs w:val="36"/>
          <w:rtl/>
        </w:rPr>
        <w:t>ـ</w:t>
      </w:r>
      <w:r w:rsidRPr="00026EE3">
        <w:rPr>
          <w:rFonts w:ascii="SimplifiedArabic" w:cs="SKR HEAD1" w:hint="cs"/>
          <w:b/>
          <w:bCs/>
          <w:sz w:val="36"/>
          <w:szCs w:val="36"/>
          <w:rtl/>
        </w:rPr>
        <w:t>ــث</w:t>
      </w:r>
      <w:r w:rsidRPr="00026EE3">
        <w:rPr>
          <w:rFonts w:ascii="Calibri" w:eastAsia="Calibri" w:hAnsi="Calibri" w:cs="Arabic Transparent" w:hint="cs"/>
          <w:b/>
          <w:bCs/>
          <w:sz w:val="32"/>
          <w:szCs w:val="32"/>
          <w:rtl/>
          <w:lang w:bidi="ar-EG"/>
        </w:rPr>
        <w:t>:</w:t>
      </w:r>
      <w:bookmarkEnd w:id="30"/>
    </w:p>
    <w:p w14:paraId="63A7B14F" w14:textId="3580F67F" w:rsidR="00026EE3" w:rsidRPr="00026EE3" w:rsidRDefault="00026EE3" w:rsidP="00026EE3">
      <w:pPr>
        <w:spacing w:line="276" w:lineRule="auto"/>
        <w:ind w:firstLine="720"/>
        <w:jc w:val="lowKashida"/>
        <w:rPr>
          <w:rFonts w:asciiTheme="minorBidi" w:hAnsiTheme="minorBidi" w:cstheme="minorBidi"/>
          <w:sz w:val="28"/>
          <w:szCs w:val="28"/>
          <w:rtl/>
        </w:rPr>
      </w:pPr>
      <w:r w:rsidRPr="004F2FAE">
        <w:rPr>
          <w:rFonts w:ascii="Impact" w:eastAsiaTheme="majorEastAsia" w:hAnsi="Impact" w:cs="GE Jarida Heavy" w:hint="cs"/>
          <w:sz w:val="29"/>
          <w:szCs w:val="29"/>
          <w:rtl/>
        </w:rPr>
        <w:t>الفرض الأول</w:t>
      </w:r>
      <w:r w:rsidRPr="00026EE3">
        <w:rPr>
          <w:rFonts w:asciiTheme="minorBidi" w:hAnsiTheme="minorBidi" w:cstheme="minorBidi" w:hint="cs"/>
          <w:sz w:val="28"/>
          <w:szCs w:val="28"/>
          <w:rtl/>
        </w:rPr>
        <w:t xml:space="preserve"> </w:t>
      </w:r>
      <w:r>
        <w:rPr>
          <w:rFonts w:asciiTheme="minorBidi" w:hAnsiTheme="minorBidi" w:cstheme="minorBidi" w:hint="cs"/>
          <w:sz w:val="28"/>
          <w:szCs w:val="28"/>
          <w:rtl/>
        </w:rPr>
        <w:t>و</w:t>
      </w:r>
      <w:r w:rsidRPr="00026EE3">
        <w:rPr>
          <w:rFonts w:asciiTheme="minorBidi" w:hAnsiTheme="minorBidi" w:cstheme="minorBidi" w:hint="cs"/>
          <w:sz w:val="28"/>
          <w:szCs w:val="28"/>
          <w:rtl/>
        </w:rPr>
        <w:t>ينص على</w:t>
      </w:r>
      <w:r w:rsidR="00576A8E">
        <w:rPr>
          <w:rFonts w:cs="Simplified Arabic" w:hint="cs"/>
          <w:sz w:val="28"/>
          <w:szCs w:val="28"/>
          <w:rtl/>
        </w:rPr>
        <w:t xml:space="preserve"> أنه</w:t>
      </w:r>
      <w:r w:rsidRPr="00026EE3">
        <w:rPr>
          <w:rFonts w:cs="Simplified Arabic" w:hint="cs"/>
          <w:sz w:val="28"/>
          <w:szCs w:val="28"/>
          <w:rtl/>
        </w:rPr>
        <w:t xml:space="preserve"> </w:t>
      </w:r>
      <w:r w:rsidRPr="00026EE3">
        <w:rPr>
          <w:rFonts w:cs="Simplified Arabic" w:hint="cs"/>
          <w:sz w:val="32"/>
          <w:szCs w:val="32"/>
          <w:rtl/>
        </w:rPr>
        <w:t>"</w:t>
      </w:r>
      <w:bookmarkStart w:id="31" w:name="_Hlk67070497"/>
      <w:r w:rsidRPr="00026EE3">
        <w:rPr>
          <w:rFonts w:asciiTheme="minorBidi" w:eastAsiaTheme="majorEastAsia" w:hAnsiTheme="minorBidi" w:cstheme="minorBidi" w:hint="cs"/>
          <w:b/>
          <w:bCs/>
          <w:sz w:val="22"/>
          <w:szCs w:val="30"/>
          <w:rtl/>
          <w:lang w:bidi="ar-EG"/>
        </w:rPr>
        <w:t>لا يوجد فرق دال إحصائياً بين متوسطي درجات طلاب المجموعة التجريبية ذات التعليق الصوتي الشارح والمجموعة التجريبية ذات التعليق الصوتي الموجز بعدياً في الجانب المعرفي لمهارات إنتاج برامج الفيديو التفاعلية ببيئة الواقع المعزز</w:t>
      </w:r>
      <w:bookmarkEnd w:id="31"/>
      <w:r w:rsidRPr="00026EE3">
        <w:rPr>
          <w:rFonts w:cs="Simplified Arabic" w:hint="cs"/>
          <w:color w:val="000000"/>
          <w:sz w:val="28"/>
          <w:szCs w:val="28"/>
          <w:rtl/>
          <w:lang w:bidi="ar-EG"/>
        </w:rPr>
        <w:t>"</w:t>
      </w:r>
    </w:p>
    <w:p w14:paraId="3349FE37" w14:textId="77777777" w:rsidR="00026EE3" w:rsidRPr="00026EE3" w:rsidRDefault="00026EE3" w:rsidP="00026EE3">
      <w:pPr>
        <w:spacing w:line="360" w:lineRule="auto"/>
        <w:ind w:firstLine="720"/>
        <w:jc w:val="both"/>
        <w:rPr>
          <w:rFonts w:asciiTheme="minorBidi" w:hAnsiTheme="minorBidi" w:cstheme="minorBidi"/>
          <w:sz w:val="18"/>
          <w:szCs w:val="18"/>
          <w:rtl/>
        </w:rPr>
      </w:pPr>
    </w:p>
    <w:p w14:paraId="38AA47A4" w14:textId="77777777" w:rsidR="00026EE3" w:rsidRPr="00026EE3" w:rsidRDefault="00026EE3" w:rsidP="00026EE3">
      <w:pPr>
        <w:spacing w:line="360" w:lineRule="auto"/>
        <w:ind w:firstLine="720"/>
        <w:jc w:val="lowKashida"/>
        <w:rPr>
          <w:rFonts w:asciiTheme="minorBidi" w:hAnsiTheme="minorBidi" w:cstheme="minorBidi"/>
          <w:sz w:val="28"/>
          <w:szCs w:val="28"/>
          <w:rtl/>
        </w:rPr>
      </w:pPr>
      <w:r w:rsidRPr="00026EE3">
        <w:rPr>
          <w:rFonts w:asciiTheme="minorBidi" w:hAnsiTheme="minorBidi" w:cstheme="minorBidi" w:hint="cs"/>
          <w:sz w:val="28"/>
          <w:szCs w:val="28"/>
          <w:rtl/>
        </w:rPr>
        <w:t xml:space="preserve">للتحقق من صحة هذا الفرض </w:t>
      </w:r>
      <w:r w:rsidRPr="00026EE3">
        <w:rPr>
          <w:rFonts w:asciiTheme="minorBidi" w:hAnsiTheme="minorBidi" w:cstheme="minorBidi" w:hint="eastAsia"/>
          <w:sz w:val="28"/>
          <w:szCs w:val="28"/>
          <w:rtl/>
        </w:rPr>
        <w:t>قام</w:t>
      </w:r>
      <w:r w:rsidRPr="00026EE3">
        <w:rPr>
          <w:rFonts w:asciiTheme="minorBidi" w:hAnsiTheme="minorBidi" w:cstheme="minorBidi" w:hint="cs"/>
          <w:sz w:val="28"/>
          <w:szCs w:val="28"/>
          <w:rtl/>
        </w:rPr>
        <w:t>ت</w:t>
      </w:r>
      <w:r w:rsidRPr="00026EE3">
        <w:rPr>
          <w:rFonts w:asciiTheme="minorBidi" w:hAnsiTheme="minorBidi" w:cstheme="minorBidi"/>
          <w:sz w:val="28"/>
          <w:szCs w:val="28"/>
          <w:rtl/>
        </w:rPr>
        <w:t xml:space="preserve"> الباحث</w:t>
      </w:r>
      <w:r w:rsidRPr="00026EE3">
        <w:rPr>
          <w:rFonts w:asciiTheme="minorBidi" w:hAnsiTheme="minorBidi" w:cstheme="minorBidi" w:hint="cs"/>
          <w:sz w:val="28"/>
          <w:szCs w:val="28"/>
          <w:rtl/>
        </w:rPr>
        <w:t>ة</w:t>
      </w:r>
      <w:r w:rsidRPr="00026EE3">
        <w:rPr>
          <w:rFonts w:asciiTheme="minorBidi" w:hAnsiTheme="minorBidi" w:cstheme="minorBidi"/>
          <w:sz w:val="28"/>
          <w:szCs w:val="28"/>
          <w:rtl/>
        </w:rPr>
        <w:t xml:space="preserve"> بتطبيق </w:t>
      </w:r>
      <w:r w:rsidRPr="00026EE3">
        <w:rPr>
          <w:rFonts w:asciiTheme="minorBidi" w:hAnsiTheme="minorBidi" w:cstheme="minorBidi" w:hint="cs"/>
          <w:sz w:val="28"/>
          <w:szCs w:val="28"/>
          <w:rtl/>
        </w:rPr>
        <w:t>الاختبار التحصيلي</w:t>
      </w:r>
      <w:r w:rsidRPr="00026EE3">
        <w:rPr>
          <w:rFonts w:asciiTheme="minorBidi" w:hAnsiTheme="minorBidi" w:cstheme="minorBidi"/>
          <w:sz w:val="28"/>
          <w:szCs w:val="28"/>
          <w:rtl/>
        </w:rPr>
        <w:t xml:space="preserve"> على عينة </w:t>
      </w:r>
      <w:r w:rsidRPr="00026EE3">
        <w:rPr>
          <w:rFonts w:asciiTheme="minorBidi" w:hAnsiTheme="minorBidi" w:cstheme="minorBidi" w:hint="eastAsia"/>
          <w:sz w:val="28"/>
          <w:szCs w:val="28"/>
          <w:rtl/>
        </w:rPr>
        <w:t>البحث</w:t>
      </w:r>
      <w:r w:rsidRPr="00026EE3">
        <w:rPr>
          <w:rFonts w:asciiTheme="minorBidi" w:hAnsiTheme="minorBidi" w:cstheme="minorBidi"/>
          <w:sz w:val="28"/>
          <w:szCs w:val="28"/>
          <w:rtl/>
        </w:rPr>
        <w:t xml:space="preserve"> وبعد رصد النتائج وتحليلها باستخدام</w:t>
      </w:r>
      <w:r w:rsidRPr="00026EE3">
        <w:rPr>
          <w:rFonts w:asciiTheme="minorBidi" w:hAnsiTheme="minorBidi" w:cstheme="minorBidi" w:hint="cs"/>
          <w:sz w:val="28"/>
          <w:szCs w:val="28"/>
          <w:rtl/>
        </w:rPr>
        <w:t xml:space="preserve"> (</w:t>
      </w:r>
      <w:r w:rsidRPr="00026EE3">
        <w:rPr>
          <w:rFonts w:asciiTheme="majorBidi" w:hAnsiTheme="majorBidi" w:cstheme="majorBidi"/>
          <w:sz w:val="28"/>
          <w:szCs w:val="28"/>
        </w:rPr>
        <w:t>Paired-Samples T-Test</w:t>
      </w:r>
      <w:r w:rsidRPr="00026EE3">
        <w:rPr>
          <w:rFonts w:asciiTheme="minorBidi" w:hAnsiTheme="minorBidi" w:cstheme="minorBidi" w:hint="cs"/>
          <w:sz w:val="28"/>
          <w:szCs w:val="28"/>
          <w:rtl/>
        </w:rPr>
        <w:t>) (بما يتفق مع العينات المستقلة ذات المجموعات التي عدد أفراد عيناتها أكبر من 25 فرد)</w:t>
      </w:r>
      <w:r w:rsidRPr="00026EE3">
        <w:rPr>
          <w:rFonts w:asciiTheme="minorBidi" w:hAnsiTheme="minorBidi" w:cstheme="minorBidi" w:hint="eastAsia"/>
          <w:sz w:val="28"/>
          <w:szCs w:val="28"/>
          <w:rtl/>
        </w:rPr>
        <w:t xml:space="preserve"> عن</w:t>
      </w:r>
      <w:r w:rsidRPr="00026EE3">
        <w:rPr>
          <w:rFonts w:asciiTheme="minorBidi" w:hAnsiTheme="minorBidi" w:cstheme="minorBidi"/>
          <w:sz w:val="28"/>
          <w:szCs w:val="28"/>
          <w:rtl/>
        </w:rPr>
        <w:t xml:space="preserve"> طريق برنامج</w:t>
      </w:r>
      <w:r w:rsidRPr="00026EE3">
        <w:rPr>
          <w:rFonts w:asciiTheme="minorBidi" w:hAnsiTheme="minorBidi" w:cstheme="minorBidi" w:hint="cs"/>
          <w:sz w:val="28"/>
          <w:szCs w:val="28"/>
          <w:rtl/>
        </w:rPr>
        <w:t xml:space="preserve"> (</w:t>
      </w:r>
      <w:r w:rsidRPr="00026EE3">
        <w:rPr>
          <w:rFonts w:asciiTheme="majorBidi" w:hAnsiTheme="majorBidi" w:cstheme="majorBidi"/>
          <w:sz w:val="28"/>
          <w:szCs w:val="28"/>
        </w:rPr>
        <w:t>SPSS</w:t>
      </w:r>
      <w:r w:rsidRPr="00026EE3">
        <w:rPr>
          <w:rFonts w:asciiTheme="minorBidi" w:hAnsiTheme="minorBidi" w:cstheme="minorBidi" w:hint="cs"/>
          <w:sz w:val="28"/>
          <w:szCs w:val="28"/>
          <w:rtl/>
        </w:rPr>
        <w:t>)</w:t>
      </w:r>
      <w:r w:rsidRPr="00026EE3">
        <w:rPr>
          <w:rFonts w:asciiTheme="minorBidi" w:hAnsiTheme="minorBidi" w:cstheme="minorBidi"/>
          <w:sz w:val="28"/>
          <w:szCs w:val="28"/>
          <w:rtl/>
        </w:rPr>
        <w:t xml:space="preserve"> توصل</w:t>
      </w:r>
      <w:r w:rsidRPr="00026EE3">
        <w:rPr>
          <w:rFonts w:asciiTheme="minorBidi" w:hAnsiTheme="minorBidi" w:cstheme="minorBidi" w:hint="cs"/>
          <w:sz w:val="28"/>
          <w:szCs w:val="28"/>
          <w:rtl/>
        </w:rPr>
        <w:t>ت</w:t>
      </w:r>
      <w:r w:rsidRPr="00026EE3">
        <w:rPr>
          <w:rFonts w:asciiTheme="minorBidi" w:hAnsiTheme="minorBidi" w:cstheme="minorBidi"/>
          <w:sz w:val="28"/>
          <w:szCs w:val="28"/>
          <w:rtl/>
        </w:rPr>
        <w:t xml:space="preserve"> الباحث</w:t>
      </w:r>
      <w:r w:rsidRPr="00026EE3">
        <w:rPr>
          <w:rFonts w:asciiTheme="minorBidi" w:hAnsiTheme="minorBidi" w:cstheme="minorBidi" w:hint="cs"/>
          <w:sz w:val="28"/>
          <w:szCs w:val="28"/>
          <w:rtl/>
        </w:rPr>
        <w:t>ة إلى:</w:t>
      </w:r>
    </w:p>
    <w:p w14:paraId="4B126129" w14:textId="77777777" w:rsidR="00026EE3" w:rsidRPr="00026EE3" w:rsidRDefault="00026EE3" w:rsidP="00026EE3">
      <w:pPr>
        <w:ind w:firstLine="720"/>
        <w:jc w:val="center"/>
        <w:rPr>
          <w:rFonts w:cs="Simplified Arabic"/>
          <w:b/>
          <w:bCs/>
          <w:i/>
          <w:iCs/>
          <w:noProof/>
          <w:sz w:val="4"/>
          <w:szCs w:val="4"/>
          <w:rtl/>
          <w:lang w:eastAsia="ar-SA"/>
        </w:rPr>
      </w:pPr>
    </w:p>
    <w:tbl>
      <w:tblPr>
        <w:bidiVisual/>
        <w:tblW w:w="4747" w:type="pct"/>
        <w:tblInd w:w="249"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214"/>
        <w:gridCol w:w="730"/>
        <w:gridCol w:w="970"/>
        <w:gridCol w:w="1460"/>
        <w:gridCol w:w="608"/>
        <w:gridCol w:w="972"/>
        <w:gridCol w:w="820"/>
        <w:gridCol w:w="1246"/>
      </w:tblGrid>
      <w:tr w:rsidR="00026EE3" w:rsidRPr="00026EE3" w14:paraId="6688078E" w14:textId="77777777" w:rsidTr="00576A8E">
        <w:tc>
          <w:tcPr>
            <w:tcW w:w="5000" w:type="pct"/>
            <w:gridSpan w:val="8"/>
            <w:tcBorders>
              <w:top w:val="nil"/>
              <w:left w:val="nil"/>
              <w:bottom w:val="thinThickSmallGap" w:sz="24" w:space="0" w:color="auto"/>
              <w:right w:val="nil"/>
            </w:tcBorders>
            <w:shd w:val="clear" w:color="auto" w:fill="auto"/>
            <w:vAlign w:val="center"/>
          </w:tcPr>
          <w:p w14:paraId="1B26519D" w14:textId="6E1A5244" w:rsidR="00026EE3" w:rsidRPr="00CE1985" w:rsidRDefault="00026EE3" w:rsidP="00026EE3">
            <w:pPr>
              <w:tabs>
                <w:tab w:val="right" w:pos="2412"/>
                <w:tab w:val="right" w:pos="6912"/>
              </w:tabs>
              <w:spacing w:line="276" w:lineRule="auto"/>
              <w:jc w:val="center"/>
              <w:rPr>
                <w:rFonts w:ascii="Simplified Arabic" w:hAnsi="Simplified Arabic" w:cs="Monotype Koufi"/>
                <w:rtl/>
                <w:lang w:bidi="ar-EG"/>
              </w:rPr>
            </w:pPr>
            <w:r w:rsidRPr="00CE1985">
              <w:rPr>
                <w:rFonts w:asciiTheme="minorBidi" w:hAnsiTheme="minorBidi" w:cstheme="minorBidi" w:hint="cs"/>
                <w:b/>
                <w:bCs/>
                <w:rtl/>
              </w:rPr>
              <w:t>جدول (</w:t>
            </w:r>
            <w:r w:rsidR="00576A8E" w:rsidRPr="00CE1985">
              <w:rPr>
                <w:rFonts w:asciiTheme="minorBidi" w:hAnsiTheme="minorBidi" w:cstheme="minorBidi" w:hint="cs"/>
                <w:b/>
                <w:bCs/>
                <w:rtl/>
              </w:rPr>
              <w:t>4</w:t>
            </w:r>
            <w:r w:rsidRPr="00CE1985">
              <w:rPr>
                <w:rFonts w:asciiTheme="minorBidi" w:hAnsiTheme="minorBidi" w:cstheme="minorBidi" w:hint="cs"/>
                <w:b/>
                <w:bCs/>
                <w:rtl/>
              </w:rPr>
              <w:t>) الفرق بين متوسطى درجات طلاب المجموعات التجريبية وفقاً لاستخدام نمط العرض (الشارح/ الموجز) في الاختبار التحصيلي</w:t>
            </w:r>
          </w:p>
          <w:p w14:paraId="2815C735" w14:textId="77777777" w:rsidR="00026EE3" w:rsidRPr="00CE1985" w:rsidRDefault="00026EE3" w:rsidP="00026EE3">
            <w:pPr>
              <w:tabs>
                <w:tab w:val="right" w:pos="2412"/>
                <w:tab w:val="right" w:pos="6912"/>
              </w:tabs>
              <w:jc w:val="center"/>
              <w:rPr>
                <w:rFonts w:ascii="Simplified Arabic" w:hAnsi="Simplified Arabic" w:cs="Monotype Koufi"/>
                <w:sz w:val="6"/>
                <w:szCs w:val="6"/>
                <w:rtl/>
                <w:lang w:bidi="ar-EG"/>
              </w:rPr>
            </w:pPr>
          </w:p>
        </w:tc>
      </w:tr>
      <w:tr w:rsidR="00026EE3" w:rsidRPr="00026EE3" w14:paraId="42C74189" w14:textId="77777777" w:rsidTr="00576A8E">
        <w:tc>
          <w:tcPr>
            <w:tcW w:w="757" w:type="pct"/>
            <w:tcBorders>
              <w:top w:val="thinThickSmallGap" w:sz="24" w:space="0" w:color="auto"/>
            </w:tcBorders>
            <w:shd w:val="clear" w:color="auto" w:fill="auto"/>
            <w:vAlign w:val="center"/>
          </w:tcPr>
          <w:p w14:paraId="0B96C17C" w14:textId="77777777" w:rsidR="00026EE3" w:rsidRPr="00026EE3" w:rsidRDefault="00026EE3" w:rsidP="00026EE3">
            <w:pPr>
              <w:tabs>
                <w:tab w:val="right" w:pos="2412"/>
                <w:tab w:val="right" w:pos="6912"/>
              </w:tabs>
              <w:jc w:val="center"/>
              <w:rPr>
                <w:rFonts w:ascii="Simplified Arabic" w:hAnsi="Simplified Arabic" w:cs="Monotype Koufi"/>
                <w:sz w:val="22"/>
                <w:szCs w:val="22"/>
                <w:rtl/>
                <w:lang w:bidi="ar-EG"/>
              </w:rPr>
            </w:pPr>
            <w:r w:rsidRPr="00026EE3">
              <w:rPr>
                <w:rFonts w:ascii="Simplified Arabic" w:hAnsi="Simplified Arabic" w:cs="Monotype Koufi" w:hint="cs"/>
                <w:sz w:val="22"/>
                <w:szCs w:val="22"/>
                <w:rtl/>
                <w:lang w:bidi="ar-EG"/>
              </w:rPr>
              <w:t>المجموعة</w:t>
            </w:r>
          </w:p>
        </w:tc>
        <w:tc>
          <w:tcPr>
            <w:tcW w:w="455" w:type="pct"/>
            <w:tcBorders>
              <w:top w:val="thinThickSmallGap" w:sz="24" w:space="0" w:color="auto"/>
            </w:tcBorders>
            <w:shd w:val="clear" w:color="auto" w:fill="auto"/>
            <w:vAlign w:val="center"/>
          </w:tcPr>
          <w:p w14:paraId="31895EEE" w14:textId="77777777" w:rsidR="00026EE3" w:rsidRPr="00026EE3" w:rsidRDefault="00026EE3" w:rsidP="00026EE3">
            <w:pPr>
              <w:tabs>
                <w:tab w:val="right" w:pos="2412"/>
                <w:tab w:val="right" w:pos="6912"/>
              </w:tabs>
              <w:jc w:val="center"/>
              <w:rPr>
                <w:rFonts w:ascii="Simplified Arabic" w:hAnsi="Simplified Arabic" w:cs="Monotype Koufi"/>
                <w:sz w:val="22"/>
                <w:szCs w:val="22"/>
                <w:rtl/>
                <w:lang w:bidi="ar-EG"/>
              </w:rPr>
            </w:pPr>
            <w:r w:rsidRPr="00026EE3">
              <w:rPr>
                <w:rFonts w:ascii="Simplified Arabic" w:hAnsi="Simplified Arabic" w:cs="Monotype Koufi" w:hint="cs"/>
                <w:sz w:val="22"/>
                <w:szCs w:val="22"/>
                <w:rtl/>
                <w:lang w:bidi="ar-EG"/>
              </w:rPr>
              <w:t>العدد</w:t>
            </w:r>
          </w:p>
        </w:tc>
        <w:tc>
          <w:tcPr>
            <w:tcW w:w="605" w:type="pct"/>
            <w:tcBorders>
              <w:top w:val="thinThickSmallGap" w:sz="24" w:space="0" w:color="auto"/>
            </w:tcBorders>
            <w:shd w:val="clear" w:color="auto" w:fill="auto"/>
            <w:vAlign w:val="center"/>
          </w:tcPr>
          <w:p w14:paraId="7E0BA2BB" w14:textId="77777777" w:rsidR="00026EE3" w:rsidRPr="00026EE3" w:rsidRDefault="00026EE3" w:rsidP="00026EE3">
            <w:pPr>
              <w:tabs>
                <w:tab w:val="right" w:pos="2412"/>
                <w:tab w:val="right" w:pos="6912"/>
              </w:tabs>
              <w:jc w:val="center"/>
              <w:rPr>
                <w:rFonts w:ascii="Simplified Arabic" w:hAnsi="Simplified Arabic" w:cs="Monotype Koufi"/>
                <w:sz w:val="22"/>
                <w:szCs w:val="22"/>
                <w:rtl/>
                <w:lang w:bidi="ar-EG"/>
              </w:rPr>
            </w:pPr>
            <w:r w:rsidRPr="00026EE3">
              <w:rPr>
                <w:rFonts w:ascii="Simplified Arabic" w:hAnsi="Simplified Arabic" w:cs="Monotype Koufi" w:hint="cs"/>
                <w:sz w:val="22"/>
                <w:szCs w:val="22"/>
                <w:rtl/>
                <w:lang w:bidi="ar-EG"/>
              </w:rPr>
              <w:t>المتوسط</w:t>
            </w:r>
          </w:p>
        </w:tc>
        <w:tc>
          <w:tcPr>
            <w:tcW w:w="910" w:type="pct"/>
            <w:tcBorders>
              <w:top w:val="thinThickSmallGap" w:sz="24" w:space="0" w:color="auto"/>
            </w:tcBorders>
            <w:shd w:val="clear" w:color="auto" w:fill="auto"/>
            <w:vAlign w:val="center"/>
          </w:tcPr>
          <w:p w14:paraId="1F6ECAB5" w14:textId="77777777" w:rsidR="00026EE3" w:rsidRPr="00026EE3" w:rsidRDefault="00026EE3" w:rsidP="00026EE3">
            <w:pPr>
              <w:tabs>
                <w:tab w:val="right" w:pos="2412"/>
                <w:tab w:val="right" w:pos="6912"/>
              </w:tabs>
              <w:jc w:val="center"/>
              <w:rPr>
                <w:rFonts w:ascii="Simplified Arabic" w:hAnsi="Simplified Arabic" w:cs="Monotype Koufi"/>
                <w:sz w:val="22"/>
                <w:szCs w:val="22"/>
                <w:lang w:bidi="ar-EG"/>
              </w:rPr>
            </w:pPr>
            <w:r w:rsidRPr="00026EE3">
              <w:rPr>
                <w:rFonts w:ascii="Simplified Arabic" w:hAnsi="Simplified Arabic" w:cs="Monotype Koufi" w:hint="cs"/>
                <w:sz w:val="22"/>
                <w:szCs w:val="22"/>
                <w:rtl/>
                <w:lang w:bidi="ar-EG"/>
              </w:rPr>
              <w:t>الانحراف المعيارى</w:t>
            </w:r>
          </w:p>
        </w:tc>
        <w:tc>
          <w:tcPr>
            <w:tcW w:w="379" w:type="pct"/>
            <w:tcBorders>
              <w:top w:val="thinThickSmallGap" w:sz="24" w:space="0" w:color="auto"/>
            </w:tcBorders>
            <w:shd w:val="clear" w:color="auto" w:fill="auto"/>
            <w:vAlign w:val="center"/>
          </w:tcPr>
          <w:p w14:paraId="78635572" w14:textId="77777777" w:rsidR="00026EE3" w:rsidRPr="00026EE3" w:rsidRDefault="00026EE3" w:rsidP="00026EE3">
            <w:pPr>
              <w:tabs>
                <w:tab w:val="right" w:pos="2412"/>
                <w:tab w:val="right" w:pos="6912"/>
              </w:tabs>
              <w:jc w:val="center"/>
              <w:rPr>
                <w:rFonts w:ascii="Simplified Arabic" w:hAnsi="Simplified Arabic" w:cs="Monotype Koufi"/>
                <w:sz w:val="22"/>
                <w:szCs w:val="22"/>
                <w:rtl/>
                <w:lang w:bidi="ar-EG"/>
              </w:rPr>
            </w:pPr>
            <w:r w:rsidRPr="00026EE3">
              <w:rPr>
                <w:rFonts w:ascii="Simplified Arabic" w:hAnsi="Simplified Arabic" w:cs="Monotype Koufi"/>
                <w:sz w:val="22"/>
                <w:szCs w:val="22"/>
                <w:rtl/>
                <w:lang w:bidi="ar-EG"/>
              </w:rPr>
              <w:t>د.ح</w:t>
            </w:r>
          </w:p>
        </w:tc>
        <w:tc>
          <w:tcPr>
            <w:tcW w:w="606" w:type="pct"/>
            <w:tcBorders>
              <w:top w:val="thinThickSmallGap" w:sz="24" w:space="0" w:color="auto"/>
            </w:tcBorders>
            <w:shd w:val="clear" w:color="auto" w:fill="auto"/>
            <w:vAlign w:val="center"/>
          </w:tcPr>
          <w:p w14:paraId="15D1F280" w14:textId="77777777" w:rsidR="00026EE3" w:rsidRPr="00026EE3" w:rsidRDefault="00026EE3" w:rsidP="00026EE3">
            <w:pPr>
              <w:tabs>
                <w:tab w:val="right" w:pos="2412"/>
                <w:tab w:val="right" w:pos="6912"/>
              </w:tabs>
              <w:jc w:val="center"/>
              <w:rPr>
                <w:rFonts w:ascii="Simplified Arabic" w:hAnsi="Simplified Arabic" w:cs="Monotype Koufi"/>
                <w:sz w:val="22"/>
                <w:szCs w:val="22"/>
                <w:rtl/>
                <w:lang w:bidi="ar-EG"/>
              </w:rPr>
            </w:pPr>
            <w:r w:rsidRPr="00026EE3">
              <w:rPr>
                <w:rFonts w:ascii="Simplified Arabic" w:hAnsi="Simplified Arabic" w:cs="Monotype Koufi"/>
                <w:sz w:val="22"/>
                <w:szCs w:val="22"/>
                <w:rtl/>
                <w:lang w:bidi="ar-EG"/>
              </w:rPr>
              <w:t>قيمة "ت"</w:t>
            </w:r>
          </w:p>
        </w:tc>
        <w:tc>
          <w:tcPr>
            <w:tcW w:w="511" w:type="pct"/>
            <w:tcBorders>
              <w:top w:val="thinThickSmallGap" w:sz="24" w:space="0" w:color="auto"/>
            </w:tcBorders>
            <w:shd w:val="clear" w:color="auto" w:fill="auto"/>
            <w:vAlign w:val="center"/>
          </w:tcPr>
          <w:p w14:paraId="3250C42F" w14:textId="77777777" w:rsidR="00026EE3" w:rsidRPr="00026EE3" w:rsidRDefault="00026EE3" w:rsidP="00026EE3">
            <w:pPr>
              <w:tabs>
                <w:tab w:val="right" w:pos="2412"/>
                <w:tab w:val="right" w:pos="6912"/>
              </w:tabs>
              <w:jc w:val="center"/>
              <w:rPr>
                <w:rFonts w:ascii="Calibri" w:hAnsi="Calibri" w:cs="Monotype Koufi"/>
                <w:sz w:val="22"/>
                <w:szCs w:val="22"/>
                <w:rtl/>
                <w:lang w:bidi="ar-EG"/>
              </w:rPr>
            </w:pPr>
            <w:r w:rsidRPr="00026EE3">
              <w:rPr>
                <w:rFonts w:ascii="Simplified Arabic" w:hAnsi="Simplified Arabic" w:cs="Monotype Koufi"/>
                <w:sz w:val="22"/>
                <w:szCs w:val="22"/>
                <w:rtl/>
                <w:lang w:bidi="ar-EG"/>
              </w:rPr>
              <w:t>الدلال</w:t>
            </w:r>
            <w:r w:rsidRPr="00026EE3">
              <w:rPr>
                <w:rFonts w:ascii="Simplified Arabic" w:hAnsi="Simplified Arabic" w:cs="Monotype Koufi" w:hint="cs"/>
                <w:sz w:val="22"/>
                <w:szCs w:val="22"/>
                <w:rtl/>
                <w:lang w:bidi="ar-EG"/>
              </w:rPr>
              <w:t>ة</w:t>
            </w:r>
          </w:p>
        </w:tc>
        <w:tc>
          <w:tcPr>
            <w:tcW w:w="777" w:type="pct"/>
            <w:tcBorders>
              <w:top w:val="thinThickSmallGap" w:sz="24" w:space="0" w:color="auto"/>
            </w:tcBorders>
            <w:shd w:val="clear" w:color="auto" w:fill="auto"/>
            <w:vAlign w:val="center"/>
          </w:tcPr>
          <w:p w14:paraId="5F8314F1" w14:textId="77777777" w:rsidR="00026EE3" w:rsidRPr="00026EE3" w:rsidRDefault="00026EE3" w:rsidP="00026EE3">
            <w:pPr>
              <w:tabs>
                <w:tab w:val="right" w:pos="2412"/>
                <w:tab w:val="right" w:pos="6912"/>
              </w:tabs>
              <w:jc w:val="center"/>
              <w:rPr>
                <w:rFonts w:ascii="Simplified Arabic" w:hAnsi="Simplified Arabic" w:cs="Monotype Koufi"/>
                <w:sz w:val="22"/>
                <w:szCs w:val="22"/>
                <w:rtl/>
                <w:lang w:bidi="ar-EG"/>
              </w:rPr>
            </w:pPr>
            <w:r w:rsidRPr="00026EE3">
              <w:rPr>
                <w:rFonts w:ascii="Simplified Arabic" w:hAnsi="Simplified Arabic" w:cs="Monotype Koufi"/>
                <w:sz w:val="22"/>
                <w:szCs w:val="22"/>
                <w:rtl/>
                <w:lang w:bidi="ar-EG"/>
              </w:rPr>
              <w:t>مستوى الدلالة</w:t>
            </w:r>
          </w:p>
        </w:tc>
      </w:tr>
      <w:tr w:rsidR="00026EE3" w:rsidRPr="00026EE3" w14:paraId="3ACB1DDD" w14:textId="77777777" w:rsidTr="00576A8E">
        <w:trPr>
          <w:trHeight w:val="502"/>
        </w:trPr>
        <w:tc>
          <w:tcPr>
            <w:tcW w:w="757" w:type="pct"/>
            <w:shd w:val="clear" w:color="auto" w:fill="auto"/>
            <w:vAlign w:val="center"/>
          </w:tcPr>
          <w:p w14:paraId="7129F264" w14:textId="77777777" w:rsidR="00026EE3" w:rsidRPr="00026EE3" w:rsidRDefault="00026EE3" w:rsidP="00026EE3">
            <w:pPr>
              <w:tabs>
                <w:tab w:val="right" w:pos="2412"/>
                <w:tab w:val="right" w:pos="6912"/>
              </w:tabs>
              <w:jc w:val="center"/>
              <w:rPr>
                <w:rFonts w:ascii="Simplified Arabic" w:hAnsi="Simplified Arabic" w:cs="Monotype Koufi"/>
                <w:rtl/>
                <w:lang w:bidi="ar-EG"/>
              </w:rPr>
            </w:pPr>
            <w:r w:rsidRPr="00026EE3">
              <w:rPr>
                <w:rFonts w:ascii="Simplified Arabic" w:hAnsi="Simplified Arabic" w:cs="Monotype Koufi" w:hint="cs"/>
                <w:sz w:val="22"/>
                <w:szCs w:val="22"/>
                <w:rtl/>
                <w:lang w:bidi="ar-EG"/>
              </w:rPr>
              <w:t>النمط الشارح</w:t>
            </w:r>
          </w:p>
        </w:tc>
        <w:tc>
          <w:tcPr>
            <w:tcW w:w="455" w:type="pct"/>
            <w:shd w:val="clear" w:color="auto" w:fill="auto"/>
            <w:vAlign w:val="center"/>
          </w:tcPr>
          <w:p w14:paraId="7144ED6C"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50</w:t>
            </w:r>
          </w:p>
        </w:tc>
        <w:tc>
          <w:tcPr>
            <w:tcW w:w="605" w:type="pct"/>
            <w:shd w:val="clear" w:color="auto" w:fill="auto"/>
            <w:vAlign w:val="center"/>
          </w:tcPr>
          <w:p w14:paraId="7C553540" w14:textId="77777777" w:rsidR="00026EE3" w:rsidRPr="00026EE3" w:rsidRDefault="00026EE3" w:rsidP="00026EE3">
            <w:pPr>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59,52</w:t>
            </w:r>
          </w:p>
        </w:tc>
        <w:tc>
          <w:tcPr>
            <w:tcW w:w="910" w:type="pct"/>
            <w:shd w:val="clear" w:color="auto" w:fill="auto"/>
            <w:vAlign w:val="center"/>
          </w:tcPr>
          <w:p w14:paraId="6BE8E38A" w14:textId="77777777" w:rsidR="00026EE3" w:rsidRPr="00026EE3" w:rsidRDefault="00026EE3" w:rsidP="00026EE3">
            <w:pPr>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4,824</w:t>
            </w:r>
          </w:p>
        </w:tc>
        <w:tc>
          <w:tcPr>
            <w:tcW w:w="379" w:type="pct"/>
            <w:vMerge w:val="restart"/>
            <w:shd w:val="clear" w:color="auto" w:fill="auto"/>
            <w:vAlign w:val="center"/>
          </w:tcPr>
          <w:p w14:paraId="606E18BF"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98</w:t>
            </w:r>
          </w:p>
        </w:tc>
        <w:tc>
          <w:tcPr>
            <w:tcW w:w="606" w:type="pct"/>
            <w:vMerge w:val="restart"/>
            <w:shd w:val="clear" w:color="auto" w:fill="auto"/>
            <w:vAlign w:val="center"/>
          </w:tcPr>
          <w:p w14:paraId="7AB83BB6"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2,867</w:t>
            </w:r>
          </w:p>
        </w:tc>
        <w:tc>
          <w:tcPr>
            <w:tcW w:w="511" w:type="pct"/>
            <w:vMerge w:val="restart"/>
            <w:shd w:val="clear" w:color="auto" w:fill="auto"/>
            <w:vAlign w:val="center"/>
          </w:tcPr>
          <w:p w14:paraId="08D7BDA4"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0,005</w:t>
            </w:r>
          </w:p>
        </w:tc>
        <w:tc>
          <w:tcPr>
            <w:tcW w:w="777" w:type="pct"/>
            <w:vMerge w:val="restart"/>
            <w:shd w:val="clear" w:color="auto" w:fill="auto"/>
            <w:vAlign w:val="center"/>
          </w:tcPr>
          <w:p w14:paraId="5792EE41"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دالة عند مستوى (0,01)</w:t>
            </w:r>
          </w:p>
        </w:tc>
      </w:tr>
      <w:tr w:rsidR="00026EE3" w:rsidRPr="00026EE3" w14:paraId="091334F4" w14:textId="77777777" w:rsidTr="00576A8E">
        <w:trPr>
          <w:trHeight w:val="90"/>
        </w:trPr>
        <w:tc>
          <w:tcPr>
            <w:tcW w:w="757" w:type="pct"/>
            <w:shd w:val="clear" w:color="auto" w:fill="auto"/>
            <w:vAlign w:val="center"/>
          </w:tcPr>
          <w:p w14:paraId="1D45707E" w14:textId="77777777" w:rsidR="00026EE3" w:rsidRPr="00026EE3" w:rsidRDefault="00026EE3" w:rsidP="00026EE3">
            <w:pPr>
              <w:tabs>
                <w:tab w:val="right" w:pos="2412"/>
                <w:tab w:val="right" w:pos="6912"/>
              </w:tabs>
              <w:jc w:val="center"/>
              <w:rPr>
                <w:rFonts w:ascii="Simplified Arabic" w:hAnsi="Simplified Arabic" w:cs="Monotype Koufi"/>
                <w:sz w:val="22"/>
                <w:szCs w:val="22"/>
                <w:rtl/>
                <w:lang w:bidi="ar-EG"/>
              </w:rPr>
            </w:pPr>
            <w:r w:rsidRPr="00026EE3">
              <w:rPr>
                <w:rFonts w:ascii="Simplified Arabic" w:hAnsi="Simplified Arabic" w:cs="Monotype Koufi" w:hint="cs"/>
                <w:sz w:val="22"/>
                <w:szCs w:val="22"/>
                <w:rtl/>
                <w:lang w:bidi="ar-EG"/>
              </w:rPr>
              <w:t>النمط الموجز</w:t>
            </w:r>
          </w:p>
        </w:tc>
        <w:tc>
          <w:tcPr>
            <w:tcW w:w="455" w:type="pct"/>
            <w:vAlign w:val="center"/>
          </w:tcPr>
          <w:p w14:paraId="0BF95703"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50</w:t>
            </w:r>
          </w:p>
        </w:tc>
        <w:tc>
          <w:tcPr>
            <w:tcW w:w="605" w:type="pct"/>
            <w:vAlign w:val="center"/>
          </w:tcPr>
          <w:p w14:paraId="778BBB45"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63,62</w:t>
            </w:r>
          </w:p>
        </w:tc>
        <w:tc>
          <w:tcPr>
            <w:tcW w:w="910" w:type="pct"/>
            <w:vAlign w:val="center"/>
          </w:tcPr>
          <w:p w14:paraId="469C3436"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r w:rsidRPr="00026EE3">
              <w:rPr>
                <w:rFonts w:ascii="Simplified Arabic" w:hAnsi="Simplified Arabic" w:cs="Simplified Arabic" w:hint="cs"/>
                <w:b/>
                <w:bCs/>
                <w:rtl/>
                <w:lang w:bidi="ar-EG"/>
              </w:rPr>
              <w:t>8,887</w:t>
            </w:r>
          </w:p>
        </w:tc>
        <w:tc>
          <w:tcPr>
            <w:tcW w:w="379" w:type="pct"/>
            <w:vMerge/>
            <w:vAlign w:val="center"/>
          </w:tcPr>
          <w:p w14:paraId="718BD60E"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p>
        </w:tc>
        <w:tc>
          <w:tcPr>
            <w:tcW w:w="606" w:type="pct"/>
            <w:vMerge/>
            <w:vAlign w:val="center"/>
          </w:tcPr>
          <w:p w14:paraId="1C9FBA25"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p>
        </w:tc>
        <w:tc>
          <w:tcPr>
            <w:tcW w:w="511" w:type="pct"/>
            <w:vMerge/>
            <w:vAlign w:val="center"/>
          </w:tcPr>
          <w:p w14:paraId="36B4D603"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p>
        </w:tc>
        <w:tc>
          <w:tcPr>
            <w:tcW w:w="777" w:type="pct"/>
            <w:vMerge/>
            <w:vAlign w:val="center"/>
          </w:tcPr>
          <w:p w14:paraId="5283103F" w14:textId="77777777" w:rsidR="00026EE3" w:rsidRPr="00026EE3" w:rsidRDefault="00026EE3" w:rsidP="00026EE3">
            <w:pPr>
              <w:tabs>
                <w:tab w:val="right" w:pos="2412"/>
                <w:tab w:val="right" w:pos="6912"/>
              </w:tabs>
              <w:jc w:val="center"/>
              <w:rPr>
                <w:rFonts w:ascii="Simplified Arabic" w:hAnsi="Simplified Arabic" w:cs="Simplified Arabic"/>
                <w:b/>
                <w:bCs/>
                <w:rtl/>
                <w:lang w:bidi="ar-EG"/>
              </w:rPr>
            </w:pPr>
          </w:p>
        </w:tc>
      </w:tr>
    </w:tbl>
    <w:p w14:paraId="40E335FA" w14:textId="77777777" w:rsidR="00026EE3" w:rsidRPr="00026EE3" w:rsidRDefault="00026EE3" w:rsidP="00026EE3">
      <w:pPr>
        <w:ind w:firstLine="720"/>
        <w:jc w:val="both"/>
        <w:rPr>
          <w:rFonts w:cs="Simplified Arabic"/>
          <w:noProof/>
          <w:sz w:val="2"/>
          <w:szCs w:val="4"/>
          <w:rtl/>
          <w:lang w:eastAsia="ar-SA"/>
        </w:rPr>
      </w:pPr>
    </w:p>
    <w:p w14:paraId="679AA0A5" w14:textId="77777777" w:rsidR="00026EE3" w:rsidRPr="00026EE3" w:rsidRDefault="00026EE3" w:rsidP="00026EE3">
      <w:pPr>
        <w:ind w:firstLine="720"/>
        <w:jc w:val="both"/>
        <w:rPr>
          <w:rFonts w:cs="Simplified Arabic"/>
          <w:noProof/>
          <w:sz w:val="2"/>
          <w:szCs w:val="4"/>
          <w:rtl/>
          <w:lang w:eastAsia="ar-SA"/>
        </w:rPr>
      </w:pPr>
    </w:p>
    <w:p w14:paraId="3211B834" w14:textId="77777777" w:rsidR="00026EE3" w:rsidRPr="00026EE3" w:rsidRDefault="00026EE3" w:rsidP="00026EE3">
      <w:pPr>
        <w:ind w:firstLine="720"/>
        <w:jc w:val="both"/>
        <w:rPr>
          <w:rFonts w:cs="Simplified Arabic"/>
          <w:noProof/>
          <w:sz w:val="2"/>
          <w:szCs w:val="4"/>
          <w:rtl/>
          <w:lang w:eastAsia="ar-SA"/>
        </w:rPr>
      </w:pPr>
    </w:p>
    <w:p w14:paraId="6CD469B2" w14:textId="77777777" w:rsidR="00026EE3" w:rsidRPr="00026EE3" w:rsidRDefault="00026EE3" w:rsidP="00026EE3">
      <w:pPr>
        <w:ind w:firstLine="720"/>
        <w:jc w:val="both"/>
        <w:rPr>
          <w:rFonts w:cs="Simplified Arabic"/>
          <w:noProof/>
          <w:sz w:val="2"/>
          <w:szCs w:val="4"/>
          <w:rtl/>
          <w:lang w:eastAsia="ar-SA"/>
        </w:rPr>
      </w:pPr>
    </w:p>
    <w:p w14:paraId="16561FA2" w14:textId="77777777" w:rsidR="00026EE3" w:rsidRPr="00026EE3" w:rsidRDefault="00026EE3" w:rsidP="00026EE3">
      <w:pPr>
        <w:ind w:firstLine="720"/>
        <w:jc w:val="both"/>
        <w:rPr>
          <w:rFonts w:cs="Simplified Arabic"/>
          <w:noProof/>
          <w:sz w:val="2"/>
          <w:szCs w:val="4"/>
          <w:rtl/>
          <w:lang w:eastAsia="ar-SA"/>
        </w:rPr>
      </w:pPr>
    </w:p>
    <w:p w14:paraId="01085310" w14:textId="77777777" w:rsidR="00026EE3" w:rsidRPr="00026EE3" w:rsidRDefault="00026EE3" w:rsidP="00026EE3">
      <w:pPr>
        <w:ind w:firstLine="720"/>
        <w:jc w:val="both"/>
        <w:rPr>
          <w:rFonts w:cs="Simplified Arabic"/>
          <w:noProof/>
          <w:sz w:val="2"/>
          <w:szCs w:val="4"/>
          <w:rtl/>
          <w:lang w:eastAsia="ar-SA"/>
        </w:rPr>
      </w:pPr>
    </w:p>
    <w:p w14:paraId="37672BAF" w14:textId="77777777" w:rsidR="00026EE3" w:rsidRPr="00026EE3" w:rsidRDefault="00026EE3" w:rsidP="00026EE3">
      <w:pPr>
        <w:ind w:firstLine="720"/>
        <w:jc w:val="both"/>
        <w:rPr>
          <w:rFonts w:cs="Simplified Arabic"/>
          <w:noProof/>
          <w:sz w:val="8"/>
          <w:szCs w:val="14"/>
          <w:rtl/>
          <w:lang w:eastAsia="ar-SA"/>
        </w:rPr>
      </w:pPr>
      <w:r w:rsidRPr="00026EE3">
        <w:rPr>
          <w:noProof/>
        </w:rPr>
        <w:drawing>
          <wp:anchor distT="0" distB="0" distL="114300" distR="114300" simplePos="0" relativeHeight="251662336" behindDoc="0" locked="0" layoutInCell="1" allowOverlap="1" wp14:anchorId="166CC7EB" wp14:editId="663E5085">
            <wp:simplePos x="0" y="0"/>
            <wp:positionH relativeFrom="margin">
              <wp:align>center</wp:align>
            </wp:positionH>
            <wp:positionV relativeFrom="paragraph">
              <wp:posOffset>4445</wp:posOffset>
            </wp:positionV>
            <wp:extent cx="4572000" cy="2773680"/>
            <wp:effectExtent l="0" t="0" r="19050" b="2667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3EEF483" w14:textId="20FFB99F" w:rsidR="00026EE3" w:rsidRPr="00CE1985" w:rsidRDefault="00026EE3" w:rsidP="00CE1985">
      <w:pPr>
        <w:spacing w:after="240" w:line="360" w:lineRule="auto"/>
        <w:ind w:firstLine="226"/>
        <w:jc w:val="center"/>
        <w:rPr>
          <w:rFonts w:asciiTheme="minorBidi" w:hAnsiTheme="minorBidi" w:cstheme="minorBidi"/>
          <w:b/>
          <w:bCs/>
          <w:sz w:val="26"/>
          <w:szCs w:val="26"/>
          <w:rtl/>
          <w:lang w:bidi="ar-EG"/>
        </w:rPr>
      </w:pPr>
      <w:r w:rsidRPr="00CE1985">
        <w:rPr>
          <w:rFonts w:asciiTheme="minorBidi" w:hAnsiTheme="minorBidi" w:cstheme="minorBidi" w:hint="cs"/>
          <w:b/>
          <w:bCs/>
          <w:sz w:val="26"/>
          <w:szCs w:val="26"/>
          <w:rtl/>
        </w:rPr>
        <w:t>شكل (</w:t>
      </w:r>
      <w:r w:rsidR="00576A8E" w:rsidRPr="00CE1985">
        <w:rPr>
          <w:rFonts w:asciiTheme="minorBidi" w:hAnsiTheme="minorBidi" w:cstheme="minorBidi" w:hint="cs"/>
          <w:b/>
          <w:bCs/>
          <w:sz w:val="26"/>
          <w:szCs w:val="26"/>
          <w:rtl/>
        </w:rPr>
        <w:t>1</w:t>
      </w:r>
      <w:r w:rsidRPr="00CE1985">
        <w:rPr>
          <w:rFonts w:asciiTheme="minorBidi" w:hAnsiTheme="minorBidi" w:cstheme="minorBidi" w:hint="cs"/>
          <w:b/>
          <w:bCs/>
          <w:sz w:val="26"/>
          <w:szCs w:val="26"/>
          <w:rtl/>
        </w:rPr>
        <w:t xml:space="preserve">) </w:t>
      </w:r>
      <w:r w:rsidRPr="00CE1985">
        <w:rPr>
          <w:rFonts w:asciiTheme="minorBidi" w:hAnsiTheme="minorBidi" w:cstheme="minorBidi" w:hint="cs"/>
          <w:b/>
          <w:bCs/>
          <w:sz w:val="26"/>
          <w:szCs w:val="26"/>
          <w:rtl/>
          <w:lang w:bidi="ar-EG"/>
        </w:rPr>
        <w:t>الفرق بين النمط الشارح والنمط الموجز بعدياً في الاختبار التحصيلي</w:t>
      </w:r>
    </w:p>
    <w:p w14:paraId="0126F181" w14:textId="77777777" w:rsidR="00026EE3" w:rsidRPr="00026EE3" w:rsidRDefault="00026EE3" w:rsidP="00026EE3">
      <w:pPr>
        <w:spacing w:line="360" w:lineRule="auto"/>
        <w:ind w:firstLine="720"/>
        <w:jc w:val="lowKashida"/>
        <w:rPr>
          <w:rFonts w:asciiTheme="minorBidi" w:hAnsiTheme="minorBidi" w:cstheme="minorBidi"/>
          <w:sz w:val="28"/>
          <w:szCs w:val="28"/>
          <w:rtl/>
        </w:rPr>
      </w:pPr>
      <w:r w:rsidRPr="00026EE3">
        <w:rPr>
          <w:rFonts w:asciiTheme="minorBidi" w:hAnsiTheme="minorBidi" w:cstheme="minorBidi" w:hint="cs"/>
          <w:sz w:val="28"/>
          <w:szCs w:val="28"/>
          <w:rtl/>
        </w:rPr>
        <w:t xml:space="preserve">ويتضح من الجدول والرسم البياني السابقين أن مستوى الدلالة جاء مساوياً (0.01)، وهذا يدل على </w:t>
      </w:r>
      <w:r w:rsidRPr="00026EE3">
        <w:rPr>
          <w:rFonts w:asciiTheme="minorBidi" w:hAnsiTheme="minorBidi" w:cstheme="minorBidi"/>
          <w:sz w:val="28"/>
          <w:szCs w:val="28"/>
          <w:rtl/>
        </w:rPr>
        <w:t xml:space="preserve">وجود فرق </w:t>
      </w:r>
      <w:r w:rsidRPr="00026EE3">
        <w:rPr>
          <w:rFonts w:asciiTheme="minorBidi" w:hAnsiTheme="minorBidi" w:cstheme="minorBidi" w:hint="cs"/>
          <w:sz w:val="28"/>
          <w:szCs w:val="28"/>
          <w:rtl/>
        </w:rPr>
        <w:t xml:space="preserve">دال إحصائيا بين متوسطي درجات طلاب (العرض الشارح) وطلاب </w:t>
      </w:r>
      <w:r w:rsidRPr="00026EE3">
        <w:rPr>
          <w:rFonts w:asciiTheme="minorBidi" w:hAnsiTheme="minorBidi" w:cstheme="minorBidi" w:hint="cs"/>
          <w:sz w:val="28"/>
          <w:szCs w:val="28"/>
          <w:rtl/>
        </w:rPr>
        <w:lastRenderedPageBreak/>
        <w:t xml:space="preserve">(العرض الموجز) </w:t>
      </w:r>
      <w:r w:rsidRPr="00026EE3">
        <w:rPr>
          <w:rFonts w:asciiTheme="minorBidi" w:hAnsiTheme="minorBidi" w:cstheme="minorBidi"/>
          <w:sz w:val="28"/>
          <w:szCs w:val="28"/>
          <w:rtl/>
        </w:rPr>
        <w:t xml:space="preserve">عند مستوي </w:t>
      </w:r>
      <w:r w:rsidRPr="00026EE3">
        <w:rPr>
          <w:rFonts w:asciiTheme="minorBidi" w:hAnsiTheme="minorBidi" w:cstheme="minorBidi" w:hint="cs"/>
          <w:sz w:val="28"/>
          <w:szCs w:val="28"/>
          <w:rtl/>
        </w:rPr>
        <w:t xml:space="preserve">الدلالة (0.01) بعد التعرض لبيئة الواقع المعزز، </w:t>
      </w:r>
      <w:r w:rsidRPr="00026EE3">
        <w:rPr>
          <w:rFonts w:asciiTheme="minorBidi" w:hAnsiTheme="minorBidi" w:cstheme="minorBidi"/>
          <w:sz w:val="28"/>
          <w:szCs w:val="28"/>
          <w:rtl/>
        </w:rPr>
        <w:t xml:space="preserve">حيث </w:t>
      </w:r>
      <w:r w:rsidRPr="00026EE3">
        <w:rPr>
          <w:rFonts w:asciiTheme="minorBidi" w:hAnsiTheme="minorBidi" w:cstheme="minorBidi" w:hint="cs"/>
          <w:sz w:val="28"/>
          <w:szCs w:val="28"/>
          <w:rtl/>
        </w:rPr>
        <w:t>جاء</w:t>
      </w:r>
      <w:r w:rsidRPr="00026EE3">
        <w:rPr>
          <w:rFonts w:asciiTheme="minorBidi" w:hAnsiTheme="minorBidi" w:cstheme="minorBidi"/>
          <w:sz w:val="28"/>
          <w:szCs w:val="28"/>
          <w:rtl/>
        </w:rPr>
        <w:t xml:space="preserve"> متوسط </w:t>
      </w:r>
      <w:r w:rsidRPr="00026EE3">
        <w:rPr>
          <w:rFonts w:asciiTheme="minorBidi" w:hAnsiTheme="minorBidi" w:cstheme="minorBidi" w:hint="cs"/>
          <w:sz w:val="28"/>
          <w:szCs w:val="28"/>
          <w:rtl/>
        </w:rPr>
        <w:t>درجات طلاب (العرض الشارح) مساوياً (59,52) ومتوسط درجات وطلاب (العرض الموجز) مساوياً (63,62).</w:t>
      </w:r>
    </w:p>
    <w:p w14:paraId="4E0B7FE9" w14:textId="77777777" w:rsidR="00026EE3" w:rsidRPr="004F2FAE" w:rsidRDefault="00026EE3" w:rsidP="00026EE3">
      <w:pPr>
        <w:spacing w:line="360" w:lineRule="auto"/>
        <w:ind w:firstLine="720"/>
        <w:jc w:val="both"/>
        <w:rPr>
          <w:rFonts w:asciiTheme="minorBidi" w:hAnsiTheme="minorBidi" w:cstheme="minorBidi"/>
          <w:sz w:val="12"/>
          <w:szCs w:val="12"/>
          <w:rtl/>
        </w:rPr>
      </w:pPr>
    </w:p>
    <w:p w14:paraId="2A36E144" w14:textId="2D87679C" w:rsidR="00026EE3" w:rsidRDefault="00026EE3" w:rsidP="00026EE3">
      <w:pPr>
        <w:spacing w:line="360" w:lineRule="auto"/>
        <w:ind w:firstLine="720"/>
        <w:jc w:val="lowKashida"/>
        <w:rPr>
          <w:rFonts w:cs="Simplified Arabic"/>
          <w:b/>
          <w:bCs/>
          <w:color w:val="000000"/>
          <w:sz w:val="28"/>
          <w:szCs w:val="28"/>
          <w:rtl/>
          <w:lang w:bidi="ar-EG"/>
        </w:rPr>
      </w:pPr>
      <w:r w:rsidRPr="00026EE3">
        <w:rPr>
          <w:rFonts w:asciiTheme="minorBidi" w:hAnsiTheme="minorBidi" w:cstheme="minorBidi" w:hint="cs"/>
          <w:sz w:val="28"/>
          <w:szCs w:val="28"/>
          <w:rtl/>
        </w:rPr>
        <w:t>ومن النتائج السابقة تم رفض الفرض الأول</w:t>
      </w:r>
      <w:r w:rsidRPr="00026EE3">
        <w:rPr>
          <w:rFonts w:cs="Simplified Arabic" w:hint="cs"/>
          <w:noProof/>
          <w:sz w:val="20"/>
          <w:szCs w:val="28"/>
          <w:rtl/>
          <w:lang w:eastAsia="ar-SA"/>
        </w:rPr>
        <w:t xml:space="preserve"> </w:t>
      </w:r>
      <w:bookmarkStart w:id="32" w:name="_Hlk67070172"/>
      <w:r w:rsidRPr="00026EE3">
        <w:rPr>
          <w:rFonts w:asciiTheme="minorBidi" w:hAnsiTheme="minorBidi" w:cstheme="minorBidi" w:hint="cs"/>
          <w:b/>
          <w:bCs/>
          <w:sz w:val="28"/>
          <w:szCs w:val="28"/>
          <w:rtl/>
        </w:rPr>
        <w:t>لوجود فرق دال إحصائياً بين متوسطي درجات طلاب المجموعة التجريبية ذات التعليق الصوتي الشارح والمجموعة التجريبية ذات التعليق الصوتي الموجز بعدياً في الجانب المعرفي لمهارات إنتاج برامج الفيديو التفاعلية ببيئة الواقع المعزز لصالح طلاب المجموعة التجريبية ذات التعليق الصوتي الموجز</w:t>
      </w:r>
      <w:bookmarkEnd w:id="32"/>
      <w:r w:rsidRPr="00026EE3">
        <w:rPr>
          <w:rFonts w:cs="Simplified Arabic" w:hint="cs"/>
          <w:b/>
          <w:bCs/>
          <w:color w:val="000000"/>
          <w:sz w:val="28"/>
          <w:szCs w:val="28"/>
          <w:rtl/>
          <w:lang w:bidi="ar-EG"/>
        </w:rPr>
        <w:t>.</w:t>
      </w:r>
    </w:p>
    <w:p w14:paraId="168FD00A" w14:textId="77777777" w:rsidR="00576A8E" w:rsidRPr="00576A8E" w:rsidRDefault="00576A8E" w:rsidP="00576A8E">
      <w:pPr>
        <w:spacing w:line="360" w:lineRule="auto"/>
        <w:ind w:firstLine="720"/>
        <w:jc w:val="both"/>
        <w:rPr>
          <w:rFonts w:asciiTheme="minorBidi" w:hAnsiTheme="minorBidi" w:cs="SKR HEAD1"/>
          <w:sz w:val="31"/>
          <w:szCs w:val="31"/>
          <w:rtl/>
        </w:rPr>
      </w:pPr>
      <w:r w:rsidRPr="00576A8E">
        <w:rPr>
          <w:rFonts w:asciiTheme="minorBidi" w:hAnsiTheme="minorBidi" w:cs="SKR HEAD1" w:hint="cs"/>
          <w:sz w:val="31"/>
          <w:szCs w:val="31"/>
          <w:rtl/>
        </w:rPr>
        <w:t>وترجع الباحثة هذه النتيجة إلى عدة عوامل من أهمها:</w:t>
      </w:r>
    </w:p>
    <w:p w14:paraId="262CDEAF"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تميز التعليق الصوتي الموجز للمحتوى المعروض ببيئة الواقع المعزز بأنه كان مناسب تماماً، فلم يكن أقل من حاجة الطالب فيشعره بالتخبط والإحباط كما أنه لم يكن أكثر من حاجته فيشعره بالملل أو الاسهاب.</w:t>
      </w:r>
    </w:p>
    <w:p w14:paraId="7E21A19E"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تم تصميم التعليق الصوتي الموجز بحيث يقدم منهجاً تعليمياً مركزاً قائماً على محتوى دقيق وغير مكرر وغني بالصوت والصورة، الأمر الذي ساعد الطلاب بتعظيم استقبال المعلومات بالقناة السمعية والبصرية معاً وهو ما انعكس بالتأثير الإيجابي على التحصيل المعرفي للطلاب.</w:t>
      </w:r>
    </w:p>
    <w:p w14:paraId="66157458"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 xml:space="preserve"> كذلك يمكن القول أن طبيعة خصائص الطلاب الجامعي تميل إلى التركيز على المعلومات الهامة والجديدة والموجزة بالنسبة لهم دون ملل أو تشتت. </w:t>
      </w:r>
    </w:p>
    <w:p w14:paraId="601BEEB0"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يتفق التعليق الصوتي الموجز مع مبادئ (</w:t>
      </w:r>
      <w:r w:rsidRPr="00576A8E">
        <w:rPr>
          <w:rFonts w:asciiTheme="minorBidi" w:hAnsiTheme="minorBidi" w:cstheme="minorBidi" w:hint="cs"/>
          <w:b/>
          <w:bCs/>
          <w:sz w:val="28"/>
          <w:szCs w:val="28"/>
          <w:rtl/>
        </w:rPr>
        <w:t>نظرية معالجة المعلومات</w:t>
      </w:r>
      <w:r w:rsidRPr="00576A8E">
        <w:rPr>
          <w:rFonts w:asciiTheme="minorBidi" w:hAnsiTheme="minorBidi" w:cstheme="minorBidi" w:hint="cs"/>
          <w:sz w:val="28"/>
          <w:szCs w:val="28"/>
          <w:rtl/>
        </w:rPr>
        <w:t>) وهو مفهوم التكنيز وعلاقته بسعة الذاكرة، حيث تم تصميم المحتوى بالتعليق الصوتي الموجز في صورة معلومات موجزة ودقيقة ومركزة، بما يعمل على تحسين قدرة الذاكرة على معالجتها، الأمر الذي ساهم في خفض التحميل المعرفي على الذاكرة العاملة أثناء عملية التعلم، وساعد الطلاب في الاحتفاظ بالمعلومات والمفاهيم المرتبطة بمهارات انتاج برامج الفيديو التفاعلية بصورة أفضل وأسرع.</w:t>
      </w:r>
    </w:p>
    <w:p w14:paraId="7663BED6"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كذلك تتفق هذه النتيجة مع توجهات</w:t>
      </w:r>
      <w:r w:rsidRPr="00576A8E">
        <w:rPr>
          <w:rFonts w:asciiTheme="minorBidi" w:hAnsiTheme="minorBidi" w:cstheme="minorBidi"/>
          <w:sz w:val="28"/>
          <w:szCs w:val="28"/>
          <w:rtl/>
        </w:rPr>
        <w:t xml:space="preserve"> </w:t>
      </w:r>
      <w:r w:rsidRPr="00576A8E">
        <w:rPr>
          <w:rFonts w:asciiTheme="minorBidi" w:hAnsiTheme="minorBidi" w:cstheme="minorBidi"/>
          <w:b/>
          <w:bCs/>
          <w:sz w:val="28"/>
          <w:szCs w:val="28"/>
          <w:rtl/>
        </w:rPr>
        <w:t>نظرية الحمل المعرفي</w:t>
      </w:r>
      <w:r w:rsidRPr="00576A8E">
        <w:rPr>
          <w:rFonts w:asciiTheme="minorBidi" w:hAnsiTheme="minorBidi" w:cstheme="minorBidi" w:hint="cs"/>
          <w:sz w:val="28"/>
          <w:szCs w:val="28"/>
          <w:rtl/>
        </w:rPr>
        <w:t xml:space="preserve"> </w:t>
      </w:r>
      <w:r w:rsidRPr="00576A8E">
        <w:rPr>
          <w:rFonts w:asciiTheme="majorBidi" w:hAnsiTheme="majorBidi" w:cstheme="majorBidi"/>
          <w:sz w:val="28"/>
          <w:szCs w:val="28"/>
        </w:rPr>
        <w:t>"</w:t>
      </w:r>
      <w:r w:rsidRPr="00576A8E">
        <w:rPr>
          <w:rFonts w:asciiTheme="majorBidi" w:hAnsiTheme="majorBidi" w:cstheme="majorBidi"/>
          <w:b/>
          <w:bCs/>
          <w:sz w:val="28"/>
          <w:szCs w:val="28"/>
        </w:rPr>
        <w:t>Cognitive Load Theory</w:t>
      </w:r>
      <w:r w:rsidRPr="00576A8E">
        <w:rPr>
          <w:rFonts w:asciiTheme="majorBidi" w:hAnsiTheme="majorBidi" w:cstheme="majorBidi"/>
          <w:sz w:val="28"/>
          <w:szCs w:val="28"/>
        </w:rPr>
        <w:t>"</w:t>
      </w:r>
      <w:r w:rsidRPr="00576A8E">
        <w:rPr>
          <w:rFonts w:asciiTheme="minorBidi" w:hAnsiTheme="minorBidi" w:cstheme="minorBidi" w:hint="cs"/>
          <w:sz w:val="28"/>
          <w:szCs w:val="28"/>
          <w:rtl/>
        </w:rPr>
        <w:t xml:space="preserve"> </w:t>
      </w:r>
      <w:r w:rsidRPr="00576A8E">
        <w:rPr>
          <w:rFonts w:asciiTheme="minorBidi" w:hAnsiTheme="minorBidi" w:cstheme="minorBidi"/>
          <w:sz w:val="28"/>
          <w:szCs w:val="28"/>
          <w:rtl/>
        </w:rPr>
        <w:t>فهي تقترح أن المعلومات التي تعرض على ال</w:t>
      </w:r>
      <w:r w:rsidRPr="00576A8E">
        <w:rPr>
          <w:rFonts w:asciiTheme="minorBidi" w:hAnsiTheme="minorBidi" w:cstheme="minorBidi" w:hint="cs"/>
          <w:sz w:val="28"/>
          <w:szCs w:val="28"/>
          <w:rtl/>
        </w:rPr>
        <w:t>طلاب</w:t>
      </w:r>
      <w:r w:rsidRPr="00576A8E">
        <w:rPr>
          <w:rFonts w:asciiTheme="minorBidi" w:hAnsiTheme="minorBidi" w:cstheme="minorBidi"/>
          <w:sz w:val="28"/>
          <w:szCs w:val="28"/>
          <w:rtl/>
        </w:rPr>
        <w:t xml:space="preserve"> يجب أن تبن</w:t>
      </w:r>
      <w:r w:rsidRPr="00576A8E">
        <w:rPr>
          <w:rFonts w:asciiTheme="minorBidi" w:hAnsiTheme="minorBidi" w:cstheme="minorBidi" w:hint="cs"/>
          <w:sz w:val="28"/>
          <w:szCs w:val="28"/>
          <w:rtl/>
        </w:rPr>
        <w:t>ى</w:t>
      </w:r>
      <w:r w:rsidRPr="00576A8E">
        <w:rPr>
          <w:rFonts w:asciiTheme="minorBidi" w:hAnsiTheme="minorBidi" w:cstheme="minorBidi"/>
          <w:sz w:val="28"/>
          <w:szCs w:val="28"/>
          <w:rtl/>
        </w:rPr>
        <w:t xml:space="preserve"> بحيث تقلل أي حمل على الذاكرة العاملة، حيث تفترض أن الفرد لديه سعة تجهيزية (معالجة) محدودة، ومن ثم يجب تقديم قدر مناسب من</w:t>
      </w:r>
      <w:r w:rsidRPr="00576A8E">
        <w:rPr>
          <w:rFonts w:asciiTheme="minorBidi" w:hAnsiTheme="minorBidi" w:cstheme="minorBidi" w:hint="cs"/>
          <w:sz w:val="28"/>
          <w:szCs w:val="28"/>
          <w:rtl/>
        </w:rPr>
        <w:t xml:space="preserve"> ال</w:t>
      </w:r>
      <w:r w:rsidRPr="00576A8E">
        <w:rPr>
          <w:rFonts w:asciiTheme="minorBidi" w:hAnsiTheme="minorBidi" w:cstheme="minorBidi"/>
          <w:sz w:val="28"/>
          <w:szCs w:val="28"/>
          <w:rtl/>
        </w:rPr>
        <w:t xml:space="preserve">مواد </w:t>
      </w:r>
      <w:r w:rsidRPr="00576A8E">
        <w:rPr>
          <w:rFonts w:asciiTheme="minorBidi" w:hAnsiTheme="minorBidi" w:cstheme="minorBidi" w:hint="cs"/>
          <w:sz w:val="28"/>
          <w:szCs w:val="28"/>
          <w:rtl/>
        </w:rPr>
        <w:t>ال</w:t>
      </w:r>
      <w:r w:rsidRPr="00576A8E">
        <w:rPr>
          <w:rFonts w:asciiTheme="minorBidi" w:hAnsiTheme="minorBidi" w:cstheme="minorBidi"/>
          <w:sz w:val="28"/>
          <w:szCs w:val="28"/>
          <w:rtl/>
        </w:rPr>
        <w:t xml:space="preserve">تعليمية ذات الوسائل المتعددة </w:t>
      </w:r>
      <w:r w:rsidRPr="00576A8E">
        <w:rPr>
          <w:rFonts w:asciiTheme="minorBidi" w:hAnsiTheme="minorBidi" w:cstheme="minorBidi" w:hint="cs"/>
          <w:sz w:val="28"/>
          <w:szCs w:val="28"/>
          <w:rtl/>
        </w:rPr>
        <w:t>ك</w:t>
      </w:r>
      <w:r w:rsidRPr="00576A8E">
        <w:rPr>
          <w:rFonts w:asciiTheme="minorBidi" w:hAnsiTheme="minorBidi" w:cstheme="minorBidi"/>
          <w:sz w:val="28"/>
          <w:szCs w:val="28"/>
          <w:rtl/>
        </w:rPr>
        <w:t>العروض السمعية</w:t>
      </w:r>
      <w:r w:rsidRPr="00576A8E">
        <w:rPr>
          <w:rFonts w:asciiTheme="minorBidi" w:hAnsiTheme="minorBidi" w:cstheme="minorBidi" w:hint="cs"/>
          <w:sz w:val="28"/>
          <w:szCs w:val="28"/>
          <w:rtl/>
        </w:rPr>
        <w:t xml:space="preserve"> التي ت</w:t>
      </w:r>
      <w:r w:rsidRPr="00576A8E">
        <w:rPr>
          <w:rFonts w:asciiTheme="minorBidi" w:hAnsiTheme="minorBidi" w:cstheme="minorBidi"/>
          <w:sz w:val="28"/>
          <w:szCs w:val="28"/>
          <w:rtl/>
        </w:rPr>
        <w:t xml:space="preserve">ستخدم </w:t>
      </w:r>
      <w:r w:rsidRPr="00576A8E">
        <w:rPr>
          <w:rFonts w:asciiTheme="minorBidi" w:hAnsiTheme="minorBidi" w:cstheme="minorBidi" w:hint="cs"/>
          <w:sz w:val="28"/>
          <w:szCs w:val="28"/>
          <w:rtl/>
        </w:rPr>
        <w:t>ب</w:t>
      </w:r>
      <w:r w:rsidRPr="00576A8E">
        <w:rPr>
          <w:rFonts w:asciiTheme="minorBidi" w:hAnsiTheme="minorBidi" w:cstheme="minorBidi"/>
          <w:sz w:val="28"/>
          <w:szCs w:val="28"/>
          <w:rtl/>
        </w:rPr>
        <w:t>شكل متزامن مع نفس المحتوى المعروض بشكل مرئي ك</w:t>
      </w:r>
      <w:r w:rsidRPr="00576A8E">
        <w:rPr>
          <w:rFonts w:asciiTheme="minorBidi" w:hAnsiTheme="minorBidi" w:cstheme="minorBidi" w:hint="cs"/>
          <w:sz w:val="28"/>
          <w:szCs w:val="28"/>
          <w:rtl/>
        </w:rPr>
        <w:t>ما هو الحال في مادة المعالجة التجريبية</w:t>
      </w:r>
      <w:r w:rsidRPr="00576A8E">
        <w:rPr>
          <w:rFonts w:asciiTheme="minorBidi" w:hAnsiTheme="minorBidi" w:cstheme="minorBidi"/>
          <w:sz w:val="28"/>
          <w:szCs w:val="28"/>
          <w:rtl/>
        </w:rPr>
        <w:t xml:space="preserve"> ببيئة </w:t>
      </w:r>
      <w:r w:rsidRPr="00576A8E">
        <w:rPr>
          <w:rFonts w:asciiTheme="minorBidi" w:hAnsiTheme="minorBidi" w:cstheme="minorBidi"/>
          <w:sz w:val="28"/>
          <w:szCs w:val="28"/>
          <w:rtl/>
        </w:rPr>
        <w:lastRenderedPageBreak/>
        <w:t xml:space="preserve">الواقع المعزز، فإن مثل هذا التزامن المزدوج لاستخدام المعلومات ذات أنماط العرض المختلفة يزيد من مخاطرة زيادة الحمل على بعض القنوات الحسية </w:t>
      </w:r>
      <w:r w:rsidRPr="00576A8E">
        <w:rPr>
          <w:rFonts w:asciiTheme="minorBidi" w:hAnsiTheme="minorBidi" w:cstheme="minorBidi" w:hint="cs"/>
          <w:sz w:val="28"/>
          <w:szCs w:val="28"/>
          <w:rtl/>
        </w:rPr>
        <w:t>و</w:t>
      </w:r>
      <w:r w:rsidRPr="00576A8E">
        <w:rPr>
          <w:rFonts w:asciiTheme="minorBidi" w:hAnsiTheme="minorBidi" w:cstheme="minorBidi"/>
          <w:sz w:val="28"/>
          <w:szCs w:val="28"/>
          <w:rtl/>
        </w:rPr>
        <w:t xml:space="preserve">يزيد من استهلاك الذاكرة العاملة، </w:t>
      </w:r>
      <w:r w:rsidRPr="00576A8E">
        <w:rPr>
          <w:rFonts w:asciiTheme="minorBidi" w:hAnsiTheme="minorBidi" w:cstheme="minorBidi" w:hint="cs"/>
          <w:sz w:val="28"/>
          <w:szCs w:val="28"/>
          <w:rtl/>
        </w:rPr>
        <w:t>كما ي</w:t>
      </w:r>
      <w:r w:rsidRPr="00576A8E">
        <w:rPr>
          <w:rFonts w:asciiTheme="minorBidi" w:hAnsiTheme="minorBidi" w:cstheme="minorBidi"/>
          <w:sz w:val="28"/>
          <w:szCs w:val="28"/>
          <w:rtl/>
        </w:rPr>
        <w:t>عطي تأثيراً سلبياً على التعلم</w:t>
      </w:r>
      <w:r w:rsidRPr="00576A8E">
        <w:rPr>
          <w:rFonts w:asciiTheme="minorBidi" w:hAnsiTheme="minorBidi" w:cstheme="minorBidi" w:hint="cs"/>
          <w:sz w:val="28"/>
          <w:szCs w:val="28"/>
          <w:rtl/>
        </w:rPr>
        <w:t>.</w:t>
      </w:r>
    </w:p>
    <w:p w14:paraId="01091A91"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 xml:space="preserve">كما يمكن تفسير هذه النتيجة في ضوء </w:t>
      </w:r>
      <w:r w:rsidRPr="00576A8E">
        <w:rPr>
          <w:rFonts w:asciiTheme="minorBidi" w:hAnsiTheme="minorBidi" w:cstheme="minorBidi" w:hint="cs"/>
          <w:b/>
          <w:bCs/>
          <w:sz w:val="28"/>
          <w:szCs w:val="28"/>
          <w:rtl/>
        </w:rPr>
        <w:t>نظرية السعة المحدودة</w:t>
      </w:r>
      <w:r w:rsidRPr="00576A8E">
        <w:rPr>
          <w:rFonts w:asciiTheme="minorBidi" w:hAnsiTheme="minorBidi" w:cstheme="minorBidi" w:hint="cs"/>
          <w:sz w:val="28"/>
          <w:szCs w:val="28"/>
          <w:rtl/>
        </w:rPr>
        <w:t xml:space="preserve"> التي تشير إلى أن الطالب يفقد المعلومات التي يتم الحصول عليها عندما يزداد التحميل على نظام معالجة المعلومات، حيث كلما احتاج المحتوى معالجة أكثر كلما قلت المعلومات الإجمالية التي يتم تذكرها من ذلك المحتوى؛ ولذلك كان التعليق الصوتي الموجز أفضل من التعليق الصوتي الشارح لأنه خفف من الحمل الزائد على نظام المعالجة.</w:t>
      </w:r>
    </w:p>
    <w:p w14:paraId="554CDF40" w14:textId="77777777" w:rsidR="00576A8E" w:rsidRPr="00576A8E" w:rsidRDefault="00576A8E" w:rsidP="00576A8E">
      <w:pPr>
        <w:spacing w:line="360" w:lineRule="auto"/>
        <w:ind w:left="1360"/>
        <w:jc w:val="lowKashida"/>
        <w:rPr>
          <w:rFonts w:asciiTheme="minorBidi" w:hAnsiTheme="minorBidi" w:cstheme="minorBidi"/>
          <w:sz w:val="28"/>
          <w:szCs w:val="28"/>
          <w:rtl/>
        </w:rPr>
      </w:pPr>
      <w:r w:rsidRPr="00576A8E">
        <w:rPr>
          <w:rFonts w:asciiTheme="minorBidi" w:hAnsiTheme="minorBidi" w:cstheme="minorBidi" w:hint="cs"/>
          <w:sz w:val="28"/>
          <w:szCs w:val="28"/>
          <w:rtl/>
        </w:rPr>
        <w:t xml:space="preserve">ومن ثم فإن </w:t>
      </w:r>
      <w:r w:rsidRPr="00576A8E">
        <w:rPr>
          <w:rFonts w:asciiTheme="minorBidi" w:hAnsiTheme="minorBidi" w:cstheme="minorBidi"/>
          <w:sz w:val="28"/>
          <w:szCs w:val="28"/>
          <w:rtl/>
        </w:rPr>
        <w:t>نموذج السعة المحد</w:t>
      </w:r>
      <w:r w:rsidRPr="00576A8E">
        <w:rPr>
          <w:rFonts w:asciiTheme="minorBidi" w:hAnsiTheme="minorBidi" w:cstheme="minorBidi" w:hint="cs"/>
          <w:sz w:val="28"/>
          <w:szCs w:val="28"/>
          <w:rtl/>
        </w:rPr>
        <w:t>و</w:t>
      </w:r>
      <w:r w:rsidRPr="00576A8E">
        <w:rPr>
          <w:rFonts w:asciiTheme="minorBidi" w:hAnsiTheme="minorBidi" w:cstheme="minorBidi"/>
          <w:sz w:val="28"/>
          <w:szCs w:val="28"/>
          <w:rtl/>
        </w:rPr>
        <w:t xml:space="preserve">دة يتفق مع ما ذهبت إليه نظرية الحمل المعرفي مع ضرورة تلافي الأسباب التي تؤدي إلى زيادة الحمل المعرفي بتقليل التعليق الصوتي </w:t>
      </w:r>
      <w:r w:rsidRPr="00576A8E">
        <w:rPr>
          <w:rFonts w:asciiTheme="minorBidi" w:hAnsiTheme="minorBidi" w:cstheme="minorBidi" w:hint="cs"/>
          <w:sz w:val="28"/>
          <w:szCs w:val="28"/>
          <w:rtl/>
        </w:rPr>
        <w:t xml:space="preserve">المصاحب للمحتوى التعليمي </w:t>
      </w:r>
      <w:r w:rsidRPr="00576A8E">
        <w:rPr>
          <w:rFonts w:asciiTheme="minorBidi" w:hAnsiTheme="minorBidi" w:cstheme="minorBidi"/>
          <w:sz w:val="28"/>
          <w:szCs w:val="28"/>
          <w:rtl/>
        </w:rPr>
        <w:t>ببيئة الواقع المعزز</w:t>
      </w:r>
      <w:r w:rsidRPr="00576A8E">
        <w:rPr>
          <w:rFonts w:asciiTheme="minorBidi" w:hAnsiTheme="minorBidi" w:cstheme="minorBidi" w:hint="cs"/>
          <w:sz w:val="28"/>
          <w:szCs w:val="28"/>
          <w:rtl/>
        </w:rPr>
        <w:t xml:space="preserve"> واختصاره</w:t>
      </w:r>
      <w:r w:rsidRPr="00576A8E">
        <w:rPr>
          <w:rFonts w:asciiTheme="minorBidi" w:hAnsiTheme="minorBidi" w:cstheme="minorBidi"/>
          <w:sz w:val="28"/>
          <w:szCs w:val="28"/>
          <w:rtl/>
        </w:rPr>
        <w:t>، وذلك لاستغلال سعة ذاكرة المتعلم ب</w:t>
      </w:r>
      <w:r w:rsidRPr="00576A8E">
        <w:rPr>
          <w:rFonts w:asciiTheme="minorBidi" w:hAnsiTheme="minorBidi" w:cstheme="minorBidi" w:hint="cs"/>
          <w:sz w:val="28"/>
          <w:szCs w:val="28"/>
          <w:rtl/>
        </w:rPr>
        <w:t>أ</w:t>
      </w:r>
      <w:r w:rsidRPr="00576A8E">
        <w:rPr>
          <w:rFonts w:asciiTheme="minorBidi" w:hAnsiTheme="minorBidi" w:cstheme="minorBidi"/>
          <w:sz w:val="28"/>
          <w:szCs w:val="28"/>
          <w:rtl/>
        </w:rPr>
        <w:t>كملها لاستقبال وللتخزين المركز للمعلومات بشكل بسيط ومختصر</w:t>
      </w:r>
      <w:r w:rsidRPr="00576A8E">
        <w:rPr>
          <w:rFonts w:asciiTheme="minorBidi" w:hAnsiTheme="minorBidi" w:cstheme="minorBidi" w:hint="cs"/>
          <w:sz w:val="28"/>
          <w:szCs w:val="28"/>
          <w:rtl/>
        </w:rPr>
        <w:t>.</w:t>
      </w:r>
    </w:p>
    <w:p w14:paraId="65796B45"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 xml:space="preserve">كما ان </w:t>
      </w:r>
      <w:r w:rsidRPr="00576A8E">
        <w:rPr>
          <w:rFonts w:asciiTheme="minorBidi" w:hAnsiTheme="minorBidi" w:cstheme="minorBidi" w:hint="cs"/>
          <w:b/>
          <w:bCs/>
          <w:sz w:val="28"/>
          <w:szCs w:val="28"/>
          <w:rtl/>
        </w:rPr>
        <w:t>النظرية البنائية</w:t>
      </w:r>
      <w:r w:rsidRPr="00576A8E">
        <w:rPr>
          <w:rFonts w:asciiTheme="minorBidi" w:hAnsiTheme="minorBidi" w:cstheme="minorBidi" w:hint="cs"/>
          <w:sz w:val="28"/>
          <w:szCs w:val="28"/>
          <w:rtl/>
        </w:rPr>
        <w:t xml:space="preserve"> تؤيد </w:t>
      </w:r>
      <w:r w:rsidRPr="00576A8E">
        <w:rPr>
          <w:rFonts w:asciiTheme="minorBidi" w:hAnsiTheme="minorBidi" w:cstheme="minorBidi"/>
          <w:sz w:val="28"/>
          <w:szCs w:val="28"/>
          <w:rtl/>
        </w:rPr>
        <w:t xml:space="preserve">التوجه لاستخدام التعليق الصوتي المختصر، حيث أن البرامج </w:t>
      </w:r>
      <w:r w:rsidRPr="00576A8E">
        <w:rPr>
          <w:rFonts w:asciiTheme="minorBidi" w:hAnsiTheme="minorBidi" w:cstheme="minorBidi" w:hint="cs"/>
          <w:sz w:val="28"/>
          <w:szCs w:val="28"/>
          <w:rtl/>
          <w:lang w:bidi="ar-EG"/>
        </w:rPr>
        <w:t xml:space="preserve">أو البيئات </w:t>
      </w:r>
      <w:r w:rsidRPr="00576A8E">
        <w:rPr>
          <w:rFonts w:asciiTheme="minorBidi" w:hAnsiTheme="minorBidi" w:cstheme="minorBidi"/>
          <w:sz w:val="28"/>
          <w:szCs w:val="28"/>
          <w:rtl/>
        </w:rPr>
        <w:t>التعليمية القائمة على النظرية البنائية توفر ما يسمى بالواقعية المعرفية</w:t>
      </w:r>
      <w:r w:rsidRPr="00576A8E">
        <w:rPr>
          <w:rFonts w:asciiTheme="majorBidi" w:hAnsiTheme="majorBidi" w:cstheme="majorBidi"/>
          <w:sz w:val="28"/>
          <w:szCs w:val="28"/>
        </w:rPr>
        <w:t>Authenticity</w:t>
      </w:r>
      <w:r w:rsidRPr="00576A8E">
        <w:rPr>
          <w:rFonts w:asciiTheme="minorBidi" w:hAnsiTheme="minorBidi" w:cstheme="minorBidi"/>
        </w:rPr>
        <w:t xml:space="preserve">" </w:t>
      </w:r>
      <w:r w:rsidRPr="00576A8E">
        <w:rPr>
          <w:rFonts w:asciiTheme="minorBidi" w:hAnsiTheme="minorBidi" w:cstheme="minorBidi"/>
          <w:rtl/>
        </w:rPr>
        <w:t xml:space="preserve"> </w:t>
      </w:r>
      <w:r w:rsidRPr="00576A8E">
        <w:rPr>
          <w:rFonts w:asciiTheme="minorBidi" w:hAnsiTheme="minorBidi" w:cstheme="minorBidi"/>
        </w:rPr>
        <w:t>"</w:t>
      </w:r>
      <w:r w:rsidRPr="00576A8E">
        <w:rPr>
          <w:rFonts w:asciiTheme="majorBidi" w:hAnsiTheme="majorBidi" w:cstheme="majorBidi"/>
          <w:sz w:val="28"/>
          <w:szCs w:val="28"/>
        </w:rPr>
        <w:t>Cognitive</w:t>
      </w:r>
      <w:r w:rsidRPr="00576A8E">
        <w:rPr>
          <w:rFonts w:asciiTheme="minorBidi" w:hAnsiTheme="minorBidi" w:cstheme="minorBidi"/>
          <w:rtl/>
        </w:rPr>
        <w:t xml:space="preserve"> </w:t>
      </w:r>
      <w:r w:rsidRPr="00576A8E">
        <w:rPr>
          <w:rFonts w:asciiTheme="minorBidi" w:hAnsiTheme="minorBidi" w:cstheme="minorBidi"/>
          <w:sz w:val="28"/>
          <w:szCs w:val="28"/>
          <w:rtl/>
        </w:rPr>
        <w:t>وحيث أن تقليل مساحة الصوت بعرضه مختصراً قد يفيد في منح ال</w:t>
      </w:r>
      <w:r w:rsidRPr="00576A8E">
        <w:rPr>
          <w:rFonts w:asciiTheme="minorBidi" w:hAnsiTheme="minorBidi" w:cstheme="minorBidi" w:hint="cs"/>
          <w:sz w:val="28"/>
          <w:szCs w:val="28"/>
          <w:rtl/>
        </w:rPr>
        <w:t>طلاب</w:t>
      </w:r>
      <w:r w:rsidRPr="00576A8E">
        <w:rPr>
          <w:rFonts w:asciiTheme="minorBidi" w:hAnsiTheme="minorBidi" w:cstheme="minorBidi"/>
          <w:sz w:val="28"/>
          <w:szCs w:val="28"/>
          <w:rtl/>
        </w:rPr>
        <w:t xml:space="preserve"> فرصة للتجهيز العميق والتأهب العقلي للأداء الفعلي والذي يؤدي بالاحتفاظ بالمعلومة</w:t>
      </w:r>
      <w:r w:rsidRPr="00576A8E">
        <w:rPr>
          <w:rFonts w:asciiTheme="minorBidi" w:hAnsiTheme="minorBidi" w:cstheme="minorBidi" w:hint="cs"/>
          <w:sz w:val="28"/>
          <w:szCs w:val="28"/>
          <w:rtl/>
        </w:rPr>
        <w:t>.</w:t>
      </w:r>
      <w:r w:rsidRPr="00576A8E">
        <w:rPr>
          <w:rFonts w:asciiTheme="majorBidi" w:hAnsiTheme="majorBidi" w:cstheme="majorBidi"/>
          <w:b/>
          <w:bCs/>
          <w:sz w:val="28"/>
          <w:szCs w:val="28"/>
          <w:rtl/>
        </w:rPr>
        <w:t xml:space="preserve"> (</w:t>
      </w:r>
      <w:r w:rsidRPr="00576A8E">
        <w:rPr>
          <w:rFonts w:asciiTheme="majorBidi" w:hAnsiTheme="majorBidi" w:cstheme="majorBidi"/>
          <w:b/>
          <w:bCs/>
          <w:sz w:val="28"/>
          <w:szCs w:val="28"/>
        </w:rPr>
        <w:t>Jonssen, 1994, 61-62</w:t>
      </w:r>
      <w:r w:rsidRPr="00576A8E">
        <w:rPr>
          <w:rFonts w:asciiTheme="majorBidi" w:hAnsiTheme="majorBidi" w:cstheme="majorBidi"/>
          <w:b/>
          <w:bCs/>
          <w:sz w:val="28"/>
          <w:szCs w:val="28"/>
          <w:rtl/>
        </w:rPr>
        <w:t>)</w:t>
      </w:r>
    </w:p>
    <w:p w14:paraId="0B323BD9"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 xml:space="preserve">تتفق مع هذه النتيجة أيضاً توجهات بعض الاستراتيجيات والنظريات المرتبطة بالتعلم منها </w:t>
      </w:r>
      <w:r w:rsidRPr="00576A8E">
        <w:rPr>
          <w:rFonts w:asciiTheme="minorBidi" w:hAnsiTheme="minorBidi" w:cstheme="minorBidi" w:hint="cs"/>
          <w:b/>
          <w:bCs/>
          <w:sz w:val="28"/>
          <w:szCs w:val="28"/>
          <w:rtl/>
        </w:rPr>
        <w:t>استراتيجية البروفة الذهنية</w:t>
      </w:r>
      <w:r w:rsidRPr="00576A8E">
        <w:rPr>
          <w:rFonts w:asciiTheme="minorBidi" w:hAnsiTheme="minorBidi" w:cstheme="minorBidi" w:hint="cs"/>
          <w:sz w:val="28"/>
          <w:szCs w:val="28"/>
          <w:rtl/>
        </w:rPr>
        <w:t xml:space="preserve"> "</w:t>
      </w:r>
      <w:r w:rsidRPr="00576A8E">
        <w:rPr>
          <w:rFonts w:asciiTheme="majorBidi" w:hAnsiTheme="majorBidi" w:cstheme="majorBidi"/>
          <w:b/>
          <w:bCs/>
          <w:sz w:val="28"/>
          <w:szCs w:val="28"/>
        </w:rPr>
        <w:t>Mental Rehersal</w:t>
      </w:r>
      <w:r w:rsidRPr="00576A8E">
        <w:rPr>
          <w:rFonts w:asciiTheme="minorBidi" w:hAnsiTheme="minorBidi" w:cstheme="minorBidi" w:hint="cs"/>
          <w:sz w:val="28"/>
          <w:szCs w:val="28"/>
          <w:rtl/>
        </w:rPr>
        <w:t xml:space="preserve">"، حيث </w:t>
      </w:r>
      <w:r w:rsidRPr="00576A8E">
        <w:rPr>
          <w:rFonts w:asciiTheme="minorBidi" w:hAnsiTheme="minorBidi" w:cstheme="minorBidi"/>
          <w:sz w:val="28"/>
          <w:szCs w:val="28"/>
          <w:rtl/>
        </w:rPr>
        <w:t>أشار مان</w:t>
      </w:r>
      <w:r w:rsidRPr="00576A8E">
        <w:rPr>
          <w:rFonts w:asciiTheme="minorBidi" w:hAnsiTheme="minorBidi" w:cstheme="minorBidi"/>
          <w:sz w:val="28"/>
          <w:szCs w:val="28"/>
        </w:rPr>
        <w:t xml:space="preserve"> </w:t>
      </w:r>
      <w:r w:rsidRPr="00576A8E">
        <w:rPr>
          <w:rFonts w:asciiTheme="majorBidi" w:hAnsiTheme="majorBidi" w:cstheme="majorBidi"/>
          <w:sz w:val="28"/>
          <w:szCs w:val="28"/>
        </w:rPr>
        <w:t>(</w:t>
      </w:r>
      <w:r w:rsidRPr="00576A8E">
        <w:rPr>
          <w:rFonts w:asciiTheme="majorBidi" w:hAnsiTheme="majorBidi" w:cstheme="majorBidi"/>
          <w:b/>
          <w:bCs/>
          <w:sz w:val="28"/>
          <w:szCs w:val="28"/>
        </w:rPr>
        <w:t>Mann, 2008, 1165</w:t>
      </w:r>
      <w:r w:rsidRPr="00576A8E">
        <w:rPr>
          <w:rFonts w:asciiTheme="majorBidi" w:hAnsiTheme="majorBidi" w:cstheme="majorBidi"/>
          <w:sz w:val="28"/>
          <w:szCs w:val="28"/>
        </w:rPr>
        <w:t>)</w:t>
      </w:r>
      <w:r w:rsidRPr="00576A8E">
        <w:rPr>
          <w:rFonts w:asciiTheme="minorBidi" w:hAnsiTheme="minorBidi" w:cstheme="minorBidi"/>
          <w:sz w:val="28"/>
          <w:szCs w:val="28"/>
        </w:rPr>
        <w:t xml:space="preserve"> </w:t>
      </w:r>
      <w:r w:rsidRPr="00576A8E">
        <w:rPr>
          <w:rFonts w:asciiTheme="minorBidi" w:hAnsiTheme="minorBidi" w:cstheme="minorBidi"/>
          <w:sz w:val="28"/>
          <w:szCs w:val="28"/>
          <w:rtl/>
        </w:rPr>
        <w:t>إلى أن اختصار التعليق الصوتي بال</w:t>
      </w:r>
      <w:r w:rsidRPr="00576A8E">
        <w:rPr>
          <w:rFonts w:asciiTheme="minorBidi" w:hAnsiTheme="minorBidi" w:cstheme="minorBidi" w:hint="cs"/>
          <w:sz w:val="28"/>
          <w:szCs w:val="28"/>
          <w:rtl/>
        </w:rPr>
        <w:t>برامج أو البيئات</w:t>
      </w:r>
      <w:r w:rsidRPr="00576A8E">
        <w:rPr>
          <w:rFonts w:asciiTheme="minorBidi" w:hAnsiTheme="minorBidi" w:cstheme="minorBidi"/>
          <w:sz w:val="28"/>
          <w:szCs w:val="28"/>
          <w:rtl/>
        </w:rPr>
        <w:t xml:space="preserve"> ال</w:t>
      </w:r>
      <w:r w:rsidRPr="00576A8E">
        <w:rPr>
          <w:rFonts w:asciiTheme="minorBidi" w:hAnsiTheme="minorBidi" w:cstheme="minorBidi" w:hint="cs"/>
          <w:sz w:val="28"/>
          <w:szCs w:val="28"/>
          <w:rtl/>
        </w:rPr>
        <w:t>تعليمي</w:t>
      </w:r>
      <w:r w:rsidRPr="00576A8E">
        <w:rPr>
          <w:rFonts w:asciiTheme="minorBidi" w:hAnsiTheme="minorBidi" w:cstheme="minorBidi"/>
          <w:sz w:val="28"/>
          <w:szCs w:val="28"/>
          <w:rtl/>
        </w:rPr>
        <w:t xml:space="preserve">ة يسمح بتقليل المساحة المخصصة للصوت </w:t>
      </w:r>
      <w:r w:rsidRPr="00576A8E">
        <w:rPr>
          <w:rFonts w:asciiTheme="minorBidi" w:hAnsiTheme="minorBidi" w:cstheme="minorBidi" w:hint="cs"/>
          <w:sz w:val="28"/>
          <w:szCs w:val="28"/>
          <w:rtl/>
        </w:rPr>
        <w:t xml:space="preserve">المصاحب للمعلومات المرتبطة بمهارات إنتاج برامج الفيديو التفاعلية والمعروضة من خلالها، </w:t>
      </w:r>
      <w:r w:rsidRPr="00576A8E">
        <w:rPr>
          <w:rFonts w:asciiTheme="minorBidi" w:hAnsiTheme="minorBidi" w:cstheme="minorBidi"/>
          <w:sz w:val="28"/>
          <w:szCs w:val="28"/>
          <w:rtl/>
        </w:rPr>
        <w:t xml:space="preserve">بما </w:t>
      </w:r>
      <w:r w:rsidRPr="00576A8E">
        <w:rPr>
          <w:rFonts w:asciiTheme="minorBidi" w:hAnsiTheme="minorBidi" w:cstheme="minorBidi" w:hint="cs"/>
          <w:sz w:val="28"/>
          <w:szCs w:val="28"/>
          <w:rtl/>
        </w:rPr>
        <w:t>أتاح</w:t>
      </w:r>
      <w:r w:rsidRPr="00576A8E">
        <w:rPr>
          <w:rFonts w:asciiTheme="minorBidi" w:hAnsiTheme="minorBidi" w:cstheme="minorBidi"/>
          <w:sz w:val="28"/>
          <w:szCs w:val="28"/>
          <w:rtl/>
        </w:rPr>
        <w:t xml:space="preserve"> لل</w:t>
      </w:r>
      <w:r w:rsidRPr="00576A8E">
        <w:rPr>
          <w:rFonts w:asciiTheme="minorBidi" w:hAnsiTheme="minorBidi" w:cstheme="minorBidi" w:hint="cs"/>
          <w:sz w:val="28"/>
          <w:szCs w:val="28"/>
          <w:rtl/>
        </w:rPr>
        <w:t>طالب</w:t>
      </w:r>
      <w:r w:rsidRPr="00576A8E">
        <w:rPr>
          <w:rFonts w:asciiTheme="minorBidi" w:hAnsiTheme="minorBidi" w:cstheme="minorBidi"/>
          <w:sz w:val="28"/>
          <w:szCs w:val="28"/>
          <w:rtl/>
        </w:rPr>
        <w:t xml:space="preserve"> فرصة ل</w:t>
      </w:r>
      <w:r w:rsidRPr="00576A8E">
        <w:rPr>
          <w:rFonts w:asciiTheme="minorBidi" w:hAnsiTheme="minorBidi" w:cstheme="minorBidi" w:hint="cs"/>
          <w:sz w:val="28"/>
          <w:szCs w:val="28"/>
          <w:rtl/>
        </w:rPr>
        <w:t xml:space="preserve">مراجعتها ذاتياً أثناء المشاهدة خاصة أنه ليس هناك الحاجة للشرح المفصل والوافي للمعلومات المرتبطة بالمهارات الأساسية اللازمة لإنتاج برنامج فيديو تعليمي (دون خصائص التفاعلية به) وذلك باستخدام برنامج </w:t>
      </w:r>
      <w:r w:rsidRPr="00576A8E">
        <w:rPr>
          <w:rFonts w:asciiTheme="majorBidi" w:hAnsiTheme="majorBidi" w:cstheme="majorBidi"/>
          <w:sz w:val="28"/>
          <w:szCs w:val="28"/>
        </w:rPr>
        <w:t>Camtasia Studio</w:t>
      </w:r>
      <w:r w:rsidRPr="00576A8E">
        <w:rPr>
          <w:rFonts w:asciiTheme="minorBidi" w:hAnsiTheme="minorBidi" w:cstheme="minorBidi" w:hint="cs"/>
          <w:sz w:val="28"/>
          <w:szCs w:val="28"/>
          <w:rtl/>
        </w:rPr>
        <w:t xml:space="preserve"> والذي سبق وأن تعرض له الطالب بالفرقة الدراسية السابقة (الفرقة الثالثة)، بينما تم شرح المعلومات المرتبطة بالمهارات التي لم يسبق لهم </w:t>
      </w:r>
      <w:r w:rsidRPr="00576A8E">
        <w:rPr>
          <w:rFonts w:asciiTheme="minorBidi" w:hAnsiTheme="minorBidi" w:cstheme="minorBidi" w:hint="cs"/>
          <w:sz w:val="28"/>
          <w:szCs w:val="28"/>
          <w:rtl/>
        </w:rPr>
        <w:lastRenderedPageBreak/>
        <w:t>دراستها من قبل (المهارات الخاصة بالتفاعلية) لإنتاج برنامج فيديو تعليمي تفاعلي بنفس نمط التعليق الصوتي المقدم لهم أيضاً بما لا يخل بأداء المهارة، وبذلك تؤكد هذه الاستراتيجية على ضرورة عرض تعليق صوتي مختصر للمعلومات المصاحبة لأداء المهارات التي يتم عرضها ببيئة الواقع المعزز.</w:t>
      </w:r>
    </w:p>
    <w:p w14:paraId="17F77ACD"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 xml:space="preserve">اتفقت هذه النتيجة مع دراسة </w:t>
      </w:r>
      <w:r w:rsidRPr="00576A8E">
        <w:rPr>
          <w:rFonts w:asciiTheme="minorBidi" w:hAnsiTheme="minorBidi" w:cstheme="minorBidi" w:hint="cs"/>
          <w:b/>
          <w:bCs/>
          <w:sz w:val="28"/>
          <w:szCs w:val="28"/>
          <w:rtl/>
        </w:rPr>
        <w:t>(وليد يوسف، 2011)</w:t>
      </w:r>
      <w:r w:rsidRPr="00576A8E">
        <w:rPr>
          <w:rFonts w:asciiTheme="minorBidi" w:hAnsiTheme="minorBidi" w:cstheme="minorBidi" w:hint="cs"/>
          <w:sz w:val="28"/>
          <w:szCs w:val="28"/>
          <w:rtl/>
        </w:rPr>
        <w:t xml:space="preserve"> والتي أشارت نتائجها بتفوق نمط التعليق الصوتي الموجز مقابل التعليق الصوتي الشارح في الجانب المعرفي. </w:t>
      </w:r>
    </w:p>
    <w:p w14:paraId="7B8CBEAA" w14:textId="77777777" w:rsidR="00576A8E" w:rsidRPr="00576A8E" w:rsidRDefault="00576A8E" w:rsidP="00AC15B5">
      <w:pPr>
        <w:numPr>
          <w:ilvl w:val="0"/>
          <w:numId w:val="38"/>
        </w:numPr>
        <w:spacing w:line="360" w:lineRule="auto"/>
        <w:ind w:left="1502" w:hanging="426"/>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كما اتفقت هذه النتيجة مع</w:t>
      </w:r>
      <w:r w:rsidRPr="00576A8E">
        <w:rPr>
          <w:rFonts w:asciiTheme="minorBidi" w:hAnsiTheme="minorBidi" w:cstheme="minorBidi"/>
          <w:sz w:val="28"/>
          <w:szCs w:val="28"/>
          <w:rtl/>
        </w:rPr>
        <w:t xml:space="preserve"> بعض الدراسات </w:t>
      </w:r>
      <w:r w:rsidRPr="00576A8E">
        <w:rPr>
          <w:rFonts w:asciiTheme="minorBidi" w:hAnsiTheme="minorBidi" w:cstheme="minorBidi" w:hint="cs"/>
          <w:sz w:val="28"/>
          <w:szCs w:val="28"/>
          <w:rtl/>
        </w:rPr>
        <w:t xml:space="preserve">التي تناولت </w:t>
      </w:r>
      <w:r w:rsidRPr="00576A8E">
        <w:rPr>
          <w:rFonts w:asciiTheme="minorBidi" w:hAnsiTheme="minorBidi" w:cstheme="minorBidi"/>
          <w:sz w:val="28"/>
          <w:szCs w:val="28"/>
          <w:rtl/>
        </w:rPr>
        <w:t xml:space="preserve">متغيرات أخرى بنمطية (الموجز مقابل الشارح) منها دراسة </w:t>
      </w:r>
      <w:r w:rsidRPr="00576A8E">
        <w:rPr>
          <w:rFonts w:asciiTheme="majorBidi" w:hAnsiTheme="majorBidi" w:cstheme="majorBidi"/>
          <w:b/>
          <w:bCs/>
          <w:sz w:val="26"/>
          <w:szCs w:val="26"/>
        </w:rPr>
        <w:t>Kulhavy et al., 1985</w:t>
      </w:r>
      <w:r w:rsidRPr="00576A8E">
        <w:rPr>
          <w:rFonts w:asciiTheme="minorBidi" w:hAnsiTheme="minorBidi" w:cstheme="minorBidi"/>
          <w:b/>
          <w:bCs/>
        </w:rPr>
        <w:t>)</w:t>
      </w:r>
      <w:r w:rsidRPr="00576A8E">
        <w:rPr>
          <w:rFonts w:asciiTheme="minorBidi" w:hAnsiTheme="minorBidi" w:cstheme="minorBidi" w:hint="cs"/>
          <w:b/>
          <w:bCs/>
          <w:sz w:val="28"/>
          <w:szCs w:val="28"/>
          <w:rtl/>
          <w:lang w:bidi="ar-EG"/>
        </w:rPr>
        <w:t>؛ ع</w:t>
      </w:r>
      <w:r w:rsidRPr="00576A8E">
        <w:rPr>
          <w:rFonts w:asciiTheme="minorBidi" w:hAnsiTheme="minorBidi" w:cstheme="minorBidi" w:hint="cs"/>
          <w:b/>
          <w:bCs/>
          <w:sz w:val="28"/>
          <w:szCs w:val="28"/>
          <w:rtl/>
        </w:rPr>
        <w:t>بدالعزيز طلبة، 2011؛</w:t>
      </w:r>
      <w:r w:rsidRPr="00576A8E">
        <w:rPr>
          <w:rFonts w:asciiTheme="minorBidi" w:hAnsiTheme="minorBidi" w:cstheme="minorBidi" w:hint="cs"/>
          <w:sz w:val="28"/>
          <w:szCs w:val="28"/>
          <w:rtl/>
        </w:rPr>
        <w:t xml:space="preserve"> </w:t>
      </w:r>
      <w:r w:rsidRPr="00576A8E">
        <w:rPr>
          <w:rFonts w:asciiTheme="minorBidi" w:hAnsiTheme="minorBidi" w:cstheme="minorBidi" w:hint="cs"/>
          <w:b/>
          <w:bCs/>
          <w:sz w:val="28"/>
          <w:szCs w:val="28"/>
          <w:rtl/>
        </w:rPr>
        <w:t>رجاء عبدالعليم، 2018</w:t>
      </w:r>
      <w:r w:rsidRPr="00576A8E">
        <w:rPr>
          <w:rFonts w:asciiTheme="minorBidi" w:hAnsiTheme="minorBidi" w:cstheme="minorBidi" w:hint="cs"/>
          <w:sz w:val="28"/>
          <w:szCs w:val="28"/>
          <w:rtl/>
        </w:rPr>
        <w:t xml:space="preserve">؛ </w:t>
      </w:r>
      <w:r w:rsidRPr="00576A8E">
        <w:rPr>
          <w:rFonts w:asciiTheme="minorBidi" w:hAnsiTheme="minorBidi" w:cstheme="minorBidi" w:hint="cs"/>
          <w:b/>
          <w:bCs/>
          <w:sz w:val="28"/>
          <w:szCs w:val="28"/>
          <w:rtl/>
        </w:rPr>
        <w:t>رمضان حشمت، 2019</w:t>
      </w:r>
      <w:r w:rsidRPr="00576A8E">
        <w:rPr>
          <w:rFonts w:asciiTheme="minorBidi" w:hAnsiTheme="minorBidi" w:cstheme="minorBidi" w:hint="cs"/>
          <w:sz w:val="28"/>
          <w:szCs w:val="28"/>
          <w:rtl/>
        </w:rPr>
        <w:t xml:space="preserve">؛ </w:t>
      </w:r>
      <w:r w:rsidRPr="00576A8E">
        <w:rPr>
          <w:rFonts w:asciiTheme="minorBidi" w:hAnsiTheme="minorBidi" w:cstheme="minorBidi" w:hint="cs"/>
          <w:b/>
          <w:bCs/>
          <w:sz w:val="28"/>
          <w:szCs w:val="28"/>
          <w:rtl/>
        </w:rPr>
        <w:t>عاصم شكر</w:t>
      </w:r>
      <w:r w:rsidRPr="00576A8E">
        <w:rPr>
          <w:rFonts w:asciiTheme="minorBidi" w:hAnsiTheme="minorBidi" w:cstheme="minorBidi" w:hint="cs"/>
          <w:sz w:val="28"/>
          <w:szCs w:val="28"/>
          <w:rtl/>
        </w:rPr>
        <w:t xml:space="preserve">، </w:t>
      </w:r>
      <w:r w:rsidRPr="00576A8E">
        <w:rPr>
          <w:rFonts w:asciiTheme="minorBidi" w:hAnsiTheme="minorBidi" w:cstheme="minorBidi" w:hint="cs"/>
          <w:b/>
          <w:bCs/>
          <w:sz w:val="28"/>
          <w:szCs w:val="28"/>
          <w:rtl/>
        </w:rPr>
        <w:t>2020</w:t>
      </w:r>
      <w:r w:rsidRPr="00576A8E">
        <w:rPr>
          <w:rFonts w:asciiTheme="minorBidi" w:hAnsiTheme="minorBidi" w:cstheme="minorBidi" w:hint="cs"/>
          <w:sz w:val="28"/>
          <w:szCs w:val="28"/>
          <w:rtl/>
        </w:rPr>
        <w:t>) والتي أوضحت نتائجها أفضلية النمط الموجز عن الشارح أو المفصل في الجانب المعرفي.</w:t>
      </w:r>
    </w:p>
    <w:p w14:paraId="5B028570" w14:textId="77777777" w:rsidR="00576A8E" w:rsidRPr="00576A8E" w:rsidRDefault="00576A8E" w:rsidP="00AC15B5">
      <w:pPr>
        <w:numPr>
          <w:ilvl w:val="0"/>
          <w:numId w:val="38"/>
        </w:numPr>
        <w:spacing w:line="360" w:lineRule="auto"/>
        <w:ind w:left="1502" w:hanging="426"/>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واختلفت هذه النتيجة مع دراسة (</w:t>
      </w:r>
      <w:r w:rsidRPr="00576A8E">
        <w:rPr>
          <w:rFonts w:asciiTheme="minorBidi" w:hAnsiTheme="minorBidi" w:cstheme="minorBidi" w:hint="cs"/>
          <w:b/>
          <w:bCs/>
          <w:sz w:val="28"/>
          <w:szCs w:val="28"/>
          <w:rtl/>
        </w:rPr>
        <w:t>هالة السعدني،</w:t>
      </w:r>
      <w:r w:rsidRPr="00576A8E">
        <w:rPr>
          <w:rFonts w:asciiTheme="minorBidi" w:hAnsiTheme="minorBidi" w:cstheme="minorBidi" w:hint="cs"/>
          <w:sz w:val="28"/>
          <w:szCs w:val="28"/>
          <w:rtl/>
        </w:rPr>
        <w:t xml:space="preserve"> </w:t>
      </w:r>
      <w:r w:rsidRPr="00576A8E">
        <w:rPr>
          <w:rFonts w:asciiTheme="minorBidi" w:hAnsiTheme="minorBidi" w:cstheme="minorBidi" w:hint="cs"/>
          <w:b/>
          <w:bCs/>
          <w:sz w:val="28"/>
          <w:szCs w:val="28"/>
          <w:rtl/>
        </w:rPr>
        <w:t>2019</w:t>
      </w:r>
      <w:r w:rsidRPr="00576A8E">
        <w:rPr>
          <w:rFonts w:asciiTheme="minorBidi" w:hAnsiTheme="minorBidi" w:cstheme="minorBidi" w:hint="cs"/>
          <w:sz w:val="28"/>
          <w:szCs w:val="28"/>
          <w:rtl/>
        </w:rPr>
        <w:t>) حيث كانت نتائج هذه الدراسة لصالح نمط السرد الصوتي الشارح ولكن تعزي الباحثة هذه النتيجة لطبيعة عينة الدراسة حيث كانوا تلاميذ من ذوي صعوبات التعلم. ودراسة (</w:t>
      </w:r>
      <w:r w:rsidRPr="00576A8E">
        <w:rPr>
          <w:rFonts w:asciiTheme="minorBidi" w:hAnsiTheme="minorBidi" w:cstheme="minorBidi" w:hint="cs"/>
          <w:b/>
          <w:bCs/>
          <w:sz w:val="28"/>
          <w:szCs w:val="28"/>
          <w:rtl/>
        </w:rPr>
        <w:t>نور الشيخ، 2008</w:t>
      </w:r>
      <w:r w:rsidRPr="00576A8E">
        <w:rPr>
          <w:rFonts w:asciiTheme="minorBidi" w:hAnsiTheme="minorBidi" w:cstheme="minorBidi" w:hint="cs"/>
          <w:sz w:val="28"/>
          <w:szCs w:val="28"/>
          <w:rtl/>
        </w:rPr>
        <w:t>) حيث دلت نتائجها</w:t>
      </w:r>
      <w:r w:rsidRPr="00576A8E">
        <w:rPr>
          <w:rFonts w:asciiTheme="minorBidi" w:hAnsiTheme="minorBidi" w:cstheme="minorBidi"/>
          <w:sz w:val="28"/>
          <w:szCs w:val="28"/>
          <w:rtl/>
        </w:rPr>
        <w:t xml:space="preserve"> على عدم فعالية التعليق الصوتي في تحسين التحصيل</w:t>
      </w:r>
      <w:r w:rsidRPr="00576A8E">
        <w:rPr>
          <w:rFonts w:asciiTheme="minorBidi" w:hAnsiTheme="minorBidi" w:cstheme="minorBidi" w:hint="cs"/>
          <w:sz w:val="28"/>
          <w:szCs w:val="28"/>
          <w:rtl/>
        </w:rPr>
        <w:t xml:space="preserve"> المعرفي،</w:t>
      </w:r>
      <w:r w:rsidRPr="00576A8E">
        <w:rPr>
          <w:rFonts w:asciiTheme="minorBidi" w:hAnsiTheme="minorBidi" w:cstheme="minorBidi"/>
          <w:sz w:val="28"/>
          <w:szCs w:val="28"/>
          <w:rtl/>
        </w:rPr>
        <w:t xml:space="preserve"> ولكن يمكن إرجاء القصور في هذه الدراسة </w:t>
      </w:r>
      <w:r w:rsidRPr="00576A8E">
        <w:rPr>
          <w:rFonts w:asciiTheme="minorBidi" w:hAnsiTheme="minorBidi" w:cstheme="minorBidi" w:hint="cs"/>
          <w:sz w:val="28"/>
          <w:szCs w:val="28"/>
          <w:rtl/>
        </w:rPr>
        <w:t xml:space="preserve">إلى </w:t>
      </w:r>
      <w:r w:rsidRPr="00576A8E">
        <w:rPr>
          <w:rFonts w:asciiTheme="minorBidi" w:hAnsiTheme="minorBidi" w:cstheme="minorBidi"/>
          <w:sz w:val="28"/>
          <w:szCs w:val="28"/>
          <w:rtl/>
        </w:rPr>
        <w:t xml:space="preserve">أن الباحث كان يقدم تعليقات </w:t>
      </w:r>
      <w:r w:rsidRPr="00576A8E">
        <w:rPr>
          <w:rFonts w:asciiTheme="minorBidi" w:hAnsiTheme="minorBidi" w:cstheme="minorBidi" w:hint="cs"/>
          <w:sz w:val="28"/>
          <w:szCs w:val="28"/>
          <w:rtl/>
        </w:rPr>
        <w:t xml:space="preserve">صوتية </w:t>
      </w:r>
      <w:r w:rsidRPr="00576A8E">
        <w:rPr>
          <w:rFonts w:asciiTheme="minorBidi" w:hAnsiTheme="minorBidi" w:cstheme="minorBidi"/>
          <w:sz w:val="28"/>
          <w:szCs w:val="28"/>
          <w:rtl/>
        </w:rPr>
        <w:t xml:space="preserve">موجزة </w:t>
      </w:r>
      <w:r w:rsidRPr="00576A8E">
        <w:rPr>
          <w:rFonts w:asciiTheme="minorBidi" w:hAnsiTheme="minorBidi" w:cstheme="minorBidi" w:hint="cs"/>
          <w:sz w:val="28"/>
          <w:szCs w:val="28"/>
          <w:rtl/>
        </w:rPr>
        <w:t xml:space="preserve">جداً </w:t>
      </w:r>
      <w:r w:rsidRPr="00576A8E">
        <w:rPr>
          <w:rFonts w:asciiTheme="minorBidi" w:hAnsiTheme="minorBidi" w:cstheme="minorBidi"/>
          <w:sz w:val="28"/>
          <w:szCs w:val="28"/>
          <w:rtl/>
        </w:rPr>
        <w:t>حيث أن الباحث لم يستطع تفسير أو ايضاح محتوى</w:t>
      </w:r>
      <w:r w:rsidRPr="00576A8E">
        <w:rPr>
          <w:rFonts w:asciiTheme="minorBidi" w:hAnsiTheme="minorBidi" w:cstheme="minorBidi" w:hint="cs"/>
          <w:sz w:val="28"/>
          <w:szCs w:val="28"/>
          <w:rtl/>
        </w:rPr>
        <w:t xml:space="preserve"> </w:t>
      </w:r>
      <w:r w:rsidRPr="00576A8E">
        <w:rPr>
          <w:rFonts w:asciiTheme="minorBidi" w:hAnsiTheme="minorBidi" w:cstheme="minorBidi"/>
          <w:sz w:val="28"/>
          <w:szCs w:val="28"/>
          <w:rtl/>
        </w:rPr>
        <w:t>التعلم بشكل سليم ووافي</w:t>
      </w:r>
      <w:r w:rsidRPr="00576A8E">
        <w:rPr>
          <w:rFonts w:asciiTheme="minorBidi" w:hAnsiTheme="minorBidi" w:cstheme="minorBidi" w:hint="cs"/>
          <w:sz w:val="28"/>
          <w:szCs w:val="28"/>
          <w:rtl/>
        </w:rPr>
        <w:t>.</w:t>
      </w:r>
    </w:p>
    <w:p w14:paraId="6ACE092A"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كما اختلفت هذه النتيجة مع (</w:t>
      </w:r>
      <w:r w:rsidRPr="00576A8E">
        <w:rPr>
          <w:rFonts w:asciiTheme="minorBidi" w:hAnsiTheme="minorBidi" w:cstheme="minorBidi"/>
          <w:b/>
          <w:bCs/>
          <w:sz w:val="28"/>
          <w:szCs w:val="28"/>
          <w:rtl/>
        </w:rPr>
        <w:t>شيماء الصوفي</w:t>
      </w:r>
      <w:r w:rsidRPr="00576A8E">
        <w:rPr>
          <w:rFonts w:asciiTheme="minorBidi" w:hAnsiTheme="minorBidi" w:cstheme="minorBidi" w:hint="cs"/>
          <w:b/>
          <w:bCs/>
          <w:sz w:val="28"/>
          <w:szCs w:val="28"/>
          <w:rtl/>
        </w:rPr>
        <w:t xml:space="preserve">، </w:t>
      </w:r>
      <w:r w:rsidRPr="00576A8E">
        <w:rPr>
          <w:rFonts w:asciiTheme="minorBidi" w:hAnsiTheme="minorBidi" w:cstheme="minorBidi"/>
          <w:b/>
          <w:bCs/>
          <w:sz w:val="28"/>
          <w:szCs w:val="28"/>
          <w:rtl/>
        </w:rPr>
        <w:t>2006</w:t>
      </w:r>
      <w:r w:rsidRPr="00576A8E">
        <w:rPr>
          <w:rFonts w:asciiTheme="minorBidi" w:hAnsiTheme="minorBidi" w:cstheme="minorBidi" w:hint="cs"/>
          <w:b/>
          <w:bCs/>
          <w:sz w:val="28"/>
          <w:szCs w:val="28"/>
          <w:rtl/>
        </w:rPr>
        <w:t>؛</w:t>
      </w:r>
      <w:r w:rsidRPr="00576A8E">
        <w:rPr>
          <w:rFonts w:asciiTheme="minorBidi" w:hAnsiTheme="minorBidi" w:cstheme="minorBidi"/>
          <w:b/>
          <w:bCs/>
          <w:sz w:val="28"/>
          <w:szCs w:val="28"/>
          <w:rtl/>
        </w:rPr>
        <w:t xml:space="preserve"> طارق عبدالحليم</w:t>
      </w:r>
      <w:r w:rsidRPr="00576A8E">
        <w:rPr>
          <w:rFonts w:asciiTheme="minorBidi" w:hAnsiTheme="minorBidi" w:cstheme="minorBidi" w:hint="cs"/>
          <w:b/>
          <w:bCs/>
          <w:sz w:val="28"/>
          <w:szCs w:val="28"/>
          <w:rtl/>
        </w:rPr>
        <w:t>،</w:t>
      </w:r>
      <w:r w:rsidRPr="00576A8E">
        <w:rPr>
          <w:rFonts w:asciiTheme="minorBidi" w:hAnsiTheme="minorBidi" w:cstheme="minorBidi"/>
          <w:b/>
          <w:bCs/>
          <w:sz w:val="28"/>
          <w:szCs w:val="28"/>
          <w:rtl/>
        </w:rPr>
        <w:t xml:space="preserve"> 2010</w:t>
      </w:r>
      <w:r w:rsidRPr="00576A8E">
        <w:rPr>
          <w:rFonts w:asciiTheme="minorBidi" w:hAnsiTheme="minorBidi" w:cstheme="minorBidi" w:hint="cs"/>
          <w:b/>
          <w:bCs/>
          <w:sz w:val="28"/>
          <w:szCs w:val="28"/>
          <w:rtl/>
        </w:rPr>
        <w:t xml:space="preserve">؛ حسن الباتع، 2015؛ ربيع رمود، 2016؛ </w:t>
      </w:r>
      <w:r w:rsidRPr="00576A8E">
        <w:rPr>
          <w:rFonts w:asciiTheme="minorBidi" w:hAnsiTheme="minorBidi" w:cstheme="minorBidi"/>
          <w:b/>
          <w:bCs/>
          <w:sz w:val="28"/>
          <w:szCs w:val="28"/>
          <w:rtl/>
        </w:rPr>
        <w:t>غادة خليفة</w:t>
      </w:r>
      <w:r w:rsidRPr="00576A8E">
        <w:rPr>
          <w:rFonts w:asciiTheme="minorBidi" w:hAnsiTheme="minorBidi" w:cstheme="minorBidi" w:hint="cs"/>
          <w:sz w:val="28"/>
          <w:szCs w:val="28"/>
          <w:rtl/>
        </w:rPr>
        <w:t>،</w:t>
      </w:r>
      <w:r w:rsidRPr="00576A8E">
        <w:rPr>
          <w:rFonts w:asciiTheme="minorBidi" w:hAnsiTheme="minorBidi" w:cstheme="minorBidi" w:hint="cs"/>
          <w:b/>
          <w:bCs/>
          <w:sz w:val="28"/>
          <w:szCs w:val="28"/>
          <w:rtl/>
        </w:rPr>
        <w:t xml:space="preserve"> </w:t>
      </w:r>
      <w:r w:rsidRPr="00576A8E">
        <w:rPr>
          <w:rFonts w:asciiTheme="minorBidi" w:hAnsiTheme="minorBidi" w:cstheme="minorBidi"/>
          <w:b/>
          <w:bCs/>
          <w:sz w:val="28"/>
          <w:szCs w:val="28"/>
          <w:rtl/>
        </w:rPr>
        <w:t>2018</w:t>
      </w:r>
      <w:r w:rsidRPr="00576A8E">
        <w:rPr>
          <w:rFonts w:asciiTheme="minorBidi" w:hAnsiTheme="minorBidi" w:cstheme="minorBidi" w:hint="cs"/>
          <w:sz w:val="28"/>
          <w:szCs w:val="28"/>
          <w:rtl/>
        </w:rPr>
        <w:t>)</w:t>
      </w:r>
      <w:r w:rsidRPr="00576A8E">
        <w:rPr>
          <w:rFonts w:asciiTheme="minorBidi" w:hAnsiTheme="minorBidi" w:cstheme="minorBidi" w:hint="cs"/>
          <w:b/>
          <w:bCs/>
          <w:sz w:val="28"/>
          <w:szCs w:val="28"/>
          <w:rtl/>
        </w:rPr>
        <w:t xml:space="preserve"> </w:t>
      </w:r>
      <w:r w:rsidRPr="00576A8E">
        <w:rPr>
          <w:rFonts w:asciiTheme="minorBidi" w:hAnsiTheme="minorBidi" w:cstheme="minorBidi" w:hint="cs"/>
          <w:sz w:val="28"/>
          <w:szCs w:val="28"/>
          <w:rtl/>
        </w:rPr>
        <w:t>والتي أوضحت نتائجها أفضلية النمط الشارح أو المفصل عن الموجز في التحصيل المعرفي.</w:t>
      </w:r>
    </w:p>
    <w:p w14:paraId="4F1B6ABC" w14:textId="23937454" w:rsidR="00026EE3" w:rsidRDefault="00026EE3" w:rsidP="00026EE3">
      <w:pPr>
        <w:spacing w:line="276" w:lineRule="auto"/>
        <w:jc w:val="both"/>
        <w:rPr>
          <w:rFonts w:ascii="Calibri" w:eastAsia="Calibri" w:hAnsi="Calibri" w:cs="Arabic Transparent"/>
          <w:b/>
          <w:bCs/>
          <w:sz w:val="32"/>
          <w:szCs w:val="32"/>
          <w:rtl/>
        </w:rPr>
      </w:pPr>
    </w:p>
    <w:p w14:paraId="17F56586" w14:textId="77777777" w:rsidR="00576A8E" w:rsidRPr="00576A8E" w:rsidRDefault="00576A8E" w:rsidP="00576A8E">
      <w:pPr>
        <w:shd w:val="clear" w:color="auto" w:fill="FFFFFF"/>
        <w:spacing w:line="360" w:lineRule="auto"/>
        <w:ind w:firstLine="720"/>
        <w:jc w:val="lowKashida"/>
        <w:rPr>
          <w:rFonts w:ascii="Tahoma" w:hAnsi="Tahoma" w:cs="Simplified Arabic"/>
          <w:color w:val="000000"/>
          <w:sz w:val="28"/>
          <w:szCs w:val="28"/>
          <w:rtl/>
        </w:rPr>
      </w:pPr>
      <w:r w:rsidRPr="004F2FAE">
        <w:rPr>
          <w:rFonts w:ascii="Impact" w:eastAsiaTheme="majorEastAsia" w:hAnsi="Impact" w:cs="GE Jarida Heavy" w:hint="cs"/>
          <w:sz w:val="29"/>
          <w:szCs w:val="29"/>
          <w:rtl/>
        </w:rPr>
        <w:t>الفرض الثاني</w:t>
      </w:r>
      <w:r w:rsidRPr="00576A8E">
        <w:rPr>
          <w:rFonts w:asciiTheme="minorBidi" w:hAnsiTheme="minorBidi" w:cstheme="minorBidi" w:hint="cs"/>
          <w:sz w:val="28"/>
          <w:szCs w:val="28"/>
          <w:rtl/>
        </w:rPr>
        <w:t xml:space="preserve"> </w:t>
      </w:r>
      <w:r>
        <w:rPr>
          <w:rFonts w:asciiTheme="minorBidi" w:hAnsiTheme="minorBidi" w:cstheme="minorBidi" w:hint="cs"/>
          <w:sz w:val="28"/>
          <w:szCs w:val="28"/>
          <w:rtl/>
        </w:rPr>
        <w:t>و</w:t>
      </w:r>
      <w:r w:rsidRPr="00576A8E">
        <w:rPr>
          <w:rFonts w:asciiTheme="minorBidi" w:hAnsiTheme="minorBidi" w:cstheme="minorBidi" w:hint="cs"/>
          <w:sz w:val="28"/>
          <w:szCs w:val="28"/>
          <w:rtl/>
        </w:rPr>
        <w:t>ينص على أنه</w:t>
      </w:r>
      <w:r>
        <w:rPr>
          <w:rFonts w:cs="Simplified Arabic" w:hint="cs"/>
          <w:b/>
          <w:bCs/>
          <w:color w:val="000000"/>
          <w:sz w:val="28"/>
          <w:szCs w:val="28"/>
          <w:rtl/>
          <w:lang w:bidi="ar-EG"/>
        </w:rPr>
        <w:t xml:space="preserve"> </w:t>
      </w:r>
      <w:r w:rsidRPr="00576A8E">
        <w:rPr>
          <w:rFonts w:asciiTheme="minorBidi" w:hAnsiTheme="minorBidi" w:cstheme="minorBidi" w:hint="cs"/>
          <w:rtl/>
        </w:rPr>
        <w:t>"</w:t>
      </w:r>
      <w:bookmarkStart w:id="33" w:name="_Hlk67070644"/>
      <w:r w:rsidRPr="00576A8E">
        <w:rPr>
          <w:rFonts w:asciiTheme="minorBidi" w:eastAsiaTheme="majorEastAsia" w:hAnsiTheme="minorBidi" w:cstheme="minorBidi" w:hint="cs"/>
          <w:b/>
          <w:bCs/>
          <w:sz w:val="20"/>
          <w:szCs w:val="28"/>
          <w:rtl/>
          <w:lang w:bidi="ar-EG"/>
        </w:rPr>
        <w:t>لا يوجد فرق دال إحصائياً بين متوسطي درجات طلاب المجموعة التجريبية ذات التعليق الصوتي الشارح والمجموعة التجريبية ذات التعليق الصوتي الموجز بعدياً في الجانب الأدائي لبطاقة ملاحظة مهارات إنتاج برامج الفيديو التفاعلية ببيئة الواقع المعزز</w:t>
      </w:r>
      <w:bookmarkEnd w:id="33"/>
      <w:r w:rsidRPr="00576A8E">
        <w:rPr>
          <w:rFonts w:asciiTheme="minorBidi" w:hAnsiTheme="minorBidi" w:cstheme="minorBidi" w:hint="cs"/>
          <w:rtl/>
        </w:rPr>
        <w:t>"</w:t>
      </w:r>
    </w:p>
    <w:p w14:paraId="3C448AFD" w14:textId="77777777" w:rsidR="00576A8E" w:rsidRPr="00576A8E" w:rsidRDefault="00576A8E" w:rsidP="00576A8E">
      <w:pPr>
        <w:spacing w:line="360" w:lineRule="auto"/>
        <w:ind w:firstLine="720"/>
        <w:jc w:val="both"/>
        <w:rPr>
          <w:rFonts w:asciiTheme="minorBidi" w:hAnsiTheme="minorBidi" w:cstheme="minorBidi"/>
          <w:sz w:val="18"/>
          <w:szCs w:val="18"/>
          <w:rtl/>
        </w:rPr>
      </w:pPr>
    </w:p>
    <w:p w14:paraId="2C94E66D" w14:textId="77777777" w:rsidR="00576A8E" w:rsidRPr="00576A8E" w:rsidRDefault="00576A8E" w:rsidP="00576A8E">
      <w:pPr>
        <w:spacing w:line="360" w:lineRule="auto"/>
        <w:ind w:firstLine="720"/>
        <w:jc w:val="lowKashida"/>
        <w:rPr>
          <w:rFonts w:cs="Simplified Arabic"/>
          <w:noProof/>
          <w:sz w:val="20"/>
          <w:szCs w:val="28"/>
          <w:rtl/>
          <w:lang w:eastAsia="ar-SA"/>
        </w:rPr>
      </w:pPr>
      <w:r w:rsidRPr="00576A8E">
        <w:rPr>
          <w:rFonts w:asciiTheme="minorBidi" w:hAnsiTheme="minorBidi" w:cstheme="minorBidi" w:hint="cs"/>
          <w:sz w:val="28"/>
          <w:szCs w:val="28"/>
          <w:rtl/>
        </w:rPr>
        <w:t>للتحقق من صحة هذا</w:t>
      </w:r>
      <w:r w:rsidRPr="00576A8E">
        <w:rPr>
          <w:rFonts w:asciiTheme="minorBidi" w:hAnsiTheme="minorBidi" w:cstheme="minorBidi" w:hint="eastAsia"/>
          <w:sz w:val="28"/>
          <w:szCs w:val="28"/>
          <w:rtl/>
        </w:rPr>
        <w:t xml:space="preserve"> قام</w:t>
      </w:r>
      <w:r w:rsidRPr="00576A8E">
        <w:rPr>
          <w:rFonts w:asciiTheme="minorBidi" w:hAnsiTheme="minorBidi" w:cstheme="minorBidi" w:hint="cs"/>
          <w:sz w:val="28"/>
          <w:szCs w:val="28"/>
          <w:rtl/>
        </w:rPr>
        <w:t>ت</w:t>
      </w:r>
      <w:r w:rsidRPr="00576A8E">
        <w:rPr>
          <w:rFonts w:asciiTheme="minorBidi" w:hAnsiTheme="minorBidi" w:cstheme="minorBidi"/>
          <w:sz w:val="28"/>
          <w:szCs w:val="28"/>
          <w:rtl/>
        </w:rPr>
        <w:t xml:space="preserve"> الباحث</w:t>
      </w:r>
      <w:r w:rsidRPr="00576A8E">
        <w:rPr>
          <w:rFonts w:asciiTheme="minorBidi" w:hAnsiTheme="minorBidi" w:cstheme="minorBidi" w:hint="cs"/>
          <w:sz w:val="28"/>
          <w:szCs w:val="28"/>
          <w:rtl/>
        </w:rPr>
        <w:t>ة</w:t>
      </w:r>
      <w:r w:rsidRPr="00576A8E">
        <w:rPr>
          <w:rFonts w:asciiTheme="minorBidi" w:hAnsiTheme="minorBidi" w:cstheme="minorBidi"/>
          <w:sz w:val="28"/>
          <w:szCs w:val="28"/>
          <w:rtl/>
        </w:rPr>
        <w:t xml:space="preserve"> بتطبيق </w:t>
      </w:r>
      <w:r w:rsidRPr="00576A8E">
        <w:rPr>
          <w:rFonts w:asciiTheme="minorBidi" w:hAnsiTheme="minorBidi" w:cstheme="minorBidi" w:hint="cs"/>
          <w:sz w:val="28"/>
          <w:szCs w:val="28"/>
          <w:rtl/>
        </w:rPr>
        <w:t>بطاقة الملاحظة</w:t>
      </w:r>
      <w:r w:rsidRPr="00576A8E">
        <w:rPr>
          <w:rFonts w:asciiTheme="minorBidi" w:hAnsiTheme="minorBidi" w:cstheme="minorBidi"/>
          <w:sz w:val="28"/>
          <w:szCs w:val="28"/>
          <w:rtl/>
        </w:rPr>
        <w:t xml:space="preserve"> على عينة </w:t>
      </w:r>
      <w:r w:rsidRPr="00576A8E">
        <w:rPr>
          <w:rFonts w:asciiTheme="minorBidi" w:hAnsiTheme="minorBidi" w:cstheme="minorBidi" w:hint="eastAsia"/>
          <w:sz w:val="28"/>
          <w:szCs w:val="28"/>
          <w:rtl/>
        </w:rPr>
        <w:t>البحث</w:t>
      </w:r>
      <w:r w:rsidRPr="00576A8E">
        <w:rPr>
          <w:rFonts w:asciiTheme="minorBidi" w:hAnsiTheme="minorBidi" w:cstheme="minorBidi"/>
          <w:sz w:val="28"/>
          <w:szCs w:val="28"/>
          <w:rtl/>
        </w:rPr>
        <w:t xml:space="preserve"> وبعد رصد النتائج وتحليلها باستخدام</w:t>
      </w:r>
      <w:r w:rsidRPr="00576A8E">
        <w:rPr>
          <w:rFonts w:asciiTheme="minorBidi" w:hAnsiTheme="minorBidi" w:cstheme="minorBidi" w:hint="cs"/>
          <w:sz w:val="28"/>
          <w:szCs w:val="28"/>
          <w:rtl/>
        </w:rPr>
        <w:t xml:space="preserve"> (</w:t>
      </w:r>
      <w:r w:rsidRPr="00576A8E">
        <w:rPr>
          <w:rFonts w:asciiTheme="majorBidi" w:hAnsiTheme="majorBidi" w:cstheme="majorBidi"/>
          <w:sz w:val="28"/>
          <w:szCs w:val="28"/>
        </w:rPr>
        <w:t>Independent -Samples T-Test</w:t>
      </w:r>
      <w:r w:rsidRPr="00576A8E">
        <w:rPr>
          <w:rFonts w:asciiTheme="minorBidi" w:hAnsiTheme="minorBidi" w:cstheme="minorBidi" w:hint="cs"/>
          <w:sz w:val="28"/>
          <w:szCs w:val="28"/>
          <w:rtl/>
        </w:rPr>
        <w:t xml:space="preserve">) (بما يتفق مع العينات المستقلة </w:t>
      </w:r>
      <w:r w:rsidRPr="00576A8E">
        <w:rPr>
          <w:rFonts w:asciiTheme="minorBidi" w:hAnsiTheme="minorBidi" w:cstheme="minorBidi" w:hint="cs"/>
          <w:sz w:val="28"/>
          <w:szCs w:val="28"/>
          <w:rtl/>
        </w:rPr>
        <w:lastRenderedPageBreak/>
        <w:t>ذات المجموعات التي عدد أفراد عيناتها أكبر من 25 فرد)</w:t>
      </w:r>
      <w:r w:rsidRPr="00576A8E">
        <w:rPr>
          <w:rFonts w:asciiTheme="minorBidi" w:hAnsiTheme="minorBidi" w:cstheme="minorBidi" w:hint="eastAsia"/>
          <w:sz w:val="28"/>
          <w:szCs w:val="28"/>
          <w:rtl/>
        </w:rPr>
        <w:t xml:space="preserve"> عن</w:t>
      </w:r>
      <w:r w:rsidRPr="00576A8E">
        <w:rPr>
          <w:rFonts w:asciiTheme="minorBidi" w:hAnsiTheme="minorBidi" w:cstheme="minorBidi"/>
          <w:sz w:val="28"/>
          <w:szCs w:val="28"/>
          <w:rtl/>
        </w:rPr>
        <w:t xml:space="preserve"> طريق برنامج</w:t>
      </w:r>
      <w:r w:rsidRPr="00576A8E">
        <w:rPr>
          <w:rFonts w:asciiTheme="minorBidi" w:hAnsiTheme="minorBidi" w:cstheme="minorBidi" w:hint="cs"/>
          <w:sz w:val="28"/>
          <w:szCs w:val="28"/>
          <w:rtl/>
        </w:rPr>
        <w:t xml:space="preserve"> (</w:t>
      </w:r>
      <w:r w:rsidRPr="00576A8E">
        <w:rPr>
          <w:rFonts w:asciiTheme="majorBidi" w:hAnsiTheme="majorBidi" w:cstheme="majorBidi"/>
          <w:sz w:val="28"/>
          <w:szCs w:val="28"/>
        </w:rPr>
        <w:t>SPSS</w:t>
      </w:r>
      <w:r w:rsidRPr="00576A8E">
        <w:rPr>
          <w:rFonts w:asciiTheme="minorBidi" w:hAnsiTheme="minorBidi" w:cstheme="minorBidi" w:hint="cs"/>
          <w:sz w:val="28"/>
          <w:szCs w:val="28"/>
          <w:rtl/>
        </w:rPr>
        <w:t>)</w:t>
      </w:r>
      <w:r w:rsidRPr="00576A8E">
        <w:rPr>
          <w:rFonts w:asciiTheme="minorBidi" w:hAnsiTheme="minorBidi" w:cstheme="minorBidi"/>
          <w:sz w:val="28"/>
          <w:szCs w:val="28"/>
          <w:rtl/>
        </w:rPr>
        <w:t xml:space="preserve"> توصل</w:t>
      </w:r>
      <w:r w:rsidRPr="00576A8E">
        <w:rPr>
          <w:rFonts w:asciiTheme="minorBidi" w:hAnsiTheme="minorBidi" w:cstheme="minorBidi" w:hint="cs"/>
          <w:sz w:val="28"/>
          <w:szCs w:val="28"/>
          <w:rtl/>
        </w:rPr>
        <w:t>ت</w:t>
      </w:r>
      <w:r w:rsidRPr="00576A8E">
        <w:rPr>
          <w:rFonts w:asciiTheme="minorBidi" w:hAnsiTheme="minorBidi" w:cstheme="minorBidi"/>
          <w:sz w:val="28"/>
          <w:szCs w:val="28"/>
          <w:rtl/>
        </w:rPr>
        <w:t xml:space="preserve"> الباحث</w:t>
      </w:r>
      <w:r w:rsidRPr="00576A8E">
        <w:rPr>
          <w:rFonts w:asciiTheme="minorBidi" w:hAnsiTheme="minorBidi" w:cstheme="minorBidi" w:hint="cs"/>
          <w:sz w:val="28"/>
          <w:szCs w:val="28"/>
          <w:rtl/>
        </w:rPr>
        <w:t>ة إلى:</w:t>
      </w:r>
    </w:p>
    <w:tbl>
      <w:tblPr>
        <w:bidiVisual/>
        <w:tblW w:w="4747" w:type="pct"/>
        <w:tblInd w:w="249"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213"/>
        <w:gridCol w:w="728"/>
        <w:gridCol w:w="969"/>
        <w:gridCol w:w="1460"/>
        <w:gridCol w:w="606"/>
        <w:gridCol w:w="972"/>
        <w:gridCol w:w="824"/>
        <w:gridCol w:w="1248"/>
      </w:tblGrid>
      <w:tr w:rsidR="00576A8E" w:rsidRPr="00576A8E" w14:paraId="41FBB2C5" w14:textId="77777777" w:rsidTr="00576A8E">
        <w:tc>
          <w:tcPr>
            <w:tcW w:w="5000" w:type="pct"/>
            <w:gridSpan w:val="8"/>
            <w:tcBorders>
              <w:top w:val="nil"/>
              <w:left w:val="nil"/>
              <w:bottom w:val="thinThickSmallGap" w:sz="24" w:space="0" w:color="auto"/>
              <w:right w:val="nil"/>
            </w:tcBorders>
            <w:shd w:val="clear" w:color="auto" w:fill="auto"/>
            <w:vAlign w:val="center"/>
          </w:tcPr>
          <w:p w14:paraId="4F1569A4" w14:textId="0DAF5F3E" w:rsidR="00576A8E" w:rsidRPr="00CE1985" w:rsidRDefault="00576A8E" w:rsidP="00576A8E">
            <w:pPr>
              <w:tabs>
                <w:tab w:val="right" w:pos="2412"/>
                <w:tab w:val="right" w:pos="6912"/>
              </w:tabs>
              <w:spacing w:line="276" w:lineRule="auto"/>
              <w:jc w:val="center"/>
              <w:rPr>
                <w:rFonts w:asciiTheme="minorBidi" w:hAnsiTheme="minorBidi" w:cstheme="minorBidi"/>
                <w:b/>
                <w:bCs/>
                <w:rtl/>
              </w:rPr>
            </w:pPr>
            <w:r w:rsidRPr="00CE1985">
              <w:rPr>
                <w:rFonts w:asciiTheme="minorBidi" w:hAnsiTheme="minorBidi" w:cstheme="minorBidi" w:hint="cs"/>
                <w:b/>
                <w:bCs/>
                <w:rtl/>
              </w:rPr>
              <w:t>جدول (5) الفرق بين متوسطي درجات طلاب المجموعات التجريبية وفقاً لاستخدام نمط العرض (الشارح</w:t>
            </w:r>
            <w:r w:rsidRPr="00CE1985">
              <w:rPr>
                <w:rFonts w:asciiTheme="minorBidi" w:hAnsiTheme="minorBidi" w:cstheme="minorBidi"/>
                <w:b/>
                <w:bCs/>
              </w:rPr>
              <w:t>/</w:t>
            </w:r>
            <w:r w:rsidRPr="00CE1985">
              <w:rPr>
                <w:rFonts w:asciiTheme="minorBidi" w:hAnsiTheme="minorBidi" w:cstheme="minorBidi" w:hint="cs"/>
                <w:b/>
                <w:bCs/>
                <w:rtl/>
              </w:rPr>
              <w:t xml:space="preserve"> الموجز) في بطاقة الملاحظة</w:t>
            </w:r>
          </w:p>
          <w:p w14:paraId="03828A2E" w14:textId="77777777" w:rsidR="00576A8E" w:rsidRPr="00CE1985" w:rsidRDefault="00576A8E" w:rsidP="00576A8E">
            <w:pPr>
              <w:tabs>
                <w:tab w:val="right" w:pos="2412"/>
                <w:tab w:val="right" w:pos="6912"/>
              </w:tabs>
              <w:jc w:val="center"/>
              <w:rPr>
                <w:rFonts w:asciiTheme="minorBidi" w:hAnsiTheme="minorBidi" w:cstheme="minorBidi"/>
                <w:b/>
                <w:bCs/>
                <w:sz w:val="10"/>
                <w:szCs w:val="10"/>
                <w:rtl/>
              </w:rPr>
            </w:pPr>
          </w:p>
        </w:tc>
      </w:tr>
      <w:tr w:rsidR="00576A8E" w:rsidRPr="00576A8E" w14:paraId="48CE2B5B" w14:textId="77777777" w:rsidTr="00CE1985">
        <w:tc>
          <w:tcPr>
            <w:tcW w:w="756" w:type="pct"/>
            <w:tcBorders>
              <w:top w:val="thinThickSmallGap" w:sz="24" w:space="0" w:color="auto"/>
            </w:tcBorders>
            <w:shd w:val="clear" w:color="auto" w:fill="auto"/>
            <w:vAlign w:val="center"/>
          </w:tcPr>
          <w:p w14:paraId="700601E9"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hint="cs"/>
                <w:sz w:val="22"/>
                <w:szCs w:val="22"/>
                <w:rtl/>
                <w:lang w:bidi="ar-EG"/>
              </w:rPr>
              <w:t>المجموعة</w:t>
            </w:r>
          </w:p>
        </w:tc>
        <w:tc>
          <w:tcPr>
            <w:tcW w:w="454" w:type="pct"/>
            <w:tcBorders>
              <w:top w:val="thinThickSmallGap" w:sz="24" w:space="0" w:color="auto"/>
            </w:tcBorders>
            <w:shd w:val="clear" w:color="auto" w:fill="auto"/>
            <w:vAlign w:val="center"/>
          </w:tcPr>
          <w:p w14:paraId="31843963"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hint="cs"/>
                <w:sz w:val="22"/>
                <w:szCs w:val="22"/>
                <w:rtl/>
                <w:lang w:bidi="ar-EG"/>
              </w:rPr>
              <w:t>العدد</w:t>
            </w:r>
          </w:p>
        </w:tc>
        <w:tc>
          <w:tcPr>
            <w:tcW w:w="604" w:type="pct"/>
            <w:tcBorders>
              <w:top w:val="thinThickSmallGap" w:sz="24" w:space="0" w:color="auto"/>
            </w:tcBorders>
            <w:shd w:val="clear" w:color="auto" w:fill="auto"/>
            <w:vAlign w:val="center"/>
          </w:tcPr>
          <w:p w14:paraId="389A5A9D"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hint="cs"/>
                <w:sz w:val="22"/>
                <w:szCs w:val="22"/>
                <w:rtl/>
                <w:lang w:bidi="ar-EG"/>
              </w:rPr>
              <w:t>المتوسط</w:t>
            </w:r>
          </w:p>
        </w:tc>
        <w:tc>
          <w:tcPr>
            <w:tcW w:w="910" w:type="pct"/>
            <w:tcBorders>
              <w:top w:val="thinThickSmallGap" w:sz="24" w:space="0" w:color="auto"/>
            </w:tcBorders>
            <w:shd w:val="clear" w:color="auto" w:fill="auto"/>
            <w:vAlign w:val="center"/>
          </w:tcPr>
          <w:p w14:paraId="14931619" w14:textId="77777777" w:rsidR="00576A8E" w:rsidRPr="00576A8E" w:rsidRDefault="00576A8E" w:rsidP="00576A8E">
            <w:pPr>
              <w:tabs>
                <w:tab w:val="right" w:pos="2412"/>
                <w:tab w:val="right" w:pos="6912"/>
              </w:tabs>
              <w:jc w:val="center"/>
              <w:rPr>
                <w:rFonts w:ascii="Simplified Arabic" w:hAnsi="Simplified Arabic" w:cs="Monotype Koufi"/>
                <w:sz w:val="22"/>
                <w:szCs w:val="22"/>
                <w:lang w:bidi="ar-EG"/>
              </w:rPr>
            </w:pPr>
            <w:r w:rsidRPr="00576A8E">
              <w:rPr>
                <w:rFonts w:ascii="Simplified Arabic" w:hAnsi="Simplified Arabic" w:cs="Monotype Koufi" w:hint="cs"/>
                <w:sz w:val="20"/>
                <w:szCs w:val="20"/>
                <w:rtl/>
                <w:lang w:bidi="ar-EG"/>
              </w:rPr>
              <w:t>الانحراف المعيارى</w:t>
            </w:r>
          </w:p>
        </w:tc>
        <w:tc>
          <w:tcPr>
            <w:tcW w:w="378" w:type="pct"/>
            <w:tcBorders>
              <w:top w:val="thinThickSmallGap" w:sz="24" w:space="0" w:color="auto"/>
            </w:tcBorders>
            <w:shd w:val="clear" w:color="auto" w:fill="auto"/>
            <w:vAlign w:val="center"/>
          </w:tcPr>
          <w:p w14:paraId="69C3877C"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sz w:val="22"/>
                <w:szCs w:val="22"/>
                <w:rtl/>
                <w:lang w:bidi="ar-EG"/>
              </w:rPr>
              <w:t>د.ح</w:t>
            </w:r>
          </w:p>
        </w:tc>
        <w:tc>
          <w:tcPr>
            <w:tcW w:w="606" w:type="pct"/>
            <w:tcBorders>
              <w:top w:val="thinThickSmallGap" w:sz="24" w:space="0" w:color="auto"/>
            </w:tcBorders>
            <w:shd w:val="clear" w:color="auto" w:fill="auto"/>
            <w:vAlign w:val="center"/>
          </w:tcPr>
          <w:p w14:paraId="0D31880D"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sz w:val="22"/>
                <w:szCs w:val="22"/>
                <w:rtl/>
                <w:lang w:bidi="ar-EG"/>
              </w:rPr>
              <w:t>قيمة "ت"</w:t>
            </w:r>
          </w:p>
        </w:tc>
        <w:tc>
          <w:tcPr>
            <w:tcW w:w="514" w:type="pct"/>
            <w:tcBorders>
              <w:top w:val="thinThickSmallGap" w:sz="24" w:space="0" w:color="auto"/>
            </w:tcBorders>
            <w:shd w:val="clear" w:color="auto" w:fill="auto"/>
            <w:vAlign w:val="center"/>
          </w:tcPr>
          <w:p w14:paraId="403D12B2" w14:textId="77777777" w:rsidR="00576A8E" w:rsidRPr="00576A8E" w:rsidRDefault="00576A8E" w:rsidP="00576A8E">
            <w:pPr>
              <w:tabs>
                <w:tab w:val="right" w:pos="2412"/>
                <w:tab w:val="right" w:pos="6912"/>
              </w:tabs>
              <w:jc w:val="center"/>
              <w:rPr>
                <w:rFonts w:ascii="Calibri" w:hAnsi="Calibri" w:cs="Monotype Koufi"/>
                <w:sz w:val="22"/>
                <w:szCs w:val="22"/>
                <w:rtl/>
                <w:lang w:bidi="ar-EG"/>
              </w:rPr>
            </w:pPr>
            <w:r w:rsidRPr="00576A8E">
              <w:rPr>
                <w:rFonts w:ascii="Simplified Arabic" w:hAnsi="Simplified Arabic" w:cs="Monotype Koufi"/>
                <w:sz w:val="22"/>
                <w:szCs w:val="22"/>
                <w:rtl/>
                <w:lang w:bidi="ar-EG"/>
              </w:rPr>
              <w:t>الدلال</w:t>
            </w:r>
            <w:r w:rsidRPr="00576A8E">
              <w:rPr>
                <w:rFonts w:ascii="Simplified Arabic" w:hAnsi="Simplified Arabic" w:cs="Monotype Koufi" w:hint="cs"/>
                <w:sz w:val="22"/>
                <w:szCs w:val="22"/>
                <w:rtl/>
                <w:lang w:bidi="ar-EG"/>
              </w:rPr>
              <w:t>ة</w:t>
            </w:r>
          </w:p>
        </w:tc>
        <w:tc>
          <w:tcPr>
            <w:tcW w:w="778" w:type="pct"/>
            <w:tcBorders>
              <w:top w:val="thinThickSmallGap" w:sz="24" w:space="0" w:color="auto"/>
            </w:tcBorders>
            <w:shd w:val="clear" w:color="auto" w:fill="auto"/>
            <w:vAlign w:val="center"/>
          </w:tcPr>
          <w:p w14:paraId="02030472"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sz w:val="22"/>
                <w:szCs w:val="22"/>
                <w:rtl/>
                <w:lang w:bidi="ar-EG"/>
              </w:rPr>
              <w:t>مستوى الدلالة</w:t>
            </w:r>
          </w:p>
        </w:tc>
      </w:tr>
      <w:tr w:rsidR="00576A8E" w:rsidRPr="00576A8E" w14:paraId="78A8E826" w14:textId="77777777" w:rsidTr="00CE1985">
        <w:trPr>
          <w:trHeight w:val="540"/>
        </w:trPr>
        <w:tc>
          <w:tcPr>
            <w:tcW w:w="756" w:type="pct"/>
            <w:shd w:val="clear" w:color="auto" w:fill="auto"/>
            <w:vAlign w:val="center"/>
          </w:tcPr>
          <w:p w14:paraId="286226C4"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hint="cs"/>
                <w:sz w:val="22"/>
                <w:szCs w:val="22"/>
                <w:rtl/>
                <w:lang w:bidi="ar-EG"/>
              </w:rPr>
              <w:t>النمط الشارح</w:t>
            </w:r>
          </w:p>
        </w:tc>
        <w:tc>
          <w:tcPr>
            <w:tcW w:w="454" w:type="pct"/>
            <w:shd w:val="clear" w:color="auto" w:fill="auto"/>
            <w:vAlign w:val="center"/>
          </w:tcPr>
          <w:p w14:paraId="5875FC7A"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50</w:t>
            </w:r>
          </w:p>
        </w:tc>
        <w:tc>
          <w:tcPr>
            <w:tcW w:w="604" w:type="pct"/>
            <w:shd w:val="clear" w:color="auto" w:fill="auto"/>
            <w:vAlign w:val="center"/>
          </w:tcPr>
          <w:p w14:paraId="4163B4E7" w14:textId="77777777" w:rsidR="00576A8E" w:rsidRPr="00576A8E" w:rsidRDefault="00576A8E" w:rsidP="00576A8E">
            <w:pPr>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581,56</w:t>
            </w:r>
          </w:p>
        </w:tc>
        <w:tc>
          <w:tcPr>
            <w:tcW w:w="910" w:type="pct"/>
            <w:shd w:val="clear" w:color="auto" w:fill="auto"/>
            <w:vAlign w:val="center"/>
          </w:tcPr>
          <w:p w14:paraId="291FE0EE" w14:textId="77777777" w:rsidR="00576A8E" w:rsidRPr="00576A8E" w:rsidRDefault="00576A8E" w:rsidP="00576A8E">
            <w:pPr>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37,521</w:t>
            </w:r>
          </w:p>
        </w:tc>
        <w:tc>
          <w:tcPr>
            <w:tcW w:w="378" w:type="pct"/>
            <w:vMerge w:val="restart"/>
            <w:shd w:val="clear" w:color="auto" w:fill="auto"/>
            <w:vAlign w:val="center"/>
          </w:tcPr>
          <w:p w14:paraId="4704CA3A"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98</w:t>
            </w:r>
          </w:p>
        </w:tc>
        <w:tc>
          <w:tcPr>
            <w:tcW w:w="606" w:type="pct"/>
            <w:vMerge w:val="restart"/>
            <w:shd w:val="clear" w:color="auto" w:fill="auto"/>
            <w:vAlign w:val="center"/>
          </w:tcPr>
          <w:p w14:paraId="1DCEDCA7" w14:textId="77777777" w:rsidR="00576A8E" w:rsidRPr="00576A8E" w:rsidRDefault="00576A8E" w:rsidP="00576A8E">
            <w:pPr>
              <w:tabs>
                <w:tab w:val="right" w:pos="2412"/>
                <w:tab w:val="right" w:pos="6912"/>
              </w:tabs>
              <w:jc w:val="center"/>
              <w:rPr>
                <w:rFonts w:ascii="Simplified Arabic" w:hAnsi="Simplified Arabic" w:cs="Simplified Arabic"/>
                <w:b/>
                <w:bCs/>
                <w:lang w:bidi="ar-EG"/>
              </w:rPr>
            </w:pPr>
            <w:r w:rsidRPr="00576A8E">
              <w:rPr>
                <w:rFonts w:ascii="Simplified Arabic" w:hAnsi="Simplified Arabic" w:cs="Simplified Arabic" w:hint="cs"/>
                <w:b/>
                <w:bCs/>
                <w:rtl/>
                <w:lang w:bidi="ar-EG"/>
              </w:rPr>
              <w:t>2,846</w:t>
            </w:r>
          </w:p>
        </w:tc>
        <w:tc>
          <w:tcPr>
            <w:tcW w:w="514" w:type="pct"/>
            <w:vMerge w:val="restart"/>
            <w:shd w:val="clear" w:color="auto" w:fill="auto"/>
            <w:vAlign w:val="center"/>
          </w:tcPr>
          <w:p w14:paraId="23F3B462"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0,005</w:t>
            </w:r>
          </w:p>
        </w:tc>
        <w:tc>
          <w:tcPr>
            <w:tcW w:w="778" w:type="pct"/>
            <w:vMerge w:val="restart"/>
            <w:shd w:val="clear" w:color="auto" w:fill="auto"/>
            <w:vAlign w:val="center"/>
          </w:tcPr>
          <w:p w14:paraId="575BD28A"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دالة عند مستوى (0,01)</w:t>
            </w:r>
          </w:p>
        </w:tc>
      </w:tr>
      <w:tr w:rsidR="00576A8E" w:rsidRPr="00576A8E" w14:paraId="2591B61B" w14:textId="77777777" w:rsidTr="00CE1985">
        <w:trPr>
          <w:trHeight w:val="90"/>
        </w:trPr>
        <w:tc>
          <w:tcPr>
            <w:tcW w:w="756" w:type="pct"/>
            <w:shd w:val="clear" w:color="auto" w:fill="auto"/>
            <w:vAlign w:val="center"/>
          </w:tcPr>
          <w:p w14:paraId="02DEE8DA"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hint="cs"/>
                <w:sz w:val="22"/>
                <w:szCs w:val="22"/>
                <w:rtl/>
                <w:lang w:bidi="ar-EG"/>
              </w:rPr>
              <w:t>النمط الموجز</w:t>
            </w:r>
          </w:p>
        </w:tc>
        <w:tc>
          <w:tcPr>
            <w:tcW w:w="454" w:type="pct"/>
            <w:vAlign w:val="center"/>
          </w:tcPr>
          <w:p w14:paraId="3C97AE2A"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50</w:t>
            </w:r>
          </w:p>
        </w:tc>
        <w:tc>
          <w:tcPr>
            <w:tcW w:w="604" w:type="pct"/>
            <w:vAlign w:val="center"/>
          </w:tcPr>
          <w:p w14:paraId="2201593A"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618,00</w:t>
            </w:r>
          </w:p>
        </w:tc>
        <w:tc>
          <w:tcPr>
            <w:tcW w:w="910" w:type="pct"/>
            <w:vAlign w:val="center"/>
          </w:tcPr>
          <w:p w14:paraId="28C8D9FE"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82,392</w:t>
            </w:r>
          </w:p>
        </w:tc>
        <w:tc>
          <w:tcPr>
            <w:tcW w:w="378" w:type="pct"/>
            <w:vMerge/>
            <w:vAlign w:val="center"/>
          </w:tcPr>
          <w:p w14:paraId="3C5FA989"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p>
        </w:tc>
        <w:tc>
          <w:tcPr>
            <w:tcW w:w="606" w:type="pct"/>
            <w:vMerge/>
            <w:vAlign w:val="center"/>
          </w:tcPr>
          <w:p w14:paraId="3CF7B274"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p>
        </w:tc>
        <w:tc>
          <w:tcPr>
            <w:tcW w:w="514" w:type="pct"/>
            <w:vMerge/>
            <w:vAlign w:val="center"/>
          </w:tcPr>
          <w:p w14:paraId="0585E323"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p>
        </w:tc>
        <w:tc>
          <w:tcPr>
            <w:tcW w:w="778" w:type="pct"/>
            <w:vMerge/>
            <w:vAlign w:val="center"/>
          </w:tcPr>
          <w:p w14:paraId="7C6764C4"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p>
        </w:tc>
      </w:tr>
    </w:tbl>
    <w:p w14:paraId="6203E9DF" w14:textId="2F5D6FC4" w:rsidR="00576A8E" w:rsidRDefault="00576A8E" w:rsidP="00576A8E">
      <w:pPr>
        <w:spacing w:line="360" w:lineRule="auto"/>
        <w:ind w:firstLine="720"/>
        <w:jc w:val="both"/>
        <w:rPr>
          <w:rFonts w:cs="Simplified Arabic"/>
          <w:noProof/>
          <w:sz w:val="20"/>
          <w:szCs w:val="28"/>
          <w:rtl/>
          <w:lang w:eastAsia="ar-SA"/>
        </w:rPr>
      </w:pPr>
    </w:p>
    <w:p w14:paraId="4B2FF577" w14:textId="77777777" w:rsidR="00576A8E" w:rsidRPr="00CE1985" w:rsidRDefault="00576A8E" w:rsidP="00576A8E">
      <w:pPr>
        <w:spacing w:line="360" w:lineRule="auto"/>
        <w:ind w:firstLine="720"/>
        <w:jc w:val="both"/>
        <w:rPr>
          <w:rFonts w:asciiTheme="minorBidi" w:hAnsiTheme="minorBidi" w:cstheme="minorBidi"/>
          <w:sz w:val="10"/>
          <w:szCs w:val="10"/>
          <w:rtl/>
        </w:rPr>
      </w:pPr>
      <w:r w:rsidRPr="00576A8E">
        <w:rPr>
          <w:rFonts w:asciiTheme="minorBidi" w:hAnsiTheme="minorBidi" w:cstheme="minorBidi"/>
          <w:noProof/>
          <w:sz w:val="28"/>
          <w:szCs w:val="28"/>
          <w:lang w:bidi="ar-EG"/>
        </w:rPr>
        <w:drawing>
          <wp:anchor distT="0" distB="0" distL="114300" distR="114300" simplePos="0" relativeHeight="251664384" behindDoc="0" locked="0" layoutInCell="1" allowOverlap="1" wp14:anchorId="29B39C3D" wp14:editId="6A7D95C4">
            <wp:simplePos x="0" y="0"/>
            <wp:positionH relativeFrom="margin">
              <wp:posOffset>362052</wp:posOffset>
            </wp:positionH>
            <wp:positionV relativeFrom="paragraph">
              <wp:posOffset>5080</wp:posOffset>
            </wp:positionV>
            <wp:extent cx="4572000" cy="2773680"/>
            <wp:effectExtent l="0" t="0" r="19050" b="2667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9CB0735" w14:textId="50D7548C" w:rsidR="00576A8E" w:rsidRPr="00CE1985" w:rsidRDefault="00576A8E" w:rsidP="00576A8E">
      <w:pPr>
        <w:spacing w:line="360" w:lineRule="auto"/>
        <w:ind w:firstLine="84"/>
        <w:jc w:val="center"/>
        <w:rPr>
          <w:rFonts w:asciiTheme="minorBidi" w:hAnsiTheme="minorBidi" w:cstheme="minorBidi"/>
          <w:b/>
          <w:bCs/>
          <w:rtl/>
          <w:lang w:bidi="ar-EG"/>
        </w:rPr>
      </w:pPr>
      <w:r w:rsidRPr="00CE1985">
        <w:rPr>
          <w:rFonts w:asciiTheme="minorBidi" w:hAnsiTheme="minorBidi" w:cstheme="minorBidi" w:hint="cs"/>
          <w:b/>
          <w:bCs/>
          <w:rtl/>
        </w:rPr>
        <w:t xml:space="preserve">شكل (2) </w:t>
      </w:r>
      <w:r w:rsidRPr="00CE1985">
        <w:rPr>
          <w:rFonts w:asciiTheme="minorBidi" w:hAnsiTheme="minorBidi" w:cstheme="minorBidi" w:hint="cs"/>
          <w:b/>
          <w:bCs/>
          <w:rtl/>
          <w:lang w:bidi="ar-EG"/>
        </w:rPr>
        <w:t>الفرق بين النمط الشارح والنمط الموجز بعدياً في بطاقة الملاحظة</w:t>
      </w:r>
    </w:p>
    <w:p w14:paraId="1CE02A0A" w14:textId="77777777" w:rsidR="00576A8E" w:rsidRPr="004F2FAE" w:rsidRDefault="00576A8E" w:rsidP="00576A8E">
      <w:pPr>
        <w:spacing w:line="360" w:lineRule="auto"/>
        <w:ind w:firstLine="720"/>
        <w:jc w:val="both"/>
        <w:rPr>
          <w:rFonts w:asciiTheme="minorBidi" w:hAnsiTheme="minorBidi" w:cstheme="minorBidi"/>
          <w:sz w:val="12"/>
          <w:szCs w:val="12"/>
          <w:rtl/>
          <w:lang w:bidi="ar-EG"/>
        </w:rPr>
      </w:pPr>
    </w:p>
    <w:p w14:paraId="5EB9746F" w14:textId="0160C776" w:rsidR="00576A8E" w:rsidRPr="00576A8E" w:rsidRDefault="00576A8E" w:rsidP="00576A8E">
      <w:pPr>
        <w:spacing w:line="360" w:lineRule="auto"/>
        <w:ind w:firstLine="720"/>
        <w:jc w:val="lowKashida"/>
        <w:rPr>
          <w:rFonts w:asciiTheme="minorBidi" w:hAnsiTheme="minorBidi" w:cstheme="minorBidi"/>
          <w:sz w:val="28"/>
          <w:szCs w:val="28"/>
          <w:rtl/>
        </w:rPr>
      </w:pPr>
      <w:r w:rsidRPr="00576A8E">
        <w:rPr>
          <w:rFonts w:asciiTheme="minorBidi" w:hAnsiTheme="minorBidi" w:cstheme="minorBidi" w:hint="cs"/>
          <w:sz w:val="28"/>
          <w:szCs w:val="28"/>
          <w:rtl/>
        </w:rPr>
        <w:t xml:space="preserve">ويتضح من الجدول والرسم البياني السابقين أن مستوى الدلالة جاء مساوياً (0.01)، وهذا يدل على </w:t>
      </w:r>
      <w:r w:rsidRPr="00576A8E">
        <w:rPr>
          <w:rFonts w:asciiTheme="minorBidi" w:hAnsiTheme="minorBidi" w:cstheme="minorBidi"/>
          <w:sz w:val="28"/>
          <w:szCs w:val="28"/>
          <w:rtl/>
        </w:rPr>
        <w:t xml:space="preserve">وجود فرق </w:t>
      </w:r>
      <w:r w:rsidRPr="00576A8E">
        <w:rPr>
          <w:rFonts w:asciiTheme="minorBidi" w:hAnsiTheme="minorBidi" w:cstheme="minorBidi" w:hint="cs"/>
          <w:sz w:val="28"/>
          <w:szCs w:val="28"/>
          <w:rtl/>
        </w:rPr>
        <w:t>دال إحصائياً بين متوسطي درجات طلاب (</w:t>
      </w:r>
      <w:r w:rsidR="00D70346">
        <w:rPr>
          <w:rFonts w:asciiTheme="minorBidi" w:hAnsiTheme="minorBidi" w:cstheme="minorBidi" w:hint="cs"/>
          <w:sz w:val="28"/>
          <w:szCs w:val="28"/>
          <w:rtl/>
        </w:rPr>
        <w:t>العرض الشارح</w:t>
      </w:r>
      <w:r w:rsidRPr="00576A8E">
        <w:rPr>
          <w:rFonts w:asciiTheme="minorBidi" w:hAnsiTheme="minorBidi" w:cstheme="minorBidi" w:hint="cs"/>
          <w:sz w:val="28"/>
          <w:szCs w:val="28"/>
          <w:rtl/>
        </w:rPr>
        <w:t>) وطلاب (</w:t>
      </w:r>
      <w:r w:rsidR="00D70346">
        <w:rPr>
          <w:rFonts w:asciiTheme="minorBidi" w:hAnsiTheme="minorBidi" w:cstheme="minorBidi" w:hint="cs"/>
          <w:sz w:val="28"/>
          <w:szCs w:val="28"/>
          <w:rtl/>
        </w:rPr>
        <w:t>العرض الموجز</w:t>
      </w:r>
      <w:r w:rsidRPr="00576A8E">
        <w:rPr>
          <w:rFonts w:asciiTheme="minorBidi" w:hAnsiTheme="minorBidi" w:cstheme="minorBidi" w:hint="cs"/>
          <w:sz w:val="28"/>
          <w:szCs w:val="28"/>
          <w:rtl/>
        </w:rPr>
        <w:t xml:space="preserve">) في بطاقة الملاحظة </w:t>
      </w:r>
      <w:r w:rsidRPr="00576A8E">
        <w:rPr>
          <w:rFonts w:asciiTheme="minorBidi" w:hAnsiTheme="minorBidi" w:cstheme="minorBidi"/>
          <w:sz w:val="28"/>
          <w:szCs w:val="28"/>
          <w:rtl/>
        </w:rPr>
        <w:t>عند مستو</w:t>
      </w:r>
      <w:r w:rsidRPr="00576A8E">
        <w:rPr>
          <w:rFonts w:asciiTheme="minorBidi" w:hAnsiTheme="minorBidi" w:cstheme="minorBidi" w:hint="cs"/>
          <w:sz w:val="28"/>
          <w:szCs w:val="28"/>
          <w:rtl/>
        </w:rPr>
        <w:t>ى</w:t>
      </w:r>
      <w:r w:rsidRPr="00576A8E">
        <w:rPr>
          <w:rFonts w:asciiTheme="minorBidi" w:hAnsiTheme="minorBidi" w:cstheme="minorBidi"/>
          <w:sz w:val="28"/>
          <w:szCs w:val="28"/>
          <w:rtl/>
        </w:rPr>
        <w:t xml:space="preserve"> </w:t>
      </w:r>
      <w:r w:rsidRPr="00576A8E">
        <w:rPr>
          <w:rFonts w:asciiTheme="minorBidi" w:hAnsiTheme="minorBidi" w:cstheme="minorBidi" w:hint="cs"/>
          <w:sz w:val="28"/>
          <w:szCs w:val="28"/>
          <w:rtl/>
        </w:rPr>
        <w:t xml:space="preserve">الدلالة (0.01) وذلك بعد تعرض الطلاب لبيئة الواقع المعزز، </w:t>
      </w:r>
      <w:r w:rsidRPr="00576A8E">
        <w:rPr>
          <w:rFonts w:asciiTheme="minorBidi" w:hAnsiTheme="minorBidi" w:cstheme="minorBidi"/>
          <w:sz w:val="28"/>
          <w:szCs w:val="28"/>
          <w:rtl/>
        </w:rPr>
        <w:t xml:space="preserve">حيث </w:t>
      </w:r>
      <w:r w:rsidRPr="00576A8E">
        <w:rPr>
          <w:rFonts w:asciiTheme="minorBidi" w:hAnsiTheme="minorBidi" w:cstheme="minorBidi" w:hint="cs"/>
          <w:sz w:val="28"/>
          <w:szCs w:val="28"/>
          <w:rtl/>
        </w:rPr>
        <w:t>جاء</w:t>
      </w:r>
      <w:r w:rsidRPr="00576A8E">
        <w:rPr>
          <w:rFonts w:asciiTheme="minorBidi" w:hAnsiTheme="minorBidi" w:cstheme="minorBidi"/>
          <w:sz w:val="28"/>
          <w:szCs w:val="28"/>
          <w:rtl/>
        </w:rPr>
        <w:t xml:space="preserve"> متوسط </w:t>
      </w:r>
      <w:r w:rsidRPr="00576A8E">
        <w:rPr>
          <w:rFonts w:asciiTheme="minorBidi" w:hAnsiTheme="minorBidi" w:cstheme="minorBidi" w:hint="cs"/>
          <w:sz w:val="28"/>
          <w:szCs w:val="28"/>
          <w:rtl/>
        </w:rPr>
        <w:t>درجات طلاب (</w:t>
      </w:r>
      <w:r w:rsidR="00D70346">
        <w:rPr>
          <w:rFonts w:asciiTheme="minorBidi" w:hAnsiTheme="minorBidi" w:cstheme="minorBidi" w:hint="cs"/>
          <w:sz w:val="28"/>
          <w:szCs w:val="28"/>
          <w:rtl/>
        </w:rPr>
        <w:t>العرض ال</w:t>
      </w:r>
      <w:r w:rsidR="007A1B9A">
        <w:rPr>
          <w:rFonts w:asciiTheme="minorBidi" w:hAnsiTheme="minorBidi" w:cstheme="minorBidi" w:hint="cs"/>
          <w:sz w:val="28"/>
          <w:szCs w:val="28"/>
          <w:rtl/>
        </w:rPr>
        <w:t>شارح</w:t>
      </w:r>
      <w:r w:rsidRPr="00576A8E">
        <w:rPr>
          <w:rFonts w:asciiTheme="minorBidi" w:hAnsiTheme="minorBidi" w:cstheme="minorBidi" w:hint="cs"/>
          <w:sz w:val="28"/>
          <w:szCs w:val="28"/>
          <w:rtl/>
        </w:rPr>
        <w:t>) مساوياَ (</w:t>
      </w:r>
      <w:r w:rsidR="007A1B9A">
        <w:rPr>
          <w:rFonts w:asciiTheme="minorBidi" w:hAnsiTheme="minorBidi" w:cstheme="minorBidi" w:hint="cs"/>
          <w:sz w:val="28"/>
          <w:szCs w:val="28"/>
          <w:rtl/>
        </w:rPr>
        <w:t>581.56</w:t>
      </w:r>
      <w:r w:rsidRPr="00576A8E">
        <w:rPr>
          <w:rFonts w:asciiTheme="minorBidi" w:hAnsiTheme="minorBidi" w:cstheme="minorBidi" w:hint="cs"/>
          <w:sz w:val="28"/>
          <w:szCs w:val="28"/>
          <w:rtl/>
        </w:rPr>
        <w:t>) ومتوسط درجات وطلاب (</w:t>
      </w:r>
      <w:r w:rsidR="00D70346">
        <w:rPr>
          <w:rFonts w:asciiTheme="minorBidi" w:hAnsiTheme="minorBidi" w:cstheme="minorBidi" w:hint="cs"/>
          <w:sz w:val="28"/>
          <w:szCs w:val="28"/>
          <w:rtl/>
        </w:rPr>
        <w:t>العرض ال</w:t>
      </w:r>
      <w:r w:rsidR="007A1B9A">
        <w:rPr>
          <w:rFonts w:asciiTheme="minorBidi" w:hAnsiTheme="minorBidi" w:cstheme="minorBidi" w:hint="cs"/>
          <w:sz w:val="28"/>
          <w:szCs w:val="28"/>
          <w:rtl/>
        </w:rPr>
        <w:t>موجز</w:t>
      </w:r>
      <w:r w:rsidRPr="00576A8E">
        <w:rPr>
          <w:rFonts w:asciiTheme="minorBidi" w:hAnsiTheme="minorBidi" w:cstheme="minorBidi" w:hint="cs"/>
          <w:sz w:val="28"/>
          <w:szCs w:val="28"/>
          <w:rtl/>
        </w:rPr>
        <w:t>) مساوياً (</w:t>
      </w:r>
      <w:r w:rsidR="007A1B9A">
        <w:rPr>
          <w:rFonts w:asciiTheme="minorBidi" w:hAnsiTheme="minorBidi" w:cstheme="minorBidi" w:hint="cs"/>
          <w:sz w:val="28"/>
          <w:szCs w:val="28"/>
          <w:rtl/>
        </w:rPr>
        <w:t>618</w:t>
      </w:r>
      <w:r w:rsidRPr="00576A8E">
        <w:rPr>
          <w:rFonts w:asciiTheme="minorBidi" w:hAnsiTheme="minorBidi" w:cstheme="minorBidi" w:hint="cs"/>
          <w:sz w:val="28"/>
          <w:szCs w:val="28"/>
          <w:rtl/>
        </w:rPr>
        <w:t>).</w:t>
      </w:r>
    </w:p>
    <w:p w14:paraId="0BB4A603" w14:textId="77777777" w:rsidR="00576A8E" w:rsidRPr="00832DE2" w:rsidRDefault="00576A8E" w:rsidP="00576A8E">
      <w:pPr>
        <w:spacing w:line="360" w:lineRule="auto"/>
        <w:ind w:firstLine="720"/>
        <w:jc w:val="both"/>
        <w:rPr>
          <w:rFonts w:asciiTheme="minorBidi" w:hAnsiTheme="minorBidi" w:cstheme="minorBidi"/>
          <w:rtl/>
        </w:rPr>
      </w:pPr>
    </w:p>
    <w:p w14:paraId="2C5172D8" w14:textId="5F23C9C6" w:rsidR="00576A8E" w:rsidRPr="00576A8E" w:rsidRDefault="00576A8E" w:rsidP="00576A8E">
      <w:pPr>
        <w:spacing w:line="360" w:lineRule="auto"/>
        <w:ind w:firstLine="720"/>
        <w:jc w:val="lowKashida"/>
        <w:rPr>
          <w:rFonts w:asciiTheme="minorBidi" w:hAnsiTheme="minorBidi" w:cstheme="minorBidi"/>
          <w:b/>
          <w:bCs/>
          <w:sz w:val="28"/>
          <w:szCs w:val="28"/>
          <w:rtl/>
          <w:lang w:bidi="ar-EG"/>
        </w:rPr>
      </w:pPr>
      <w:r w:rsidRPr="00576A8E">
        <w:rPr>
          <w:rFonts w:asciiTheme="minorBidi" w:hAnsiTheme="minorBidi" w:cstheme="minorBidi" w:hint="cs"/>
          <w:sz w:val="28"/>
          <w:szCs w:val="28"/>
          <w:rtl/>
        </w:rPr>
        <w:t>ومن النتائج السابقة تم رفض الفرض ال</w:t>
      </w:r>
      <w:r>
        <w:rPr>
          <w:rFonts w:asciiTheme="minorBidi" w:hAnsiTheme="minorBidi" w:cstheme="minorBidi" w:hint="cs"/>
          <w:sz w:val="28"/>
          <w:szCs w:val="28"/>
          <w:rtl/>
        </w:rPr>
        <w:t>ثاني</w:t>
      </w:r>
      <w:r w:rsidRPr="00576A8E">
        <w:rPr>
          <w:rFonts w:asciiTheme="minorBidi" w:hAnsiTheme="minorBidi" w:cstheme="minorBidi" w:hint="cs"/>
          <w:sz w:val="28"/>
          <w:szCs w:val="28"/>
          <w:rtl/>
        </w:rPr>
        <w:t xml:space="preserve"> </w:t>
      </w:r>
      <w:r w:rsidRPr="00576A8E">
        <w:rPr>
          <w:rFonts w:asciiTheme="minorBidi" w:hAnsiTheme="minorBidi" w:cstheme="minorBidi" w:hint="cs"/>
          <w:b/>
          <w:bCs/>
          <w:sz w:val="28"/>
          <w:szCs w:val="28"/>
          <w:rtl/>
          <w:lang w:bidi="ar-EG"/>
        </w:rPr>
        <w:t>ل</w:t>
      </w:r>
      <w:bookmarkStart w:id="34" w:name="_Hlk67070345"/>
      <w:r w:rsidRPr="00576A8E">
        <w:rPr>
          <w:rFonts w:asciiTheme="minorBidi" w:hAnsiTheme="minorBidi" w:cstheme="minorBidi" w:hint="cs"/>
          <w:b/>
          <w:bCs/>
          <w:sz w:val="28"/>
          <w:szCs w:val="28"/>
          <w:rtl/>
          <w:lang w:bidi="ar-EG"/>
        </w:rPr>
        <w:t>وجود فرق دال إحصائياً بين متوسطي درجات طلاب المجموعة التجريبية ذات التعليق الصوتي الشارح والمجموعة التجريبية ذات التعليق الصوتي الموجز بعدياً في الجانب الأدائي لبطاقة ملاحظة مهارات إنتاج برامج الفيديو التفاعلية ببيئة الواقع المعزز لصالح طلاب المجموعة التجريبية ذات التعليق الصوتي الموجز.</w:t>
      </w:r>
      <w:bookmarkEnd w:id="34"/>
    </w:p>
    <w:p w14:paraId="319EFEB5" w14:textId="14FBF1D0" w:rsidR="00576A8E" w:rsidRPr="00576A8E" w:rsidRDefault="00576A8E" w:rsidP="00576A8E">
      <w:pPr>
        <w:spacing w:line="360" w:lineRule="auto"/>
        <w:ind w:firstLine="720"/>
        <w:jc w:val="lowKashida"/>
        <w:rPr>
          <w:rFonts w:ascii="Tahoma" w:hAnsi="Tahoma" w:cs="Simplified Arabic"/>
          <w:color w:val="000000"/>
          <w:sz w:val="28"/>
          <w:szCs w:val="28"/>
          <w:rtl/>
        </w:rPr>
      </w:pPr>
      <w:r w:rsidRPr="00832DE2">
        <w:rPr>
          <w:rFonts w:ascii="Impact" w:eastAsiaTheme="majorEastAsia" w:hAnsi="Impact" w:cs="GE Jarida Heavy" w:hint="cs"/>
          <w:sz w:val="29"/>
          <w:szCs w:val="29"/>
          <w:rtl/>
        </w:rPr>
        <w:lastRenderedPageBreak/>
        <w:t>الفرض الثالث</w:t>
      </w:r>
      <w:r w:rsidRPr="00576A8E">
        <w:rPr>
          <w:rFonts w:asciiTheme="minorBidi" w:hAnsiTheme="minorBidi" w:cstheme="minorBidi" w:hint="cs"/>
          <w:sz w:val="28"/>
          <w:szCs w:val="28"/>
          <w:rtl/>
        </w:rPr>
        <w:t xml:space="preserve"> </w:t>
      </w:r>
      <w:r w:rsidR="00832DE2">
        <w:rPr>
          <w:rFonts w:asciiTheme="minorBidi" w:hAnsiTheme="minorBidi" w:cstheme="minorBidi" w:hint="cs"/>
          <w:sz w:val="28"/>
          <w:szCs w:val="28"/>
          <w:rtl/>
        </w:rPr>
        <w:t>و</w:t>
      </w:r>
      <w:r w:rsidRPr="00576A8E">
        <w:rPr>
          <w:rFonts w:asciiTheme="minorBidi" w:hAnsiTheme="minorBidi" w:cstheme="minorBidi" w:hint="cs"/>
          <w:sz w:val="28"/>
          <w:szCs w:val="28"/>
          <w:rtl/>
        </w:rPr>
        <w:t>ينص على</w:t>
      </w:r>
      <w:r w:rsidRPr="00576A8E">
        <w:rPr>
          <w:rFonts w:asciiTheme="minorBidi" w:hAnsiTheme="minorBidi" w:cstheme="minorBidi" w:hint="cs"/>
          <w:b/>
          <w:bCs/>
          <w:sz w:val="28"/>
          <w:szCs w:val="28"/>
          <w:rtl/>
          <w:lang w:bidi="ar-EG"/>
        </w:rPr>
        <w:t xml:space="preserve"> أنه </w:t>
      </w:r>
      <w:r w:rsidRPr="00576A8E">
        <w:rPr>
          <w:rFonts w:asciiTheme="minorBidi" w:hAnsiTheme="minorBidi" w:cstheme="minorBidi" w:hint="cs"/>
          <w:rtl/>
        </w:rPr>
        <w:t>"</w:t>
      </w:r>
      <w:bookmarkStart w:id="35" w:name="_Hlk67070826"/>
      <w:r w:rsidRPr="00576A8E">
        <w:rPr>
          <w:rFonts w:asciiTheme="minorBidi" w:hAnsiTheme="minorBidi" w:cstheme="minorBidi"/>
          <w:b/>
          <w:bCs/>
          <w:sz w:val="28"/>
          <w:szCs w:val="28"/>
          <w:rtl/>
          <w:lang w:bidi="ar-EG"/>
        </w:rPr>
        <w:t>لا</w:t>
      </w:r>
      <w:r w:rsidRPr="00576A8E">
        <w:rPr>
          <w:rFonts w:asciiTheme="minorBidi" w:hAnsiTheme="minorBidi" w:cstheme="minorBidi" w:hint="cs"/>
          <w:b/>
          <w:bCs/>
          <w:sz w:val="28"/>
          <w:szCs w:val="28"/>
          <w:rtl/>
          <w:lang w:bidi="ar-EG"/>
        </w:rPr>
        <w:t xml:space="preserve"> يوجد فرق دال إحصائياً بين</w:t>
      </w:r>
      <w:r w:rsidRPr="00576A8E">
        <w:rPr>
          <w:rFonts w:cs="Simplified Arabic" w:hint="cs"/>
          <w:b/>
          <w:bCs/>
          <w:color w:val="000000"/>
          <w:sz w:val="28"/>
          <w:szCs w:val="28"/>
          <w:rtl/>
          <w:lang w:bidi="ar-EG"/>
        </w:rPr>
        <w:t xml:space="preserve"> </w:t>
      </w:r>
      <w:r w:rsidRPr="00576A8E">
        <w:rPr>
          <w:rFonts w:asciiTheme="minorBidi" w:hAnsiTheme="minorBidi" w:cstheme="minorBidi" w:hint="cs"/>
          <w:b/>
          <w:bCs/>
          <w:sz w:val="28"/>
          <w:szCs w:val="28"/>
          <w:rtl/>
          <w:lang w:bidi="ar-EG"/>
        </w:rPr>
        <w:t>متوسطي درجات طلاب المجموعة التجريبية ذات التعليق الصوتي الشارح والمجموعة التجريبية ذات التعليق الصوتي الموجز بعدياً في بطاقة تقييم المنتج النهائي لبرامج الفيديو التفاعلية ببيئة الواقع المعزز</w:t>
      </w:r>
      <w:bookmarkEnd w:id="35"/>
      <w:r w:rsidRPr="00576A8E">
        <w:rPr>
          <w:rFonts w:cs="Simplified Arabic" w:hint="cs"/>
          <w:color w:val="000000"/>
          <w:sz w:val="28"/>
          <w:szCs w:val="28"/>
          <w:rtl/>
          <w:lang w:bidi="ar-EG"/>
        </w:rPr>
        <w:t>"</w:t>
      </w:r>
    </w:p>
    <w:p w14:paraId="61D79489" w14:textId="77777777" w:rsidR="00832DE2" w:rsidRPr="00832DE2" w:rsidRDefault="00832DE2" w:rsidP="00576A8E">
      <w:pPr>
        <w:spacing w:line="360" w:lineRule="auto"/>
        <w:ind w:firstLine="720"/>
        <w:jc w:val="lowKashida"/>
        <w:rPr>
          <w:rFonts w:asciiTheme="minorBidi" w:hAnsiTheme="minorBidi" w:cstheme="minorBidi"/>
          <w:sz w:val="16"/>
          <w:szCs w:val="16"/>
          <w:rtl/>
        </w:rPr>
      </w:pPr>
    </w:p>
    <w:p w14:paraId="4187558E" w14:textId="11E38E52" w:rsidR="00576A8E" w:rsidRPr="00576A8E" w:rsidRDefault="00576A8E" w:rsidP="00576A8E">
      <w:pPr>
        <w:spacing w:line="360" w:lineRule="auto"/>
        <w:ind w:firstLine="720"/>
        <w:jc w:val="lowKashida"/>
        <w:rPr>
          <w:rFonts w:asciiTheme="minorBidi" w:hAnsiTheme="minorBidi" w:cstheme="minorBidi"/>
          <w:sz w:val="28"/>
          <w:szCs w:val="28"/>
          <w:rtl/>
        </w:rPr>
      </w:pPr>
      <w:r w:rsidRPr="00576A8E">
        <w:rPr>
          <w:rFonts w:asciiTheme="minorBidi" w:hAnsiTheme="minorBidi" w:cstheme="minorBidi" w:hint="cs"/>
          <w:sz w:val="28"/>
          <w:szCs w:val="28"/>
          <w:rtl/>
        </w:rPr>
        <w:t xml:space="preserve">للتحقق من صحة هذا الفرض </w:t>
      </w:r>
      <w:r w:rsidRPr="00576A8E">
        <w:rPr>
          <w:rFonts w:asciiTheme="minorBidi" w:hAnsiTheme="minorBidi" w:cstheme="minorBidi" w:hint="eastAsia"/>
          <w:sz w:val="28"/>
          <w:szCs w:val="28"/>
          <w:rtl/>
        </w:rPr>
        <w:t>قام</w:t>
      </w:r>
      <w:r w:rsidRPr="00576A8E">
        <w:rPr>
          <w:rFonts w:asciiTheme="minorBidi" w:hAnsiTheme="minorBidi" w:cstheme="minorBidi" w:hint="cs"/>
          <w:sz w:val="28"/>
          <w:szCs w:val="28"/>
          <w:rtl/>
        </w:rPr>
        <w:t>ت</w:t>
      </w:r>
      <w:r w:rsidRPr="00576A8E">
        <w:rPr>
          <w:rFonts w:asciiTheme="minorBidi" w:hAnsiTheme="minorBidi" w:cstheme="minorBidi"/>
          <w:sz w:val="28"/>
          <w:szCs w:val="28"/>
          <w:rtl/>
        </w:rPr>
        <w:t xml:space="preserve"> الباحث</w:t>
      </w:r>
      <w:r w:rsidRPr="00576A8E">
        <w:rPr>
          <w:rFonts w:asciiTheme="minorBidi" w:hAnsiTheme="minorBidi" w:cstheme="minorBidi" w:hint="cs"/>
          <w:sz w:val="28"/>
          <w:szCs w:val="28"/>
          <w:rtl/>
        </w:rPr>
        <w:t>ة</w:t>
      </w:r>
      <w:r w:rsidRPr="00576A8E">
        <w:rPr>
          <w:rFonts w:asciiTheme="minorBidi" w:hAnsiTheme="minorBidi" w:cstheme="minorBidi"/>
          <w:sz w:val="28"/>
          <w:szCs w:val="28"/>
          <w:rtl/>
        </w:rPr>
        <w:t xml:space="preserve"> بتطبيق </w:t>
      </w:r>
      <w:r w:rsidRPr="00576A8E">
        <w:rPr>
          <w:rFonts w:asciiTheme="minorBidi" w:hAnsiTheme="minorBidi" w:cstheme="minorBidi" w:hint="cs"/>
          <w:sz w:val="28"/>
          <w:szCs w:val="28"/>
          <w:rtl/>
        </w:rPr>
        <w:t>بطاقة تقييم المنتج</w:t>
      </w:r>
      <w:r w:rsidRPr="00576A8E">
        <w:rPr>
          <w:rFonts w:asciiTheme="minorBidi" w:hAnsiTheme="minorBidi" w:cstheme="minorBidi"/>
          <w:sz w:val="28"/>
          <w:szCs w:val="28"/>
          <w:rtl/>
        </w:rPr>
        <w:t xml:space="preserve"> على عينة </w:t>
      </w:r>
      <w:r w:rsidRPr="00576A8E">
        <w:rPr>
          <w:rFonts w:asciiTheme="minorBidi" w:hAnsiTheme="minorBidi" w:cstheme="minorBidi" w:hint="eastAsia"/>
          <w:sz w:val="28"/>
          <w:szCs w:val="28"/>
          <w:rtl/>
        </w:rPr>
        <w:t>البحث</w:t>
      </w:r>
      <w:r w:rsidRPr="00576A8E">
        <w:rPr>
          <w:rFonts w:asciiTheme="minorBidi" w:hAnsiTheme="minorBidi" w:cstheme="minorBidi"/>
          <w:sz w:val="28"/>
          <w:szCs w:val="28"/>
          <w:rtl/>
        </w:rPr>
        <w:t xml:space="preserve"> وبعد رصد النتائج وتحليلها باستخدام</w:t>
      </w:r>
      <w:r w:rsidRPr="00576A8E">
        <w:rPr>
          <w:rFonts w:asciiTheme="minorBidi" w:hAnsiTheme="minorBidi" w:cstheme="minorBidi" w:hint="cs"/>
          <w:sz w:val="28"/>
          <w:szCs w:val="28"/>
          <w:rtl/>
        </w:rPr>
        <w:t xml:space="preserve"> (</w:t>
      </w:r>
      <w:r w:rsidRPr="00576A8E">
        <w:rPr>
          <w:rFonts w:asciiTheme="majorBidi" w:hAnsiTheme="majorBidi" w:cstheme="majorBidi"/>
          <w:sz w:val="28"/>
          <w:szCs w:val="28"/>
        </w:rPr>
        <w:t>Independent -Samples T-Test</w:t>
      </w:r>
      <w:r w:rsidRPr="00576A8E">
        <w:rPr>
          <w:rFonts w:asciiTheme="minorBidi" w:hAnsiTheme="minorBidi" w:cstheme="minorBidi" w:hint="cs"/>
          <w:sz w:val="28"/>
          <w:szCs w:val="28"/>
          <w:rtl/>
        </w:rPr>
        <w:t>) (بما يتفق مع العينات المستقلة ذات المجموعات التي عدد أفراد عيناتها أكبر من 25 فرد)</w:t>
      </w:r>
      <w:r w:rsidRPr="00576A8E">
        <w:rPr>
          <w:rFonts w:asciiTheme="minorBidi" w:hAnsiTheme="minorBidi" w:cstheme="minorBidi" w:hint="eastAsia"/>
          <w:sz w:val="28"/>
          <w:szCs w:val="28"/>
          <w:rtl/>
        </w:rPr>
        <w:t xml:space="preserve"> عن</w:t>
      </w:r>
      <w:r w:rsidRPr="00576A8E">
        <w:rPr>
          <w:rFonts w:asciiTheme="minorBidi" w:hAnsiTheme="minorBidi" w:cstheme="minorBidi"/>
          <w:sz w:val="28"/>
          <w:szCs w:val="28"/>
          <w:rtl/>
        </w:rPr>
        <w:t xml:space="preserve"> طريق برنامج</w:t>
      </w:r>
      <w:r w:rsidRPr="00576A8E">
        <w:rPr>
          <w:rFonts w:asciiTheme="minorBidi" w:hAnsiTheme="minorBidi" w:cstheme="minorBidi" w:hint="cs"/>
          <w:sz w:val="28"/>
          <w:szCs w:val="28"/>
          <w:rtl/>
        </w:rPr>
        <w:t xml:space="preserve"> (</w:t>
      </w:r>
      <w:r w:rsidRPr="00576A8E">
        <w:rPr>
          <w:rFonts w:asciiTheme="majorBidi" w:hAnsiTheme="majorBidi" w:cstheme="majorBidi"/>
          <w:sz w:val="28"/>
          <w:szCs w:val="28"/>
        </w:rPr>
        <w:t>SPSS</w:t>
      </w:r>
      <w:r w:rsidRPr="00576A8E">
        <w:rPr>
          <w:rFonts w:asciiTheme="minorBidi" w:hAnsiTheme="minorBidi" w:cstheme="minorBidi" w:hint="cs"/>
          <w:sz w:val="28"/>
          <w:szCs w:val="28"/>
          <w:rtl/>
        </w:rPr>
        <w:t>)</w:t>
      </w:r>
      <w:r w:rsidRPr="00576A8E">
        <w:rPr>
          <w:rFonts w:asciiTheme="minorBidi" w:hAnsiTheme="minorBidi" w:cstheme="minorBidi"/>
          <w:sz w:val="28"/>
          <w:szCs w:val="28"/>
          <w:rtl/>
        </w:rPr>
        <w:t xml:space="preserve"> </w:t>
      </w:r>
      <w:r w:rsidRPr="00576A8E">
        <w:rPr>
          <w:rFonts w:asciiTheme="minorBidi" w:hAnsiTheme="minorBidi" w:cstheme="minorBidi" w:hint="cs"/>
          <w:sz w:val="28"/>
          <w:szCs w:val="28"/>
          <w:rtl/>
          <w:lang w:bidi="ar-EG"/>
        </w:rPr>
        <w:t>و</w:t>
      </w:r>
      <w:r w:rsidRPr="00576A8E">
        <w:rPr>
          <w:rFonts w:asciiTheme="minorBidi" w:hAnsiTheme="minorBidi" w:cstheme="minorBidi"/>
          <w:sz w:val="28"/>
          <w:szCs w:val="28"/>
          <w:rtl/>
        </w:rPr>
        <w:t>توصل</w:t>
      </w:r>
      <w:r w:rsidRPr="00576A8E">
        <w:rPr>
          <w:rFonts w:asciiTheme="minorBidi" w:hAnsiTheme="minorBidi" w:cstheme="minorBidi" w:hint="cs"/>
          <w:sz w:val="28"/>
          <w:szCs w:val="28"/>
          <w:rtl/>
        </w:rPr>
        <w:t>ت</w:t>
      </w:r>
      <w:r w:rsidRPr="00576A8E">
        <w:rPr>
          <w:rFonts w:asciiTheme="minorBidi" w:hAnsiTheme="minorBidi" w:cstheme="minorBidi"/>
          <w:sz w:val="28"/>
          <w:szCs w:val="28"/>
          <w:rtl/>
        </w:rPr>
        <w:t xml:space="preserve"> الباحث</w:t>
      </w:r>
      <w:r w:rsidRPr="00576A8E">
        <w:rPr>
          <w:rFonts w:asciiTheme="minorBidi" w:hAnsiTheme="minorBidi" w:cstheme="minorBidi" w:hint="cs"/>
          <w:sz w:val="28"/>
          <w:szCs w:val="28"/>
          <w:rtl/>
        </w:rPr>
        <w:t>ة إلى:</w:t>
      </w:r>
    </w:p>
    <w:p w14:paraId="4DD69381" w14:textId="77777777" w:rsidR="00576A8E" w:rsidRPr="00576A8E" w:rsidRDefault="00576A8E" w:rsidP="00576A8E">
      <w:pPr>
        <w:ind w:firstLine="720"/>
        <w:jc w:val="center"/>
        <w:rPr>
          <w:rFonts w:cs="Simplified Arabic"/>
          <w:b/>
          <w:bCs/>
          <w:i/>
          <w:iCs/>
          <w:noProof/>
          <w:sz w:val="10"/>
          <w:szCs w:val="10"/>
          <w:rtl/>
          <w:lang w:eastAsia="ar-SA"/>
        </w:rPr>
      </w:pPr>
    </w:p>
    <w:tbl>
      <w:tblPr>
        <w:bidiVisual/>
        <w:tblW w:w="4747" w:type="pct"/>
        <w:tblInd w:w="249"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214"/>
        <w:gridCol w:w="730"/>
        <w:gridCol w:w="970"/>
        <w:gridCol w:w="1460"/>
        <w:gridCol w:w="608"/>
        <w:gridCol w:w="972"/>
        <w:gridCol w:w="820"/>
        <w:gridCol w:w="1246"/>
      </w:tblGrid>
      <w:tr w:rsidR="00576A8E" w:rsidRPr="00576A8E" w14:paraId="3929EF8D" w14:textId="77777777" w:rsidTr="00576A8E">
        <w:tc>
          <w:tcPr>
            <w:tcW w:w="5000" w:type="pct"/>
            <w:gridSpan w:val="8"/>
            <w:tcBorders>
              <w:top w:val="nil"/>
              <w:left w:val="nil"/>
              <w:bottom w:val="thinThickSmallGap" w:sz="24" w:space="0" w:color="auto"/>
              <w:right w:val="nil"/>
            </w:tcBorders>
            <w:shd w:val="clear" w:color="auto" w:fill="auto"/>
            <w:vAlign w:val="center"/>
          </w:tcPr>
          <w:p w14:paraId="3BE59AF3" w14:textId="1BA80990" w:rsidR="00576A8E" w:rsidRPr="00832DE2" w:rsidRDefault="00576A8E" w:rsidP="00576A8E">
            <w:pPr>
              <w:tabs>
                <w:tab w:val="right" w:pos="2412"/>
                <w:tab w:val="right" w:pos="6912"/>
              </w:tabs>
              <w:spacing w:line="276" w:lineRule="auto"/>
              <w:jc w:val="center"/>
              <w:rPr>
                <w:rFonts w:ascii="Simplified Arabic" w:hAnsi="Simplified Arabic" w:cs="Monotype Koufi"/>
                <w:rtl/>
                <w:lang w:bidi="ar-EG"/>
              </w:rPr>
            </w:pPr>
            <w:r w:rsidRPr="00832DE2">
              <w:rPr>
                <w:rFonts w:asciiTheme="minorBidi" w:hAnsiTheme="minorBidi" w:cstheme="minorBidi" w:hint="cs"/>
                <w:b/>
                <w:bCs/>
                <w:rtl/>
              </w:rPr>
              <w:t xml:space="preserve">جدول </w:t>
            </w:r>
            <w:r w:rsidRPr="00832DE2">
              <w:rPr>
                <w:rFonts w:asciiTheme="minorBidi" w:hAnsiTheme="minorBidi" w:cstheme="minorBidi" w:hint="cs"/>
                <w:rtl/>
              </w:rPr>
              <w:t>(</w:t>
            </w:r>
            <w:r w:rsidRPr="00832DE2">
              <w:rPr>
                <w:rFonts w:asciiTheme="minorBidi" w:hAnsiTheme="minorBidi" w:cstheme="minorBidi" w:hint="cs"/>
                <w:b/>
                <w:bCs/>
                <w:rtl/>
              </w:rPr>
              <w:t>6</w:t>
            </w:r>
            <w:r w:rsidRPr="00832DE2">
              <w:rPr>
                <w:rFonts w:asciiTheme="minorBidi" w:hAnsiTheme="minorBidi" w:cstheme="minorBidi" w:hint="cs"/>
                <w:rtl/>
              </w:rPr>
              <w:t>)</w:t>
            </w:r>
            <w:r w:rsidRPr="00832DE2">
              <w:rPr>
                <w:rFonts w:asciiTheme="minorBidi" w:hAnsiTheme="minorBidi" w:cstheme="minorBidi" w:hint="cs"/>
                <w:b/>
                <w:bCs/>
                <w:rtl/>
              </w:rPr>
              <w:t xml:space="preserve"> الفرق بين متوسطي درجات طلاب المجموعات التجريبية وفقاً لاستخدام أنماط العرض (الشارح/ الموجز) في بطاقة تقييم المنتج</w:t>
            </w:r>
          </w:p>
          <w:p w14:paraId="72762302" w14:textId="77777777" w:rsidR="00576A8E" w:rsidRPr="00832DE2" w:rsidRDefault="00576A8E" w:rsidP="00576A8E">
            <w:pPr>
              <w:tabs>
                <w:tab w:val="right" w:pos="2412"/>
                <w:tab w:val="right" w:pos="6912"/>
              </w:tabs>
              <w:jc w:val="center"/>
              <w:rPr>
                <w:rFonts w:ascii="Simplified Arabic" w:hAnsi="Simplified Arabic" w:cs="Monotype Koufi"/>
                <w:sz w:val="4"/>
                <w:szCs w:val="4"/>
                <w:rtl/>
                <w:lang w:bidi="ar-EG"/>
              </w:rPr>
            </w:pPr>
          </w:p>
        </w:tc>
      </w:tr>
      <w:tr w:rsidR="00576A8E" w:rsidRPr="00576A8E" w14:paraId="27D18494" w14:textId="77777777" w:rsidTr="00576A8E">
        <w:tc>
          <w:tcPr>
            <w:tcW w:w="757" w:type="pct"/>
            <w:tcBorders>
              <w:top w:val="thinThickSmallGap" w:sz="24" w:space="0" w:color="auto"/>
            </w:tcBorders>
            <w:shd w:val="clear" w:color="auto" w:fill="auto"/>
            <w:vAlign w:val="center"/>
          </w:tcPr>
          <w:p w14:paraId="18D7B663" w14:textId="77777777" w:rsidR="00576A8E" w:rsidRPr="00576A8E" w:rsidRDefault="00576A8E" w:rsidP="00576A8E">
            <w:pPr>
              <w:tabs>
                <w:tab w:val="right" w:pos="2412"/>
                <w:tab w:val="right" w:pos="6912"/>
              </w:tabs>
              <w:jc w:val="center"/>
              <w:rPr>
                <w:rFonts w:ascii="Simplified Arabic" w:hAnsi="Simplified Arabic" w:cs="Monotype Koufi"/>
                <w:rtl/>
                <w:lang w:bidi="ar-EG"/>
              </w:rPr>
            </w:pPr>
            <w:r w:rsidRPr="00576A8E">
              <w:rPr>
                <w:rFonts w:ascii="Simplified Arabic" w:hAnsi="Simplified Arabic" w:cs="Monotype Koufi" w:hint="cs"/>
                <w:rtl/>
                <w:lang w:bidi="ar-EG"/>
              </w:rPr>
              <w:t>المجموعة</w:t>
            </w:r>
          </w:p>
        </w:tc>
        <w:tc>
          <w:tcPr>
            <w:tcW w:w="455" w:type="pct"/>
            <w:tcBorders>
              <w:top w:val="thinThickSmallGap" w:sz="24" w:space="0" w:color="auto"/>
            </w:tcBorders>
            <w:shd w:val="clear" w:color="auto" w:fill="auto"/>
            <w:vAlign w:val="center"/>
          </w:tcPr>
          <w:p w14:paraId="267CB65A" w14:textId="77777777" w:rsidR="00576A8E" w:rsidRPr="00576A8E" w:rsidRDefault="00576A8E" w:rsidP="00576A8E">
            <w:pPr>
              <w:tabs>
                <w:tab w:val="right" w:pos="2412"/>
                <w:tab w:val="right" w:pos="6912"/>
              </w:tabs>
              <w:jc w:val="center"/>
              <w:rPr>
                <w:rFonts w:ascii="Simplified Arabic" w:hAnsi="Simplified Arabic" w:cs="Monotype Koufi"/>
                <w:rtl/>
                <w:lang w:bidi="ar-EG"/>
              </w:rPr>
            </w:pPr>
            <w:r w:rsidRPr="00576A8E">
              <w:rPr>
                <w:rFonts w:ascii="Simplified Arabic" w:hAnsi="Simplified Arabic" w:cs="Monotype Koufi" w:hint="cs"/>
                <w:rtl/>
                <w:lang w:bidi="ar-EG"/>
              </w:rPr>
              <w:t>العدد</w:t>
            </w:r>
          </w:p>
        </w:tc>
        <w:tc>
          <w:tcPr>
            <w:tcW w:w="605" w:type="pct"/>
            <w:tcBorders>
              <w:top w:val="thinThickSmallGap" w:sz="24" w:space="0" w:color="auto"/>
            </w:tcBorders>
            <w:shd w:val="clear" w:color="auto" w:fill="auto"/>
            <w:vAlign w:val="center"/>
          </w:tcPr>
          <w:p w14:paraId="196C71FD" w14:textId="77777777" w:rsidR="00576A8E" w:rsidRPr="00576A8E" w:rsidRDefault="00576A8E" w:rsidP="00576A8E">
            <w:pPr>
              <w:tabs>
                <w:tab w:val="right" w:pos="2412"/>
                <w:tab w:val="right" w:pos="6912"/>
              </w:tabs>
              <w:jc w:val="center"/>
              <w:rPr>
                <w:rFonts w:ascii="Simplified Arabic" w:hAnsi="Simplified Arabic" w:cs="Monotype Koufi"/>
                <w:rtl/>
                <w:lang w:bidi="ar-EG"/>
              </w:rPr>
            </w:pPr>
            <w:r w:rsidRPr="00576A8E">
              <w:rPr>
                <w:rFonts w:ascii="Simplified Arabic" w:hAnsi="Simplified Arabic" w:cs="Monotype Koufi" w:hint="cs"/>
                <w:rtl/>
                <w:lang w:bidi="ar-EG"/>
              </w:rPr>
              <w:t>المتوسط</w:t>
            </w:r>
          </w:p>
        </w:tc>
        <w:tc>
          <w:tcPr>
            <w:tcW w:w="910" w:type="pct"/>
            <w:tcBorders>
              <w:top w:val="thinThickSmallGap" w:sz="24" w:space="0" w:color="auto"/>
            </w:tcBorders>
            <w:shd w:val="clear" w:color="auto" w:fill="auto"/>
            <w:vAlign w:val="center"/>
          </w:tcPr>
          <w:p w14:paraId="705DC1D6" w14:textId="77777777" w:rsidR="00576A8E" w:rsidRPr="00576A8E" w:rsidRDefault="00576A8E" w:rsidP="00576A8E">
            <w:pPr>
              <w:tabs>
                <w:tab w:val="right" w:pos="2412"/>
                <w:tab w:val="right" w:pos="6912"/>
              </w:tabs>
              <w:jc w:val="center"/>
              <w:rPr>
                <w:rFonts w:ascii="Simplified Arabic" w:hAnsi="Simplified Arabic" w:cs="Monotype Koufi"/>
                <w:lang w:bidi="ar-EG"/>
              </w:rPr>
            </w:pPr>
            <w:r w:rsidRPr="00576A8E">
              <w:rPr>
                <w:rFonts w:ascii="Simplified Arabic" w:hAnsi="Simplified Arabic" w:cs="Monotype Koufi" w:hint="cs"/>
                <w:rtl/>
                <w:lang w:bidi="ar-EG"/>
              </w:rPr>
              <w:t>الانحراف المعياري</w:t>
            </w:r>
          </w:p>
        </w:tc>
        <w:tc>
          <w:tcPr>
            <w:tcW w:w="379" w:type="pct"/>
            <w:tcBorders>
              <w:top w:val="thinThickSmallGap" w:sz="24" w:space="0" w:color="auto"/>
            </w:tcBorders>
            <w:shd w:val="clear" w:color="auto" w:fill="auto"/>
            <w:vAlign w:val="center"/>
          </w:tcPr>
          <w:p w14:paraId="57E22128" w14:textId="77777777" w:rsidR="00576A8E" w:rsidRPr="00576A8E" w:rsidRDefault="00576A8E" w:rsidP="00576A8E">
            <w:pPr>
              <w:tabs>
                <w:tab w:val="right" w:pos="2412"/>
                <w:tab w:val="right" w:pos="6912"/>
              </w:tabs>
              <w:jc w:val="center"/>
              <w:rPr>
                <w:rFonts w:ascii="Simplified Arabic" w:hAnsi="Simplified Arabic" w:cs="Monotype Koufi"/>
                <w:rtl/>
                <w:lang w:bidi="ar-EG"/>
              </w:rPr>
            </w:pPr>
            <w:r w:rsidRPr="00576A8E">
              <w:rPr>
                <w:rFonts w:ascii="Simplified Arabic" w:hAnsi="Simplified Arabic" w:cs="Monotype Koufi"/>
                <w:rtl/>
                <w:lang w:bidi="ar-EG"/>
              </w:rPr>
              <w:t>د.ح</w:t>
            </w:r>
          </w:p>
        </w:tc>
        <w:tc>
          <w:tcPr>
            <w:tcW w:w="606" w:type="pct"/>
            <w:tcBorders>
              <w:top w:val="thinThickSmallGap" w:sz="24" w:space="0" w:color="auto"/>
            </w:tcBorders>
            <w:shd w:val="clear" w:color="auto" w:fill="auto"/>
            <w:vAlign w:val="center"/>
          </w:tcPr>
          <w:p w14:paraId="191EE376" w14:textId="77777777" w:rsidR="00576A8E" w:rsidRPr="00576A8E" w:rsidRDefault="00576A8E" w:rsidP="00576A8E">
            <w:pPr>
              <w:tabs>
                <w:tab w:val="right" w:pos="2412"/>
                <w:tab w:val="right" w:pos="6912"/>
              </w:tabs>
              <w:jc w:val="center"/>
              <w:rPr>
                <w:rFonts w:ascii="Simplified Arabic" w:hAnsi="Simplified Arabic" w:cs="Monotype Koufi"/>
                <w:rtl/>
                <w:lang w:bidi="ar-EG"/>
              </w:rPr>
            </w:pPr>
            <w:r w:rsidRPr="00576A8E">
              <w:rPr>
                <w:rFonts w:ascii="Simplified Arabic" w:hAnsi="Simplified Arabic" w:cs="Monotype Koufi"/>
                <w:rtl/>
                <w:lang w:bidi="ar-EG"/>
              </w:rPr>
              <w:t>قيمة "ت"</w:t>
            </w:r>
          </w:p>
        </w:tc>
        <w:tc>
          <w:tcPr>
            <w:tcW w:w="511" w:type="pct"/>
            <w:tcBorders>
              <w:top w:val="thinThickSmallGap" w:sz="24" w:space="0" w:color="auto"/>
            </w:tcBorders>
            <w:shd w:val="clear" w:color="auto" w:fill="auto"/>
            <w:vAlign w:val="center"/>
          </w:tcPr>
          <w:p w14:paraId="5108D6DF" w14:textId="77777777" w:rsidR="00576A8E" w:rsidRPr="00576A8E" w:rsidRDefault="00576A8E" w:rsidP="00576A8E">
            <w:pPr>
              <w:tabs>
                <w:tab w:val="right" w:pos="2412"/>
                <w:tab w:val="right" w:pos="6912"/>
              </w:tabs>
              <w:jc w:val="center"/>
              <w:rPr>
                <w:rFonts w:ascii="Calibri" w:hAnsi="Calibri" w:cs="Monotype Koufi"/>
                <w:rtl/>
                <w:lang w:bidi="ar-EG"/>
              </w:rPr>
            </w:pPr>
            <w:r w:rsidRPr="00576A8E">
              <w:rPr>
                <w:rFonts w:ascii="Simplified Arabic" w:hAnsi="Simplified Arabic" w:cs="Monotype Koufi"/>
                <w:rtl/>
                <w:lang w:bidi="ar-EG"/>
              </w:rPr>
              <w:t>الدلال</w:t>
            </w:r>
            <w:r w:rsidRPr="00576A8E">
              <w:rPr>
                <w:rFonts w:ascii="Simplified Arabic" w:hAnsi="Simplified Arabic" w:cs="Monotype Koufi" w:hint="cs"/>
                <w:rtl/>
                <w:lang w:bidi="ar-EG"/>
              </w:rPr>
              <w:t>ة</w:t>
            </w:r>
          </w:p>
        </w:tc>
        <w:tc>
          <w:tcPr>
            <w:tcW w:w="777" w:type="pct"/>
            <w:tcBorders>
              <w:top w:val="thinThickSmallGap" w:sz="24" w:space="0" w:color="auto"/>
            </w:tcBorders>
            <w:shd w:val="clear" w:color="auto" w:fill="auto"/>
            <w:vAlign w:val="center"/>
          </w:tcPr>
          <w:p w14:paraId="5B27FAE8" w14:textId="77777777" w:rsidR="00576A8E" w:rsidRPr="00576A8E" w:rsidRDefault="00576A8E" w:rsidP="00576A8E">
            <w:pPr>
              <w:tabs>
                <w:tab w:val="right" w:pos="2412"/>
                <w:tab w:val="right" w:pos="6912"/>
              </w:tabs>
              <w:jc w:val="center"/>
              <w:rPr>
                <w:rFonts w:ascii="Simplified Arabic" w:hAnsi="Simplified Arabic" w:cs="Monotype Koufi"/>
                <w:rtl/>
                <w:lang w:bidi="ar-EG"/>
              </w:rPr>
            </w:pPr>
            <w:r w:rsidRPr="00576A8E">
              <w:rPr>
                <w:rFonts w:ascii="Simplified Arabic" w:hAnsi="Simplified Arabic" w:cs="Monotype Koufi"/>
                <w:rtl/>
                <w:lang w:bidi="ar-EG"/>
              </w:rPr>
              <w:t>مستوى الدلالة</w:t>
            </w:r>
          </w:p>
        </w:tc>
      </w:tr>
      <w:tr w:rsidR="00576A8E" w:rsidRPr="00576A8E" w14:paraId="0A40998C" w14:textId="77777777" w:rsidTr="00576A8E">
        <w:trPr>
          <w:trHeight w:val="524"/>
        </w:trPr>
        <w:tc>
          <w:tcPr>
            <w:tcW w:w="757" w:type="pct"/>
            <w:shd w:val="clear" w:color="auto" w:fill="auto"/>
            <w:vAlign w:val="center"/>
          </w:tcPr>
          <w:p w14:paraId="2BD7E3A1"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hint="cs"/>
                <w:sz w:val="22"/>
                <w:szCs w:val="22"/>
                <w:rtl/>
                <w:lang w:bidi="ar-EG"/>
              </w:rPr>
              <w:t>النمط الشارح</w:t>
            </w:r>
          </w:p>
        </w:tc>
        <w:tc>
          <w:tcPr>
            <w:tcW w:w="455" w:type="pct"/>
            <w:shd w:val="clear" w:color="auto" w:fill="auto"/>
            <w:vAlign w:val="center"/>
          </w:tcPr>
          <w:p w14:paraId="1444645E"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50</w:t>
            </w:r>
          </w:p>
        </w:tc>
        <w:tc>
          <w:tcPr>
            <w:tcW w:w="605" w:type="pct"/>
            <w:shd w:val="clear" w:color="auto" w:fill="auto"/>
            <w:vAlign w:val="center"/>
          </w:tcPr>
          <w:p w14:paraId="1ECB2B90" w14:textId="77777777" w:rsidR="00576A8E" w:rsidRPr="00576A8E" w:rsidRDefault="00576A8E" w:rsidP="00576A8E">
            <w:pPr>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95,86</w:t>
            </w:r>
          </w:p>
        </w:tc>
        <w:tc>
          <w:tcPr>
            <w:tcW w:w="910" w:type="pct"/>
            <w:shd w:val="clear" w:color="auto" w:fill="auto"/>
            <w:vAlign w:val="center"/>
          </w:tcPr>
          <w:p w14:paraId="7352FCBD" w14:textId="77777777" w:rsidR="00576A8E" w:rsidRPr="00576A8E" w:rsidRDefault="00576A8E" w:rsidP="00576A8E">
            <w:pPr>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8,963</w:t>
            </w:r>
          </w:p>
        </w:tc>
        <w:tc>
          <w:tcPr>
            <w:tcW w:w="379" w:type="pct"/>
            <w:vMerge w:val="restart"/>
            <w:shd w:val="clear" w:color="auto" w:fill="auto"/>
            <w:vAlign w:val="center"/>
          </w:tcPr>
          <w:p w14:paraId="51B6DF29"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98</w:t>
            </w:r>
          </w:p>
        </w:tc>
        <w:tc>
          <w:tcPr>
            <w:tcW w:w="606" w:type="pct"/>
            <w:vMerge w:val="restart"/>
            <w:shd w:val="clear" w:color="auto" w:fill="auto"/>
            <w:vAlign w:val="center"/>
          </w:tcPr>
          <w:p w14:paraId="6F9C1583" w14:textId="77777777" w:rsidR="00576A8E" w:rsidRPr="00576A8E" w:rsidRDefault="00576A8E" w:rsidP="00576A8E">
            <w:pPr>
              <w:tabs>
                <w:tab w:val="right" w:pos="2412"/>
                <w:tab w:val="right" w:pos="6912"/>
              </w:tabs>
              <w:jc w:val="center"/>
              <w:rPr>
                <w:rFonts w:ascii="Simplified Arabic" w:hAnsi="Simplified Arabic" w:cs="Simplified Arabic"/>
                <w:b/>
                <w:bCs/>
                <w:lang w:bidi="ar-EG"/>
              </w:rPr>
            </w:pPr>
            <w:r w:rsidRPr="00576A8E">
              <w:rPr>
                <w:rFonts w:ascii="Simplified Arabic" w:hAnsi="Simplified Arabic" w:cs="Simplified Arabic" w:hint="cs"/>
                <w:b/>
                <w:bCs/>
                <w:rtl/>
                <w:lang w:bidi="ar-EG"/>
              </w:rPr>
              <w:t>2,183</w:t>
            </w:r>
          </w:p>
        </w:tc>
        <w:tc>
          <w:tcPr>
            <w:tcW w:w="511" w:type="pct"/>
            <w:vMerge w:val="restart"/>
            <w:shd w:val="clear" w:color="auto" w:fill="auto"/>
            <w:vAlign w:val="center"/>
          </w:tcPr>
          <w:p w14:paraId="51F238D3"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0,031</w:t>
            </w:r>
          </w:p>
        </w:tc>
        <w:tc>
          <w:tcPr>
            <w:tcW w:w="777" w:type="pct"/>
            <w:vMerge w:val="restart"/>
            <w:shd w:val="clear" w:color="auto" w:fill="auto"/>
            <w:vAlign w:val="center"/>
          </w:tcPr>
          <w:p w14:paraId="547AE8C4"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دالة عند مستوى (0,05)</w:t>
            </w:r>
          </w:p>
        </w:tc>
      </w:tr>
      <w:tr w:rsidR="00576A8E" w:rsidRPr="00576A8E" w14:paraId="10B70E82" w14:textId="77777777" w:rsidTr="00576A8E">
        <w:trPr>
          <w:trHeight w:val="90"/>
        </w:trPr>
        <w:tc>
          <w:tcPr>
            <w:tcW w:w="757" w:type="pct"/>
            <w:shd w:val="clear" w:color="auto" w:fill="auto"/>
            <w:vAlign w:val="center"/>
          </w:tcPr>
          <w:p w14:paraId="6B4F4A60" w14:textId="77777777" w:rsidR="00576A8E" w:rsidRPr="00576A8E" w:rsidRDefault="00576A8E" w:rsidP="00576A8E">
            <w:pPr>
              <w:tabs>
                <w:tab w:val="right" w:pos="2412"/>
                <w:tab w:val="right" w:pos="6912"/>
              </w:tabs>
              <w:jc w:val="center"/>
              <w:rPr>
                <w:rFonts w:ascii="Simplified Arabic" w:hAnsi="Simplified Arabic" w:cs="Monotype Koufi"/>
                <w:sz w:val="22"/>
                <w:szCs w:val="22"/>
                <w:rtl/>
                <w:lang w:bidi="ar-EG"/>
              </w:rPr>
            </w:pPr>
            <w:r w:rsidRPr="00576A8E">
              <w:rPr>
                <w:rFonts w:ascii="Simplified Arabic" w:hAnsi="Simplified Arabic" w:cs="Monotype Koufi" w:hint="cs"/>
                <w:sz w:val="22"/>
                <w:szCs w:val="22"/>
                <w:rtl/>
                <w:lang w:bidi="ar-EG"/>
              </w:rPr>
              <w:t>النمط الموجز</w:t>
            </w:r>
          </w:p>
        </w:tc>
        <w:tc>
          <w:tcPr>
            <w:tcW w:w="455" w:type="pct"/>
            <w:vAlign w:val="center"/>
          </w:tcPr>
          <w:p w14:paraId="5BE53FC2"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50</w:t>
            </w:r>
          </w:p>
        </w:tc>
        <w:tc>
          <w:tcPr>
            <w:tcW w:w="605" w:type="pct"/>
            <w:vAlign w:val="center"/>
          </w:tcPr>
          <w:p w14:paraId="04CBCB20"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100,62</w:t>
            </w:r>
          </w:p>
        </w:tc>
        <w:tc>
          <w:tcPr>
            <w:tcW w:w="910" w:type="pct"/>
            <w:vAlign w:val="center"/>
          </w:tcPr>
          <w:p w14:paraId="193C2F58"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r w:rsidRPr="00576A8E">
              <w:rPr>
                <w:rFonts w:ascii="Simplified Arabic" w:hAnsi="Simplified Arabic" w:cs="Simplified Arabic" w:hint="cs"/>
                <w:b/>
                <w:bCs/>
                <w:rtl/>
                <w:lang w:bidi="ar-EG"/>
              </w:rPr>
              <w:t>12,545</w:t>
            </w:r>
          </w:p>
        </w:tc>
        <w:tc>
          <w:tcPr>
            <w:tcW w:w="379" w:type="pct"/>
            <w:vMerge/>
            <w:vAlign w:val="center"/>
          </w:tcPr>
          <w:p w14:paraId="34F0F698"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p>
        </w:tc>
        <w:tc>
          <w:tcPr>
            <w:tcW w:w="606" w:type="pct"/>
            <w:vMerge/>
            <w:vAlign w:val="center"/>
          </w:tcPr>
          <w:p w14:paraId="1B3104D4"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p>
        </w:tc>
        <w:tc>
          <w:tcPr>
            <w:tcW w:w="511" w:type="pct"/>
            <w:vMerge/>
            <w:vAlign w:val="center"/>
          </w:tcPr>
          <w:p w14:paraId="42930A2A"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p>
        </w:tc>
        <w:tc>
          <w:tcPr>
            <w:tcW w:w="777" w:type="pct"/>
            <w:vMerge/>
            <w:vAlign w:val="center"/>
          </w:tcPr>
          <w:p w14:paraId="1DF9BC3C" w14:textId="77777777" w:rsidR="00576A8E" w:rsidRPr="00576A8E" w:rsidRDefault="00576A8E" w:rsidP="00576A8E">
            <w:pPr>
              <w:tabs>
                <w:tab w:val="right" w:pos="2412"/>
                <w:tab w:val="right" w:pos="6912"/>
              </w:tabs>
              <w:jc w:val="center"/>
              <w:rPr>
                <w:rFonts w:ascii="Simplified Arabic" w:hAnsi="Simplified Arabic" w:cs="Simplified Arabic"/>
                <w:b/>
                <w:bCs/>
                <w:rtl/>
                <w:lang w:bidi="ar-EG"/>
              </w:rPr>
            </w:pPr>
          </w:p>
        </w:tc>
      </w:tr>
    </w:tbl>
    <w:p w14:paraId="59B45A5B" w14:textId="77777777" w:rsidR="00576A8E" w:rsidRPr="00576A8E" w:rsidRDefault="00576A8E" w:rsidP="00576A8E">
      <w:pPr>
        <w:ind w:firstLine="720"/>
        <w:jc w:val="both"/>
        <w:rPr>
          <w:rFonts w:cs="Simplified Arabic"/>
          <w:noProof/>
          <w:sz w:val="2"/>
          <w:szCs w:val="4"/>
          <w:lang w:eastAsia="ar-SA"/>
        </w:rPr>
      </w:pPr>
    </w:p>
    <w:p w14:paraId="76FB39AF" w14:textId="77777777" w:rsidR="00576A8E" w:rsidRPr="00576A8E" w:rsidRDefault="00576A8E" w:rsidP="00576A8E">
      <w:pPr>
        <w:ind w:firstLine="720"/>
        <w:jc w:val="both"/>
        <w:rPr>
          <w:rFonts w:cs="Simplified Arabic"/>
          <w:noProof/>
          <w:sz w:val="12"/>
          <w:szCs w:val="12"/>
          <w:rtl/>
          <w:lang w:eastAsia="ar-SA"/>
        </w:rPr>
      </w:pPr>
    </w:p>
    <w:p w14:paraId="35E1BDDE" w14:textId="77777777" w:rsidR="00576A8E" w:rsidRPr="00247D9A" w:rsidRDefault="00576A8E" w:rsidP="00576A8E">
      <w:pPr>
        <w:ind w:firstLine="720"/>
        <w:jc w:val="both"/>
        <w:rPr>
          <w:rFonts w:cs="Simplified Arabic"/>
          <w:noProof/>
          <w:sz w:val="2"/>
          <w:szCs w:val="2"/>
          <w:rtl/>
          <w:lang w:eastAsia="ar-SA"/>
        </w:rPr>
      </w:pPr>
    </w:p>
    <w:p w14:paraId="303DB309" w14:textId="77777777" w:rsidR="00576A8E" w:rsidRPr="00576A8E" w:rsidRDefault="00576A8E" w:rsidP="00576A8E">
      <w:pPr>
        <w:ind w:firstLine="720"/>
        <w:jc w:val="both"/>
        <w:rPr>
          <w:rFonts w:cs="Simplified Arabic"/>
          <w:noProof/>
          <w:sz w:val="12"/>
          <w:szCs w:val="12"/>
          <w:rtl/>
          <w:lang w:eastAsia="ar-SA"/>
        </w:rPr>
      </w:pPr>
    </w:p>
    <w:p w14:paraId="4A0A1B63" w14:textId="77777777" w:rsidR="00576A8E" w:rsidRPr="00576A8E" w:rsidRDefault="00576A8E" w:rsidP="00576A8E">
      <w:pPr>
        <w:ind w:firstLine="84"/>
        <w:jc w:val="both"/>
        <w:rPr>
          <w:rFonts w:cs="Simplified Arabic"/>
          <w:noProof/>
          <w:sz w:val="6"/>
          <w:szCs w:val="6"/>
          <w:rtl/>
          <w:lang w:eastAsia="ar-SA"/>
        </w:rPr>
      </w:pPr>
      <w:r w:rsidRPr="00576A8E">
        <w:rPr>
          <w:noProof/>
        </w:rPr>
        <w:drawing>
          <wp:anchor distT="0" distB="0" distL="114300" distR="114300" simplePos="0" relativeHeight="251666432" behindDoc="0" locked="0" layoutInCell="1" allowOverlap="1" wp14:anchorId="28959E75" wp14:editId="256CA9C1">
            <wp:simplePos x="0" y="0"/>
            <wp:positionH relativeFrom="margin">
              <wp:posOffset>341630</wp:posOffset>
            </wp:positionH>
            <wp:positionV relativeFrom="paragraph">
              <wp:posOffset>26035</wp:posOffset>
            </wp:positionV>
            <wp:extent cx="4572000" cy="2773680"/>
            <wp:effectExtent l="0" t="0" r="0" b="762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0C98ADF" w14:textId="77777777" w:rsidR="00576A8E" w:rsidRPr="00576A8E" w:rsidRDefault="00576A8E" w:rsidP="00576A8E">
      <w:pPr>
        <w:ind w:firstLine="720"/>
        <w:jc w:val="both"/>
        <w:rPr>
          <w:rFonts w:cs="Simplified Arabic"/>
          <w:noProof/>
          <w:sz w:val="12"/>
          <w:szCs w:val="12"/>
          <w:rtl/>
          <w:lang w:eastAsia="ar-SA"/>
        </w:rPr>
      </w:pPr>
    </w:p>
    <w:p w14:paraId="4EE141B0" w14:textId="0A46ECDA" w:rsidR="00576A8E" w:rsidRPr="00832DE2" w:rsidRDefault="00576A8E" w:rsidP="00832DE2">
      <w:pPr>
        <w:ind w:firstLine="368"/>
        <w:jc w:val="center"/>
        <w:rPr>
          <w:rFonts w:cs="Simplified Arabic"/>
          <w:noProof/>
          <w:rtl/>
          <w:lang w:eastAsia="ar-SA"/>
        </w:rPr>
      </w:pPr>
      <w:r w:rsidRPr="00832DE2">
        <w:rPr>
          <w:rFonts w:asciiTheme="minorBidi" w:hAnsiTheme="minorBidi" w:cstheme="minorBidi" w:hint="cs"/>
          <w:b/>
          <w:bCs/>
          <w:rtl/>
          <w:lang w:bidi="ar-EG"/>
        </w:rPr>
        <w:t xml:space="preserve">شكل </w:t>
      </w:r>
      <w:r w:rsidRPr="00832DE2">
        <w:rPr>
          <w:rFonts w:asciiTheme="minorBidi" w:hAnsiTheme="minorBidi" w:cstheme="minorBidi" w:hint="cs"/>
          <w:b/>
          <w:bCs/>
          <w:rtl/>
        </w:rPr>
        <w:t>(3) الفرق بين</w:t>
      </w:r>
      <w:r w:rsidRPr="00832DE2">
        <w:rPr>
          <w:rFonts w:asciiTheme="minorBidi" w:hAnsiTheme="minorBidi" w:cstheme="minorBidi" w:hint="cs"/>
          <w:b/>
          <w:bCs/>
          <w:rtl/>
          <w:lang w:bidi="ar-EG"/>
        </w:rPr>
        <w:t xml:space="preserve"> النمط الشارح والنمط الموجز بعدياً في بطاقة تقييم المنتج النهائي</w:t>
      </w:r>
    </w:p>
    <w:p w14:paraId="32A1CB04" w14:textId="77777777" w:rsidR="00576A8E" w:rsidRPr="00576A8E" w:rsidRDefault="00576A8E" w:rsidP="00576A8E">
      <w:pPr>
        <w:ind w:firstLine="720"/>
        <w:jc w:val="both"/>
        <w:rPr>
          <w:rFonts w:asciiTheme="minorBidi" w:hAnsiTheme="minorBidi" w:cstheme="minorBidi"/>
          <w:sz w:val="28"/>
          <w:szCs w:val="28"/>
          <w:rtl/>
          <w:lang w:bidi="ar-EG"/>
        </w:rPr>
      </w:pPr>
    </w:p>
    <w:p w14:paraId="03F621BD" w14:textId="77777777" w:rsidR="00576A8E" w:rsidRPr="00832DE2" w:rsidRDefault="00576A8E" w:rsidP="00576A8E">
      <w:pPr>
        <w:ind w:firstLine="720"/>
        <w:jc w:val="both"/>
        <w:rPr>
          <w:rFonts w:asciiTheme="minorBidi" w:hAnsiTheme="minorBidi" w:cstheme="minorBidi"/>
          <w:sz w:val="12"/>
          <w:szCs w:val="12"/>
          <w:rtl/>
        </w:rPr>
      </w:pPr>
    </w:p>
    <w:p w14:paraId="1478F580" w14:textId="58845CDB" w:rsidR="00576A8E" w:rsidRPr="00576A8E" w:rsidRDefault="00576A8E" w:rsidP="00576A8E">
      <w:pPr>
        <w:spacing w:line="360" w:lineRule="auto"/>
        <w:ind w:firstLine="720"/>
        <w:jc w:val="lowKashida"/>
        <w:rPr>
          <w:rFonts w:asciiTheme="minorBidi" w:hAnsiTheme="minorBidi" w:cstheme="minorBidi"/>
          <w:sz w:val="28"/>
          <w:szCs w:val="28"/>
          <w:rtl/>
        </w:rPr>
      </w:pPr>
      <w:r w:rsidRPr="00576A8E">
        <w:rPr>
          <w:rFonts w:asciiTheme="minorBidi" w:hAnsiTheme="minorBidi" w:cstheme="minorBidi" w:hint="cs"/>
          <w:sz w:val="28"/>
          <w:szCs w:val="28"/>
          <w:rtl/>
        </w:rPr>
        <w:t xml:space="preserve">ويتضح من الجدول والرسم البياني السابقين أن مستوى الدلالة جاء مساوياً (0.05)، وهذا يدل على </w:t>
      </w:r>
      <w:r w:rsidRPr="00576A8E">
        <w:rPr>
          <w:rFonts w:asciiTheme="minorBidi" w:hAnsiTheme="minorBidi" w:cstheme="minorBidi"/>
          <w:sz w:val="28"/>
          <w:szCs w:val="28"/>
          <w:rtl/>
        </w:rPr>
        <w:t xml:space="preserve">وجود فرق </w:t>
      </w:r>
      <w:r w:rsidRPr="00576A8E">
        <w:rPr>
          <w:rFonts w:asciiTheme="minorBidi" w:hAnsiTheme="minorBidi" w:cstheme="minorBidi" w:hint="cs"/>
          <w:sz w:val="28"/>
          <w:szCs w:val="28"/>
          <w:rtl/>
        </w:rPr>
        <w:t xml:space="preserve">دال إحصائياً بين متوسطي درجات طلاب (العرض الشارح) وطلاب (العرض الوجز) </w:t>
      </w:r>
      <w:r w:rsidRPr="00576A8E">
        <w:rPr>
          <w:rFonts w:asciiTheme="minorBidi" w:hAnsiTheme="minorBidi" w:cstheme="minorBidi"/>
          <w:sz w:val="28"/>
          <w:szCs w:val="28"/>
          <w:rtl/>
        </w:rPr>
        <w:t>عند مستو</w:t>
      </w:r>
      <w:r w:rsidRPr="00576A8E">
        <w:rPr>
          <w:rFonts w:asciiTheme="minorBidi" w:hAnsiTheme="minorBidi" w:cstheme="minorBidi" w:hint="cs"/>
          <w:sz w:val="28"/>
          <w:szCs w:val="28"/>
          <w:rtl/>
        </w:rPr>
        <w:t>ى</w:t>
      </w:r>
      <w:r w:rsidRPr="00576A8E">
        <w:rPr>
          <w:rFonts w:asciiTheme="minorBidi" w:hAnsiTheme="minorBidi" w:cstheme="minorBidi"/>
          <w:sz w:val="28"/>
          <w:szCs w:val="28"/>
          <w:rtl/>
        </w:rPr>
        <w:t xml:space="preserve"> </w:t>
      </w:r>
      <w:r w:rsidRPr="00576A8E">
        <w:rPr>
          <w:rFonts w:asciiTheme="minorBidi" w:hAnsiTheme="minorBidi" w:cstheme="minorBidi" w:hint="cs"/>
          <w:sz w:val="28"/>
          <w:szCs w:val="28"/>
          <w:rtl/>
        </w:rPr>
        <w:t xml:space="preserve">الدلالة (0.05) وذلك بعد تعرض الطلاب لبيئة الواقع المعزز، </w:t>
      </w:r>
      <w:r w:rsidRPr="00576A8E">
        <w:rPr>
          <w:rFonts w:asciiTheme="minorBidi" w:hAnsiTheme="minorBidi" w:cstheme="minorBidi"/>
          <w:sz w:val="28"/>
          <w:szCs w:val="28"/>
          <w:rtl/>
        </w:rPr>
        <w:lastRenderedPageBreak/>
        <w:t xml:space="preserve">حيث </w:t>
      </w:r>
      <w:r w:rsidRPr="00576A8E">
        <w:rPr>
          <w:rFonts w:asciiTheme="minorBidi" w:hAnsiTheme="minorBidi" w:cstheme="minorBidi" w:hint="cs"/>
          <w:sz w:val="28"/>
          <w:szCs w:val="28"/>
          <w:rtl/>
        </w:rPr>
        <w:t>جاء</w:t>
      </w:r>
      <w:r w:rsidRPr="00576A8E">
        <w:rPr>
          <w:rFonts w:asciiTheme="minorBidi" w:hAnsiTheme="minorBidi" w:cstheme="minorBidi"/>
          <w:sz w:val="28"/>
          <w:szCs w:val="28"/>
          <w:rtl/>
        </w:rPr>
        <w:t xml:space="preserve"> متوسط </w:t>
      </w:r>
      <w:r w:rsidRPr="00576A8E">
        <w:rPr>
          <w:rFonts w:asciiTheme="minorBidi" w:hAnsiTheme="minorBidi" w:cstheme="minorBidi" w:hint="cs"/>
          <w:sz w:val="28"/>
          <w:szCs w:val="28"/>
          <w:rtl/>
        </w:rPr>
        <w:t>درجات طلاب (العرض الشارح) مساوياَ (</w:t>
      </w:r>
      <w:r w:rsidR="007A1B9A">
        <w:rPr>
          <w:rFonts w:asciiTheme="minorBidi" w:hAnsiTheme="minorBidi" w:cstheme="minorBidi" w:hint="cs"/>
          <w:sz w:val="28"/>
          <w:szCs w:val="28"/>
          <w:rtl/>
        </w:rPr>
        <w:t>95.86</w:t>
      </w:r>
      <w:r w:rsidRPr="00576A8E">
        <w:rPr>
          <w:rFonts w:asciiTheme="minorBidi" w:hAnsiTheme="minorBidi" w:cstheme="minorBidi" w:hint="cs"/>
          <w:sz w:val="28"/>
          <w:szCs w:val="28"/>
          <w:rtl/>
        </w:rPr>
        <w:t>) ومتوسط درجات وطلاب (العرض الموجز) مساوياً (</w:t>
      </w:r>
      <w:r w:rsidR="007A1B9A">
        <w:rPr>
          <w:rFonts w:asciiTheme="minorBidi" w:hAnsiTheme="minorBidi" w:cstheme="minorBidi" w:hint="cs"/>
          <w:sz w:val="28"/>
          <w:szCs w:val="28"/>
          <w:rtl/>
        </w:rPr>
        <w:t>100.62</w:t>
      </w:r>
      <w:r w:rsidRPr="00576A8E">
        <w:rPr>
          <w:rFonts w:asciiTheme="minorBidi" w:hAnsiTheme="minorBidi" w:cstheme="minorBidi" w:hint="cs"/>
          <w:sz w:val="28"/>
          <w:szCs w:val="28"/>
          <w:rtl/>
        </w:rPr>
        <w:t>).</w:t>
      </w:r>
    </w:p>
    <w:p w14:paraId="7F6EFEEC" w14:textId="77777777" w:rsidR="00576A8E" w:rsidRPr="00832DE2" w:rsidRDefault="00576A8E" w:rsidP="00576A8E">
      <w:pPr>
        <w:ind w:firstLine="720"/>
        <w:jc w:val="both"/>
        <w:rPr>
          <w:rFonts w:asciiTheme="minorBidi" w:hAnsiTheme="minorBidi" w:cstheme="minorBidi"/>
          <w:sz w:val="22"/>
          <w:szCs w:val="22"/>
          <w:rtl/>
        </w:rPr>
      </w:pPr>
    </w:p>
    <w:p w14:paraId="60369241" w14:textId="3165D9AF" w:rsidR="00576A8E" w:rsidRPr="00576A8E" w:rsidRDefault="00576A8E" w:rsidP="00576A8E">
      <w:pPr>
        <w:spacing w:line="360" w:lineRule="auto"/>
        <w:ind w:firstLine="720"/>
        <w:jc w:val="lowKashida"/>
        <w:rPr>
          <w:rFonts w:cs="Simplified Arabic"/>
          <w:b/>
          <w:bCs/>
          <w:color w:val="000000"/>
          <w:sz w:val="28"/>
          <w:szCs w:val="28"/>
          <w:rtl/>
          <w:lang w:bidi="ar-EG"/>
        </w:rPr>
      </w:pPr>
      <w:r w:rsidRPr="00576A8E">
        <w:rPr>
          <w:rFonts w:asciiTheme="minorBidi" w:hAnsiTheme="minorBidi" w:cstheme="minorBidi" w:hint="cs"/>
          <w:sz w:val="28"/>
          <w:szCs w:val="28"/>
          <w:rtl/>
        </w:rPr>
        <w:t>ومن النتائج السابقة تم رفض الفرض ال</w:t>
      </w:r>
      <w:r>
        <w:rPr>
          <w:rFonts w:asciiTheme="minorBidi" w:hAnsiTheme="minorBidi" w:cstheme="minorBidi" w:hint="cs"/>
          <w:sz w:val="28"/>
          <w:szCs w:val="28"/>
          <w:rtl/>
        </w:rPr>
        <w:t>ثالث</w:t>
      </w:r>
      <w:r w:rsidRPr="00576A8E">
        <w:rPr>
          <w:rFonts w:asciiTheme="minorBidi" w:hAnsiTheme="minorBidi" w:cstheme="minorBidi" w:hint="cs"/>
          <w:sz w:val="28"/>
          <w:szCs w:val="28"/>
          <w:rtl/>
        </w:rPr>
        <w:t xml:space="preserve"> </w:t>
      </w:r>
      <w:bookmarkStart w:id="36" w:name="_Hlk67070861"/>
      <w:r w:rsidRPr="00576A8E">
        <w:rPr>
          <w:rFonts w:asciiTheme="minorBidi" w:hAnsiTheme="minorBidi" w:cstheme="minorBidi" w:hint="cs"/>
          <w:b/>
          <w:bCs/>
          <w:sz w:val="28"/>
          <w:szCs w:val="28"/>
          <w:rtl/>
          <w:lang w:bidi="ar-EG"/>
        </w:rPr>
        <w:t>لوجود فرق دال إحصائياً بين متوسطي درجات طلاب المجموعة التجريبية ذات التعليق الصوتي الشارح والمجموعة التجريبية ذات التعليق الصوتي الموجز بعدياً في المنتج النهائي لبرامج الفيديو التفاعلية ببيئة الواقع المعزز لصالح طلاب المجموعة التجريبية ذات التعليق الصوتي الموجز.</w:t>
      </w:r>
      <w:bookmarkEnd w:id="36"/>
    </w:p>
    <w:p w14:paraId="4D960112" w14:textId="77777777" w:rsidR="00233D1C" w:rsidRPr="00832DE2" w:rsidRDefault="00233D1C" w:rsidP="00233D1C">
      <w:pPr>
        <w:spacing w:line="276" w:lineRule="auto"/>
        <w:jc w:val="lowKashida"/>
        <w:rPr>
          <w:rFonts w:asciiTheme="minorBidi" w:hAnsiTheme="minorBidi" w:cstheme="minorBidi"/>
          <w:b/>
          <w:bCs/>
          <w:sz w:val="20"/>
          <w:szCs w:val="20"/>
          <w:rtl/>
          <w:lang w:bidi="ar-EG"/>
        </w:rPr>
      </w:pPr>
    </w:p>
    <w:p w14:paraId="524DA741" w14:textId="153798F9" w:rsidR="00576A8E" w:rsidRPr="00576A8E" w:rsidRDefault="00576A8E" w:rsidP="00576A8E">
      <w:pPr>
        <w:spacing w:line="360" w:lineRule="auto"/>
        <w:ind w:firstLine="720"/>
        <w:jc w:val="both"/>
        <w:rPr>
          <w:rFonts w:asciiTheme="minorBidi" w:hAnsiTheme="minorBidi" w:cs="SKR HEAD1"/>
          <w:sz w:val="31"/>
          <w:szCs w:val="31"/>
          <w:rtl/>
        </w:rPr>
      </w:pPr>
      <w:r w:rsidRPr="00576A8E">
        <w:rPr>
          <w:rFonts w:asciiTheme="minorBidi" w:hAnsiTheme="minorBidi" w:cs="SKR HEAD1" w:hint="cs"/>
          <w:sz w:val="31"/>
          <w:szCs w:val="31"/>
          <w:rtl/>
        </w:rPr>
        <w:t xml:space="preserve">وترجع الباحثة </w:t>
      </w:r>
      <w:r w:rsidR="00832DE2">
        <w:rPr>
          <w:rFonts w:asciiTheme="minorBidi" w:hAnsiTheme="minorBidi" w:cs="SKR HEAD1" w:hint="cs"/>
          <w:sz w:val="31"/>
          <w:szCs w:val="31"/>
          <w:rtl/>
        </w:rPr>
        <w:t>نتيجة الفرض الثاني والثالث</w:t>
      </w:r>
      <w:r w:rsidRPr="00576A8E">
        <w:rPr>
          <w:rFonts w:asciiTheme="minorBidi" w:hAnsiTheme="minorBidi" w:cs="SKR HEAD1" w:hint="cs"/>
          <w:sz w:val="31"/>
          <w:szCs w:val="31"/>
          <w:rtl/>
        </w:rPr>
        <w:t xml:space="preserve"> إلى عدة عوامل من أهمها:</w:t>
      </w:r>
    </w:p>
    <w:p w14:paraId="08164E25"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تميز التعليق الصوتي الموجز للمهارات المعروضة ببيئة الواقع المعزز بأنها كانت مناسبة تماماً، فلم تكن أقل من حاجة الطالب فتشعره بالتخبط والإحباط كما أنها لم تكن أكثر من حاجته فتشعره بالملل أو الاسهاب.</w:t>
      </w:r>
    </w:p>
    <w:p w14:paraId="29D2E4E6"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تم تصميم التعليق الصوتي الموجز بحيث يقدم مهارات إنتاج برامج الفيديو التفاعلية القائمة على أداء خطوات دقيقة وغير مكررة وغنية بالصوت والصورة، الأمر الذي ساعد الطلاب بتعظيم استقبال تلك المهارات بالقناة السمعية والبصرية معاً وهو ما انعكس بالتأثير الإيجابي على الجانب الأدائي للطلاب في بطاقة الملاحظة وبطاقة تقييم المنتج النهائي.</w:t>
      </w:r>
    </w:p>
    <w:p w14:paraId="21C078F7" w14:textId="77777777" w:rsidR="00576A8E" w:rsidRPr="00576A8E" w:rsidRDefault="00576A8E" w:rsidP="00AC15B5">
      <w:pPr>
        <w:numPr>
          <w:ilvl w:val="0"/>
          <w:numId w:val="38"/>
        </w:numPr>
        <w:spacing w:line="360" w:lineRule="auto"/>
        <w:contextualSpacing/>
        <w:jc w:val="both"/>
        <w:rPr>
          <w:rFonts w:asciiTheme="minorBidi" w:hAnsiTheme="minorBidi" w:cstheme="minorBidi"/>
          <w:sz w:val="28"/>
          <w:szCs w:val="28"/>
        </w:rPr>
      </w:pPr>
      <w:r w:rsidRPr="00576A8E">
        <w:rPr>
          <w:rFonts w:asciiTheme="minorBidi" w:hAnsiTheme="minorBidi" w:cstheme="minorBidi" w:hint="cs"/>
          <w:sz w:val="28"/>
          <w:szCs w:val="28"/>
          <w:rtl/>
        </w:rPr>
        <w:t xml:space="preserve"> كذلك يمكن القول أن طبيعة خصائص الطلاب الجامعي تميل إلى التركيز على خطوات أداء المهارات الجديدة والموجزة بالنسبة لهم دون ملل أو تشتت. </w:t>
      </w:r>
    </w:p>
    <w:p w14:paraId="02E6DDAC"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يتفق التعليق الصوتي الموجز مع مبادئ (</w:t>
      </w:r>
      <w:r w:rsidRPr="00576A8E">
        <w:rPr>
          <w:rFonts w:asciiTheme="minorBidi" w:hAnsiTheme="minorBidi" w:cstheme="minorBidi" w:hint="cs"/>
          <w:b/>
          <w:bCs/>
          <w:sz w:val="28"/>
          <w:szCs w:val="28"/>
          <w:rtl/>
        </w:rPr>
        <w:t>نظرية معالجة المعلومات</w:t>
      </w:r>
      <w:r w:rsidRPr="00576A8E">
        <w:rPr>
          <w:rFonts w:asciiTheme="minorBidi" w:hAnsiTheme="minorBidi" w:cstheme="minorBidi" w:hint="cs"/>
          <w:sz w:val="28"/>
          <w:szCs w:val="28"/>
          <w:rtl/>
        </w:rPr>
        <w:t>) وهو مفهوم التكنيز وعلاقته بسعة الذاكرة، حيث تم تصميم مهارات إنتاج برامج الفيديو التفاعلية بالتعليق الصوتي الموجز في صورة خطوات أدائية موجزة ودقيقة وغير مكررة، بما يعمل على تحسين قدرة الذاكرة على معالجتها، الأمر الذي ساهم في خفض التحميل المعرفي على الذاكرة العاملة أثناء عملية تعلم تلك المهارات، وساعد الطلاب في الاحتفاظ بالخطوات الأدائية للمهارات بصورة أفضل وأسرع.</w:t>
      </w:r>
    </w:p>
    <w:p w14:paraId="4B0F57B6"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كذلك تتفق هذه النتيجة مع توجهات</w:t>
      </w:r>
      <w:r w:rsidRPr="00576A8E">
        <w:rPr>
          <w:rFonts w:asciiTheme="minorBidi" w:hAnsiTheme="minorBidi" w:cstheme="minorBidi"/>
          <w:sz w:val="28"/>
          <w:szCs w:val="28"/>
          <w:rtl/>
        </w:rPr>
        <w:t xml:space="preserve"> </w:t>
      </w:r>
      <w:r w:rsidRPr="00576A8E">
        <w:rPr>
          <w:rFonts w:asciiTheme="minorBidi" w:hAnsiTheme="minorBidi" w:cstheme="minorBidi"/>
          <w:b/>
          <w:bCs/>
          <w:sz w:val="28"/>
          <w:szCs w:val="28"/>
          <w:rtl/>
        </w:rPr>
        <w:t>نظرية الحمل المعرفي</w:t>
      </w:r>
      <w:r w:rsidRPr="00576A8E">
        <w:rPr>
          <w:rFonts w:asciiTheme="minorBidi" w:hAnsiTheme="minorBidi" w:cstheme="minorBidi" w:hint="cs"/>
          <w:sz w:val="28"/>
          <w:szCs w:val="28"/>
          <w:rtl/>
        </w:rPr>
        <w:t xml:space="preserve"> </w:t>
      </w:r>
      <w:r w:rsidRPr="00576A8E">
        <w:rPr>
          <w:rFonts w:asciiTheme="majorBidi" w:hAnsiTheme="majorBidi" w:cstheme="majorBidi"/>
          <w:sz w:val="28"/>
          <w:szCs w:val="28"/>
        </w:rPr>
        <w:t>"</w:t>
      </w:r>
      <w:r w:rsidRPr="00832DE2">
        <w:rPr>
          <w:rFonts w:asciiTheme="majorBidi" w:hAnsiTheme="majorBidi" w:cstheme="majorBidi"/>
          <w:b/>
          <w:bCs/>
          <w:sz w:val="26"/>
          <w:szCs w:val="26"/>
        </w:rPr>
        <w:t>Cognitive</w:t>
      </w:r>
      <w:r w:rsidRPr="00576A8E">
        <w:rPr>
          <w:rFonts w:asciiTheme="majorBidi" w:hAnsiTheme="majorBidi" w:cstheme="majorBidi"/>
          <w:b/>
          <w:bCs/>
          <w:sz w:val="28"/>
          <w:szCs w:val="28"/>
        </w:rPr>
        <w:t xml:space="preserve"> </w:t>
      </w:r>
      <w:r w:rsidRPr="00832DE2">
        <w:rPr>
          <w:rFonts w:asciiTheme="majorBidi" w:hAnsiTheme="majorBidi" w:cstheme="majorBidi"/>
          <w:b/>
          <w:bCs/>
          <w:sz w:val="26"/>
          <w:szCs w:val="26"/>
        </w:rPr>
        <w:t>Load</w:t>
      </w:r>
      <w:r w:rsidRPr="00576A8E">
        <w:rPr>
          <w:rFonts w:asciiTheme="majorBidi" w:hAnsiTheme="majorBidi" w:cstheme="majorBidi"/>
          <w:b/>
          <w:bCs/>
          <w:sz w:val="28"/>
          <w:szCs w:val="28"/>
        </w:rPr>
        <w:t xml:space="preserve"> </w:t>
      </w:r>
      <w:r w:rsidRPr="00832DE2">
        <w:rPr>
          <w:rFonts w:asciiTheme="majorBidi" w:hAnsiTheme="majorBidi" w:cstheme="majorBidi"/>
          <w:b/>
          <w:bCs/>
          <w:sz w:val="26"/>
          <w:szCs w:val="26"/>
        </w:rPr>
        <w:t>Theory"</w:t>
      </w:r>
      <w:r w:rsidRPr="00576A8E">
        <w:rPr>
          <w:rFonts w:asciiTheme="minorBidi" w:hAnsiTheme="minorBidi" w:cstheme="minorBidi" w:hint="cs"/>
          <w:sz w:val="28"/>
          <w:szCs w:val="28"/>
          <w:rtl/>
        </w:rPr>
        <w:t xml:space="preserve"> </w:t>
      </w:r>
      <w:r w:rsidRPr="00576A8E">
        <w:rPr>
          <w:rFonts w:asciiTheme="minorBidi" w:hAnsiTheme="minorBidi" w:cstheme="minorBidi"/>
          <w:sz w:val="28"/>
          <w:szCs w:val="28"/>
          <w:rtl/>
        </w:rPr>
        <w:t>فهي تقترح أن الم</w:t>
      </w:r>
      <w:r w:rsidRPr="00576A8E">
        <w:rPr>
          <w:rFonts w:asciiTheme="minorBidi" w:hAnsiTheme="minorBidi" w:cstheme="minorBidi" w:hint="cs"/>
          <w:sz w:val="28"/>
          <w:szCs w:val="28"/>
          <w:rtl/>
        </w:rPr>
        <w:t>هارات</w:t>
      </w:r>
      <w:r w:rsidRPr="00576A8E">
        <w:rPr>
          <w:rFonts w:asciiTheme="minorBidi" w:hAnsiTheme="minorBidi" w:cstheme="minorBidi"/>
          <w:sz w:val="28"/>
          <w:szCs w:val="28"/>
          <w:rtl/>
        </w:rPr>
        <w:t xml:space="preserve"> التي تعرض على ال</w:t>
      </w:r>
      <w:r w:rsidRPr="00576A8E">
        <w:rPr>
          <w:rFonts w:asciiTheme="minorBidi" w:hAnsiTheme="minorBidi" w:cstheme="minorBidi" w:hint="cs"/>
          <w:sz w:val="28"/>
          <w:szCs w:val="28"/>
          <w:rtl/>
        </w:rPr>
        <w:t>طلاب</w:t>
      </w:r>
      <w:r w:rsidRPr="00576A8E">
        <w:rPr>
          <w:rFonts w:asciiTheme="minorBidi" w:hAnsiTheme="minorBidi" w:cstheme="minorBidi"/>
          <w:sz w:val="28"/>
          <w:szCs w:val="28"/>
          <w:rtl/>
        </w:rPr>
        <w:t xml:space="preserve"> يجب أن تبن</w:t>
      </w:r>
      <w:r w:rsidRPr="00576A8E">
        <w:rPr>
          <w:rFonts w:asciiTheme="minorBidi" w:hAnsiTheme="minorBidi" w:cstheme="minorBidi" w:hint="cs"/>
          <w:sz w:val="28"/>
          <w:szCs w:val="28"/>
          <w:rtl/>
        </w:rPr>
        <w:t>ى</w:t>
      </w:r>
      <w:r w:rsidRPr="00576A8E">
        <w:rPr>
          <w:rFonts w:asciiTheme="minorBidi" w:hAnsiTheme="minorBidi" w:cstheme="minorBidi"/>
          <w:sz w:val="28"/>
          <w:szCs w:val="28"/>
          <w:rtl/>
        </w:rPr>
        <w:t xml:space="preserve"> بحيث تقلل أي حمل على الذاكرة العاملة، حيث تفترض أن الفرد لديه سعة تجهيزية (معالجة) محدودة، ومن ثم يجب تقديم قدر مناسب من</w:t>
      </w:r>
      <w:r w:rsidRPr="00576A8E">
        <w:rPr>
          <w:rFonts w:asciiTheme="minorBidi" w:hAnsiTheme="minorBidi" w:cstheme="minorBidi" w:hint="cs"/>
          <w:sz w:val="28"/>
          <w:szCs w:val="28"/>
          <w:rtl/>
        </w:rPr>
        <w:t xml:space="preserve"> ال</w:t>
      </w:r>
      <w:r w:rsidRPr="00576A8E">
        <w:rPr>
          <w:rFonts w:asciiTheme="minorBidi" w:hAnsiTheme="minorBidi" w:cstheme="minorBidi"/>
          <w:sz w:val="28"/>
          <w:szCs w:val="28"/>
          <w:rtl/>
        </w:rPr>
        <w:t xml:space="preserve">مواد </w:t>
      </w:r>
      <w:r w:rsidRPr="00576A8E">
        <w:rPr>
          <w:rFonts w:asciiTheme="minorBidi" w:hAnsiTheme="minorBidi" w:cstheme="minorBidi" w:hint="cs"/>
          <w:sz w:val="28"/>
          <w:szCs w:val="28"/>
          <w:rtl/>
        </w:rPr>
        <w:t>ال</w:t>
      </w:r>
      <w:r w:rsidRPr="00576A8E">
        <w:rPr>
          <w:rFonts w:asciiTheme="minorBidi" w:hAnsiTheme="minorBidi" w:cstheme="minorBidi"/>
          <w:sz w:val="28"/>
          <w:szCs w:val="28"/>
          <w:rtl/>
        </w:rPr>
        <w:t xml:space="preserve">تعليمية </w:t>
      </w:r>
      <w:r w:rsidRPr="00576A8E">
        <w:rPr>
          <w:rFonts w:asciiTheme="minorBidi" w:hAnsiTheme="minorBidi" w:cstheme="minorBidi"/>
          <w:sz w:val="28"/>
          <w:szCs w:val="28"/>
          <w:rtl/>
        </w:rPr>
        <w:lastRenderedPageBreak/>
        <w:t xml:space="preserve">ذات الوسائل المتعددة </w:t>
      </w:r>
      <w:r w:rsidRPr="00576A8E">
        <w:rPr>
          <w:rFonts w:asciiTheme="minorBidi" w:hAnsiTheme="minorBidi" w:cstheme="minorBidi" w:hint="cs"/>
          <w:sz w:val="28"/>
          <w:szCs w:val="28"/>
          <w:rtl/>
        </w:rPr>
        <w:t>ك</w:t>
      </w:r>
      <w:r w:rsidRPr="00576A8E">
        <w:rPr>
          <w:rFonts w:asciiTheme="minorBidi" w:hAnsiTheme="minorBidi" w:cstheme="minorBidi"/>
          <w:sz w:val="28"/>
          <w:szCs w:val="28"/>
          <w:rtl/>
        </w:rPr>
        <w:t>العروض السمعية</w:t>
      </w:r>
      <w:r w:rsidRPr="00576A8E">
        <w:rPr>
          <w:rFonts w:asciiTheme="minorBidi" w:hAnsiTheme="minorBidi" w:cstheme="minorBidi" w:hint="cs"/>
          <w:sz w:val="28"/>
          <w:szCs w:val="28"/>
          <w:rtl/>
        </w:rPr>
        <w:t xml:space="preserve"> التي ت</w:t>
      </w:r>
      <w:r w:rsidRPr="00576A8E">
        <w:rPr>
          <w:rFonts w:asciiTheme="minorBidi" w:hAnsiTheme="minorBidi" w:cstheme="minorBidi"/>
          <w:sz w:val="28"/>
          <w:szCs w:val="28"/>
          <w:rtl/>
        </w:rPr>
        <w:t xml:space="preserve">ستخدم </w:t>
      </w:r>
      <w:r w:rsidRPr="00576A8E">
        <w:rPr>
          <w:rFonts w:asciiTheme="minorBidi" w:hAnsiTheme="minorBidi" w:cstheme="minorBidi" w:hint="cs"/>
          <w:sz w:val="28"/>
          <w:szCs w:val="28"/>
          <w:rtl/>
        </w:rPr>
        <w:t>ب</w:t>
      </w:r>
      <w:r w:rsidRPr="00576A8E">
        <w:rPr>
          <w:rFonts w:asciiTheme="minorBidi" w:hAnsiTheme="minorBidi" w:cstheme="minorBidi"/>
          <w:sz w:val="28"/>
          <w:szCs w:val="28"/>
          <w:rtl/>
        </w:rPr>
        <w:t>شكل متزامن مع نفس الم</w:t>
      </w:r>
      <w:r w:rsidRPr="00576A8E">
        <w:rPr>
          <w:rFonts w:asciiTheme="minorBidi" w:hAnsiTheme="minorBidi" w:cstheme="minorBidi" w:hint="cs"/>
          <w:sz w:val="28"/>
          <w:szCs w:val="28"/>
          <w:rtl/>
        </w:rPr>
        <w:t>هارات</w:t>
      </w:r>
      <w:r w:rsidRPr="00576A8E">
        <w:rPr>
          <w:rFonts w:asciiTheme="minorBidi" w:hAnsiTheme="minorBidi" w:cstheme="minorBidi"/>
          <w:sz w:val="28"/>
          <w:szCs w:val="28"/>
          <w:rtl/>
        </w:rPr>
        <w:t xml:space="preserve"> المعروض</w:t>
      </w:r>
      <w:r w:rsidRPr="00576A8E">
        <w:rPr>
          <w:rFonts w:asciiTheme="minorBidi" w:hAnsiTheme="minorBidi" w:cstheme="minorBidi" w:hint="cs"/>
          <w:sz w:val="28"/>
          <w:szCs w:val="28"/>
          <w:rtl/>
        </w:rPr>
        <w:t>ة</w:t>
      </w:r>
      <w:r w:rsidRPr="00576A8E">
        <w:rPr>
          <w:rFonts w:asciiTheme="minorBidi" w:hAnsiTheme="minorBidi" w:cstheme="minorBidi"/>
          <w:sz w:val="28"/>
          <w:szCs w:val="28"/>
          <w:rtl/>
        </w:rPr>
        <w:t xml:space="preserve"> بشكل مرئي ك</w:t>
      </w:r>
      <w:r w:rsidRPr="00576A8E">
        <w:rPr>
          <w:rFonts w:asciiTheme="minorBidi" w:hAnsiTheme="minorBidi" w:cstheme="minorBidi" w:hint="cs"/>
          <w:sz w:val="28"/>
          <w:szCs w:val="28"/>
          <w:rtl/>
        </w:rPr>
        <w:t>ما هو الحال في مادة المعالجة التجريبية</w:t>
      </w:r>
      <w:r w:rsidRPr="00576A8E">
        <w:rPr>
          <w:rFonts w:asciiTheme="minorBidi" w:hAnsiTheme="minorBidi" w:cstheme="minorBidi"/>
          <w:sz w:val="28"/>
          <w:szCs w:val="28"/>
          <w:rtl/>
        </w:rPr>
        <w:t xml:space="preserve"> ببيئة الواقع المعزز، فإن مثل هذا التزامن المزدوج لاستخدام الم</w:t>
      </w:r>
      <w:r w:rsidRPr="00576A8E">
        <w:rPr>
          <w:rFonts w:asciiTheme="minorBidi" w:hAnsiTheme="minorBidi" w:cstheme="minorBidi" w:hint="cs"/>
          <w:sz w:val="28"/>
          <w:szCs w:val="28"/>
          <w:rtl/>
        </w:rPr>
        <w:t>هارات</w:t>
      </w:r>
      <w:r w:rsidRPr="00576A8E">
        <w:rPr>
          <w:rFonts w:asciiTheme="minorBidi" w:hAnsiTheme="minorBidi" w:cstheme="minorBidi"/>
          <w:sz w:val="28"/>
          <w:szCs w:val="28"/>
          <w:rtl/>
        </w:rPr>
        <w:t xml:space="preserve"> ذات أنماط العرض المختلفة يزيد من مخاطرة زيادة الحمل على بعض القنوات الحسية </w:t>
      </w:r>
      <w:r w:rsidRPr="00576A8E">
        <w:rPr>
          <w:rFonts w:asciiTheme="minorBidi" w:hAnsiTheme="minorBidi" w:cstheme="minorBidi" w:hint="cs"/>
          <w:sz w:val="28"/>
          <w:szCs w:val="28"/>
          <w:rtl/>
        </w:rPr>
        <w:t>و</w:t>
      </w:r>
      <w:r w:rsidRPr="00576A8E">
        <w:rPr>
          <w:rFonts w:asciiTheme="minorBidi" w:hAnsiTheme="minorBidi" w:cstheme="minorBidi"/>
          <w:sz w:val="28"/>
          <w:szCs w:val="28"/>
          <w:rtl/>
        </w:rPr>
        <w:t>يزيد من استهلاك الذاكرة العاملة</w:t>
      </w:r>
      <w:r w:rsidRPr="00576A8E">
        <w:rPr>
          <w:rFonts w:asciiTheme="minorBidi" w:hAnsiTheme="minorBidi" w:cstheme="minorBidi" w:hint="cs"/>
          <w:sz w:val="28"/>
          <w:szCs w:val="28"/>
          <w:rtl/>
        </w:rPr>
        <w:t>،</w:t>
      </w:r>
      <w:r w:rsidRPr="00576A8E">
        <w:rPr>
          <w:rFonts w:asciiTheme="minorBidi" w:hAnsiTheme="minorBidi" w:cstheme="minorBidi"/>
          <w:sz w:val="28"/>
          <w:szCs w:val="28"/>
          <w:rtl/>
        </w:rPr>
        <w:t xml:space="preserve"> </w:t>
      </w:r>
      <w:r w:rsidRPr="00576A8E">
        <w:rPr>
          <w:rFonts w:asciiTheme="minorBidi" w:hAnsiTheme="minorBidi" w:cstheme="minorBidi" w:hint="cs"/>
          <w:sz w:val="28"/>
          <w:szCs w:val="28"/>
          <w:rtl/>
        </w:rPr>
        <w:t>كما ي</w:t>
      </w:r>
      <w:r w:rsidRPr="00576A8E">
        <w:rPr>
          <w:rFonts w:asciiTheme="minorBidi" w:hAnsiTheme="minorBidi" w:cstheme="minorBidi"/>
          <w:sz w:val="28"/>
          <w:szCs w:val="28"/>
          <w:rtl/>
        </w:rPr>
        <w:t>عطي تأثيراً سلبياً على تعلم</w:t>
      </w:r>
      <w:r w:rsidRPr="00576A8E">
        <w:rPr>
          <w:rFonts w:asciiTheme="minorBidi" w:hAnsiTheme="minorBidi" w:cstheme="minorBidi" w:hint="cs"/>
          <w:sz w:val="28"/>
          <w:szCs w:val="28"/>
          <w:rtl/>
        </w:rPr>
        <w:t xml:space="preserve"> المهارات.</w:t>
      </w:r>
      <w:r w:rsidRPr="00576A8E">
        <w:rPr>
          <w:rFonts w:asciiTheme="minorBidi" w:hAnsiTheme="minorBidi" w:cstheme="minorBidi"/>
          <w:sz w:val="28"/>
          <w:szCs w:val="28"/>
          <w:rtl/>
        </w:rPr>
        <w:t xml:space="preserve"> </w:t>
      </w:r>
    </w:p>
    <w:p w14:paraId="19C48DBF"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 xml:space="preserve">كما يمكن تفسير هذه النتيجة في ضوء </w:t>
      </w:r>
      <w:r w:rsidRPr="00576A8E">
        <w:rPr>
          <w:rFonts w:asciiTheme="minorBidi" w:hAnsiTheme="minorBidi" w:cstheme="minorBidi" w:hint="cs"/>
          <w:b/>
          <w:bCs/>
          <w:sz w:val="28"/>
          <w:szCs w:val="28"/>
          <w:rtl/>
        </w:rPr>
        <w:t>نظرية السعة المحدودة</w:t>
      </w:r>
      <w:r w:rsidRPr="00576A8E">
        <w:rPr>
          <w:rFonts w:asciiTheme="minorBidi" w:hAnsiTheme="minorBidi" w:cstheme="minorBidi" w:hint="cs"/>
          <w:sz w:val="28"/>
          <w:szCs w:val="28"/>
          <w:rtl/>
        </w:rPr>
        <w:t xml:space="preserve"> التي تشير إلى أن الطالب يفقد خطوات أداء المهارة التي يتم الحصول عليها عندما يزداد التحميل على نظام معالجة المعلومات، حيث كلما احتاجت المهارة معالجة أكثر كلما قلت المعلومات الإجمالية التي يتم تذكرها من تلك المهارة؛ ولذلك كان التعليق الصوتي الموجز أفضل من التعليق الصوتي الشارح لأنه خفف من الحمل الزائد على نظام المعالجة.</w:t>
      </w:r>
    </w:p>
    <w:p w14:paraId="247E954E" w14:textId="77777777" w:rsidR="00576A8E" w:rsidRPr="00576A8E" w:rsidRDefault="00576A8E" w:rsidP="00576A8E">
      <w:pPr>
        <w:spacing w:line="360" w:lineRule="auto"/>
        <w:ind w:left="1360"/>
        <w:jc w:val="lowKashida"/>
        <w:rPr>
          <w:rFonts w:asciiTheme="minorBidi" w:hAnsiTheme="minorBidi" w:cstheme="minorBidi"/>
          <w:sz w:val="28"/>
          <w:szCs w:val="28"/>
          <w:rtl/>
        </w:rPr>
      </w:pPr>
      <w:r w:rsidRPr="00576A8E">
        <w:rPr>
          <w:rFonts w:asciiTheme="minorBidi" w:hAnsiTheme="minorBidi" w:cstheme="minorBidi" w:hint="cs"/>
          <w:sz w:val="28"/>
          <w:szCs w:val="28"/>
          <w:rtl/>
        </w:rPr>
        <w:t xml:space="preserve">ومن ثم فإن </w:t>
      </w:r>
      <w:r w:rsidRPr="00576A8E">
        <w:rPr>
          <w:rFonts w:asciiTheme="minorBidi" w:hAnsiTheme="minorBidi" w:cstheme="minorBidi"/>
          <w:sz w:val="28"/>
          <w:szCs w:val="28"/>
          <w:rtl/>
        </w:rPr>
        <w:t>نموذج السعة المحد</w:t>
      </w:r>
      <w:r w:rsidRPr="00576A8E">
        <w:rPr>
          <w:rFonts w:asciiTheme="minorBidi" w:hAnsiTheme="minorBidi" w:cstheme="minorBidi" w:hint="cs"/>
          <w:sz w:val="28"/>
          <w:szCs w:val="28"/>
          <w:rtl/>
        </w:rPr>
        <w:t>و</w:t>
      </w:r>
      <w:r w:rsidRPr="00576A8E">
        <w:rPr>
          <w:rFonts w:asciiTheme="minorBidi" w:hAnsiTheme="minorBidi" w:cstheme="minorBidi"/>
          <w:sz w:val="28"/>
          <w:szCs w:val="28"/>
          <w:rtl/>
        </w:rPr>
        <w:t xml:space="preserve">دة يتفق مع ما ذهبت إليه نظرية الحمل المعرفي مع ضرورة تلافي الأسباب التي تؤدي إلى زيادة الحمل المعرفي بتقليل التعليق الصوتي </w:t>
      </w:r>
      <w:r w:rsidRPr="00576A8E">
        <w:rPr>
          <w:rFonts w:asciiTheme="minorBidi" w:hAnsiTheme="minorBidi" w:cstheme="minorBidi" w:hint="cs"/>
          <w:sz w:val="28"/>
          <w:szCs w:val="28"/>
          <w:rtl/>
        </w:rPr>
        <w:t xml:space="preserve">المصاحب للمهارات </w:t>
      </w:r>
      <w:r w:rsidRPr="00576A8E">
        <w:rPr>
          <w:rFonts w:asciiTheme="minorBidi" w:hAnsiTheme="minorBidi" w:cstheme="minorBidi"/>
          <w:sz w:val="28"/>
          <w:szCs w:val="28"/>
          <w:rtl/>
        </w:rPr>
        <w:t>ببيئة الواقع المعزز</w:t>
      </w:r>
      <w:r w:rsidRPr="00576A8E">
        <w:rPr>
          <w:rFonts w:asciiTheme="minorBidi" w:hAnsiTheme="minorBidi" w:cstheme="minorBidi" w:hint="cs"/>
          <w:sz w:val="28"/>
          <w:szCs w:val="28"/>
          <w:rtl/>
        </w:rPr>
        <w:t xml:space="preserve"> واختصاره</w:t>
      </w:r>
      <w:r w:rsidRPr="00576A8E">
        <w:rPr>
          <w:rFonts w:asciiTheme="minorBidi" w:hAnsiTheme="minorBidi" w:cstheme="minorBidi"/>
          <w:sz w:val="28"/>
          <w:szCs w:val="28"/>
          <w:rtl/>
        </w:rPr>
        <w:t>، وذلك لاستغلال سعة ذاكرة المتعلم ب</w:t>
      </w:r>
      <w:r w:rsidRPr="00576A8E">
        <w:rPr>
          <w:rFonts w:asciiTheme="minorBidi" w:hAnsiTheme="minorBidi" w:cstheme="minorBidi" w:hint="cs"/>
          <w:sz w:val="28"/>
          <w:szCs w:val="28"/>
          <w:rtl/>
        </w:rPr>
        <w:t>أ</w:t>
      </w:r>
      <w:r w:rsidRPr="00576A8E">
        <w:rPr>
          <w:rFonts w:asciiTheme="minorBidi" w:hAnsiTheme="minorBidi" w:cstheme="minorBidi"/>
          <w:sz w:val="28"/>
          <w:szCs w:val="28"/>
          <w:rtl/>
        </w:rPr>
        <w:t>كملها لاستقبال وللتخزين المركز ل</w:t>
      </w:r>
      <w:r w:rsidRPr="00576A8E">
        <w:rPr>
          <w:rFonts w:asciiTheme="minorBidi" w:hAnsiTheme="minorBidi" w:cstheme="minorBidi" w:hint="cs"/>
          <w:sz w:val="28"/>
          <w:szCs w:val="28"/>
          <w:rtl/>
        </w:rPr>
        <w:t>خطوات أداء ا</w:t>
      </w:r>
      <w:r w:rsidRPr="00576A8E">
        <w:rPr>
          <w:rFonts w:asciiTheme="minorBidi" w:hAnsiTheme="minorBidi" w:cstheme="minorBidi"/>
          <w:sz w:val="28"/>
          <w:szCs w:val="28"/>
          <w:rtl/>
        </w:rPr>
        <w:t>لم</w:t>
      </w:r>
      <w:r w:rsidRPr="00576A8E">
        <w:rPr>
          <w:rFonts w:asciiTheme="minorBidi" w:hAnsiTheme="minorBidi" w:cstheme="minorBidi" w:hint="cs"/>
          <w:sz w:val="28"/>
          <w:szCs w:val="28"/>
          <w:rtl/>
        </w:rPr>
        <w:t>هارات</w:t>
      </w:r>
      <w:r w:rsidRPr="00576A8E">
        <w:rPr>
          <w:rFonts w:asciiTheme="minorBidi" w:hAnsiTheme="minorBidi" w:cstheme="minorBidi"/>
          <w:sz w:val="28"/>
          <w:szCs w:val="28"/>
          <w:rtl/>
        </w:rPr>
        <w:t xml:space="preserve"> بشكل بسيط ومختصر</w:t>
      </w:r>
      <w:r w:rsidRPr="00576A8E">
        <w:rPr>
          <w:rFonts w:asciiTheme="minorBidi" w:hAnsiTheme="minorBidi" w:cstheme="minorBidi" w:hint="cs"/>
          <w:sz w:val="28"/>
          <w:szCs w:val="28"/>
          <w:rtl/>
        </w:rPr>
        <w:t>.</w:t>
      </w:r>
    </w:p>
    <w:p w14:paraId="5BFDA49E"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 xml:space="preserve">كما ان </w:t>
      </w:r>
      <w:r w:rsidRPr="00576A8E">
        <w:rPr>
          <w:rFonts w:asciiTheme="minorBidi" w:hAnsiTheme="minorBidi" w:cstheme="minorBidi" w:hint="cs"/>
          <w:b/>
          <w:bCs/>
          <w:sz w:val="28"/>
          <w:szCs w:val="28"/>
          <w:rtl/>
        </w:rPr>
        <w:t>النظرية البنائية</w:t>
      </w:r>
      <w:r w:rsidRPr="00576A8E">
        <w:rPr>
          <w:rFonts w:asciiTheme="minorBidi" w:hAnsiTheme="minorBidi" w:cstheme="minorBidi" w:hint="cs"/>
          <w:sz w:val="28"/>
          <w:szCs w:val="28"/>
          <w:rtl/>
        </w:rPr>
        <w:t xml:space="preserve"> تؤيد </w:t>
      </w:r>
      <w:r w:rsidRPr="00576A8E">
        <w:rPr>
          <w:rFonts w:asciiTheme="minorBidi" w:hAnsiTheme="minorBidi" w:cstheme="minorBidi"/>
          <w:sz w:val="28"/>
          <w:szCs w:val="28"/>
          <w:rtl/>
        </w:rPr>
        <w:t xml:space="preserve">التوجه لاستخدام التعليق الصوتي المختصر، حيث أن البرامج </w:t>
      </w:r>
      <w:r w:rsidRPr="00576A8E">
        <w:rPr>
          <w:rFonts w:asciiTheme="minorBidi" w:hAnsiTheme="minorBidi" w:cstheme="minorBidi" w:hint="cs"/>
          <w:sz w:val="28"/>
          <w:szCs w:val="28"/>
          <w:rtl/>
          <w:lang w:bidi="ar-EG"/>
        </w:rPr>
        <w:t xml:space="preserve">أو البيئات </w:t>
      </w:r>
      <w:r w:rsidRPr="00576A8E">
        <w:rPr>
          <w:rFonts w:asciiTheme="minorBidi" w:hAnsiTheme="minorBidi" w:cstheme="minorBidi"/>
          <w:sz w:val="28"/>
          <w:szCs w:val="28"/>
          <w:rtl/>
        </w:rPr>
        <w:t>التعليمية القائمة على النظرية البنائية توفر ما يسمى بالواقعية المعرفية</w:t>
      </w:r>
      <w:r w:rsidRPr="00832DE2">
        <w:rPr>
          <w:rFonts w:asciiTheme="majorBidi" w:hAnsiTheme="majorBidi" w:cstheme="majorBidi"/>
          <w:sz w:val="26"/>
          <w:szCs w:val="26"/>
        </w:rPr>
        <w:t>Authenticity</w:t>
      </w:r>
      <w:r w:rsidRPr="00576A8E">
        <w:rPr>
          <w:rFonts w:asciiTheme="minorBidi" w:hAnsiTheme="minorBidi" w:cstheme="minorBidi"/>
        </w:rPr>
        <w:t xml:space="preserve">" </w:t>
      </w:r>
      <w:r w:rsidRPr="00832DE2">
        <w:rPr>
          <w:rFonts w:asciiTheme="majorBidi" w:hAnsiTheme="majorBidi" w:cstheme="majorBidi"/>
          <w:sz w:val="26"/>
          <w:szCs w:val="26"/>
          <w:rtl/>
        </w:rPr>
        <w:t xml:space="preserve"> </w:t>
      </w:r>
      <w:r w:rsidRPr="00832DE2">
        <w:rPr>
          <w:rFonts w:asciiTheme="majorBidi" w:hAnsiTheme="majorBidi" w:cstheme="majorBidi"/>
          <w:sz w:val="26"/>
          <w:szCs w:val="26"/>
        </w:rPr>
        <w:t>"Cognitive</w:t>
      </w:r>
      <w:r w:rsidRPr="00576A8E">
        <w:rPr>
          <w:rFonts w:asciiTheme="minorBidi" w:hAnsiTheme="minorBidi" w:cstheme="minorBidi"/>
          <w:rtl/>
        </w:rPr>
        <w:t xml:space="preserve"> </w:t>
      </w:r>
      <w:r w:rsidRPr="00576A8E">
        <w:rPr>
          <w:rFonts w:asciiTheme="minorBidi" w:hAnsiTheme="minorBidi" w:cstheme="minorBidi"/>
          <w:sz w:val="28"/>
          <w:szCs w:val="28"/>
          <w:rtl/>
        </w:rPr>
        <w:t>وحيث أن تقليل مساحة الصوت بعرضه مختصراً قد يفيد في منح ال</w:t>
      </w:r>
      <w:r w:rsidRPr="00576A8E">
        <w:rPr>
          <w:rFonts w:asciiTheme="minorBidi" w:hAnsiTheme="minorBidi" w:cstheme="minorBidi" w:hint="cs"/>
          <w:sz w:val="28"/>
          <w:szCs w:val="28"/>
          <w:rtl/>
        </w:rPr>
        <w:t>طلاب</w:t>
      </w:r>
      <w:r w:rsidRPr="00576A8E">
        <w:rPr>
          <w:rFonts w:asciiTheme="minorBidi" w:hAnsiTheme="minorBidi" w:cstheme="minorBidi"/>
          <w:sz w:val="28"/>
          <w:szCs w:val="28"/>
          <w:rtl/>
        </w:rPr>
        <w:t xml:space="preserve"> فرصة للتجهيز العميق والتأهب العقلي للأداء الفعلي والذي يؤدي بالاحتفاظ </w:t>
      </w:r>
      <w:r w:rsidRPr="00576A8E">
        <w:rPr>
          <w:rFonts w:asciiTheme="minorBidi" w:hAnsiTheme="minorBidi" w:cstheme="minorBidi" w:hint="cs"/>
          <w:sz w:val="28"/>
          <w:szCs w:val="28"/>
          <w:rtl/>
        </w:rPr>
        <w:t>لخطوات أداء ا</w:t>
      </w:r>
      <w:r w:rsidRPr="00576A8E">
        <w:rPr>
          <w:rFonts w:asciiTheme="minorBidi" w:hAnsiTheme="minorBidi" w:cstheme="minorBidi"/>
          <w:sz w:val="28"/>
          <w:szCs w:val="28"/>
          <w:rtl/>
        </w:rPr>
        <w:t>لم</w:t>
      </w:r>
      <w:r w:rsidRPr="00576A8E">
        <w:rPr>
          <w:rFonts w:asciiTheme="minorBidi" w:hAnsiTheme="minorBidi" w:cstheme="minorBidi" w:hint="cs"/>
          <w:sz w:val="28"/>
          <w:szCs w:val="28"/>
          <w:rtl/>
        </w:rPr>
        <w:t>هارة.</w:t>
      </w:r>
      <w:r w:rsidRPr="00576A8E">
        <w:rPr>
          <w:rFonts w:asciiTheme="majorBidi" w:hAnsiTheme="majorBidi" w:cstheme="majorBidi"/>
          <w:b/>
          <w:bCs/>
          <w:sz w:val="28"/>
          <w:szCs w:val="28"/>
          <w:rtl/>
        </w:rPr>
        <w:t xml:space="preserve"> (</w:t>
      </w:r>
      <w:r w:rsidRPr="00576A8E">
        <w:rPr>
          <w:rFonts w:asciiTheme="majorBidi" w:hAnsiTheme="majorBidi" w:cstheme="majorBidi"/>
          <w:b/>
          <w:bCs/>
          <w:sz w:val="28"/>
          <w:szCs w:val="28"/>
        </w:rPr>
        <w:t>Jonssen, 1994, 61-62</w:t>
      </w:r>
      <w:r w:rsidRPr="00576A8E">
        <w:rPr>
          <w:rFonts w:asciiTheme="majorBidi" w:hAnsiTheme="majorBidi" w:cstheme="majorBidi"/>
          <w:b/>
          <w:bCs/>
          <w:sz w:val="28"/>
          <w:szCs w:val="28"/>
          <w:rtl/>
        </w:rPr>
        <w:t>)</w:t>
      </w:r>
    </w:p>
    <w:p w14:paraId="3B34699E"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 xml:space="preserve">تتفق مع هذه النتيجة أيضاً توجهات بعض الاستراتيجيات والنظريات المرتبطة بالتعلم منها </w:t>
      </w:r>
      <w:r w:rsidRPr="00576A8E">
        <w:rPr>
          <w:rFonts w:asciiTheme="minorBidi" w:hAnsiTheme="minorBidi" w:cstheme="minorBidi" w:hint="cs"/>
          <w:b/>
          <w:bCs/>
          <w:sz w:val="28"/>
          <w:szCs w:val="28"/>
          <w:rtl/>
        </w:rPr>
        <w:t>استراتيجية البروفة الذهنية</w:t>
      </w:r>
      <w:r w:rsidRPr="00576A8E">
        <w:rPr>
          <w:rFonts w:asciiTheme="minorBidi" w:hAnsiTheme="minorBidi" w:cstheme="minorBidi" w:hint="cs"/>
          <w:sz w:val="28"/>
          <w:szCs w:val="28"/>
          <w:rtl/>
        </w:rPr>
        <w:t xml:space="preserve"> "</w:t>
      </w:r>
      <w:r w:rsidRPr="00832DE2">
        <w:rPr>
          <w:rFonts w:asciiTheme="majorBidi" w:hAnsiTheme="majorBidi" w:cstheme="majorBidi"/>
          <w:b/>
          <w:bCs/>
          <w:sz w:val="26"/>
          <w:szCs w:val="26"/>
        </w:rPr>
        <w:t>Mental Rehersal</w:t>
      </w:r>
      <w:r w:rsidRPr="00576A8E">
        <w:rPr>
          <w:rFonts w:asciiTheme="minorBidi" w:hAnsiTheme="minorBidi" w:cstheme="minorBidi" w:hint="cs"/>
          <w:sz w:val="28"/>
          <w:szCs w:val="28"/>
          <w:rtl/>
        </w:rPr>
        <w:t xml:space="preserve">"، حيث </w:t>
      </w:r>
      <w:r w:rsidRPr="00576A8E">
        <w:rPr>
          <w:rFonts w:asciiTheme="minorBidi" w:hAnsiTheme="minorBidi" w:cstheme="minorBidi"/>
          <w:sz w:val="28"/>
          <w:szCs w:val="28"/>
          <w:rtl/>
        </w:rPr>
        <w:t>أشار مان</w:t>
      </w:r>
      <w:r w:rsidRPr="00576A8E">
        <w:rPr>
          <w:rFonts w:asciiTheme="minorBidi" w:hAnsiTheme="minorBidi" w:cstheme="minorBidi"/>
          <w:sz w:val="28"/>
          <w:szCs w:val="28"/>
        </w:rPr>
        <w:t xml:space="preserve"> </w:t>
      </w:r>
      <w:r w:rsidRPr="00576A8E">
        <w:rPr>
          <w:rFonts w:asciiTheme="majorBidi" w:hAnsiTheme="majorBidi" w:cstheme="majorBidi"/>
          <w:sz w:val="28"/>
          <w:szCs w:val="28"/>
        </w:rPr>
        <w:t>(</w:t>
      </w:r>
      <w:r w:rsidRPr="00576A8E">
        <w:rPr>
          <w:rFonts w:asciiTheme="majorBidi" w:hAnsiTheme="majorBidi" w:cstheme="majorBidi"/>
          <w:b/>
          <w:bCs/>
          <w:sz w:val="28"/>
          <w:szCs w:val="28"/>
        </w:rPr>
        <w:t>Mann, 2008, 1165</w:t>
      </w:r>
      <w:r w:rsidRPr="00576A8E">
        <w:rPr>
          <w:rFonts w:asciiTheme="majorBidi" w:hAnsiTheme="majorBidi" w:cstheme="majorBidi"/>
          <w:sz w:val="28"/>
          <w:szCs w:val="28"/>
        </w:rPr>
        <w:t>)</w:t>
      </w:r>
      <w:r w:rsidRPr="00576A8E">
        <w:rPr>
          <w:rFonts w:asciiTheme="minorBidi" w:hAnsiTheme="minorBidi" w:cstheme="minorBidi"/>
          <w:sz w:val="28"/>
          <w:szCs w:val="28"/>
        </w:rPr>
        <w:t xml:space="preserve"> </w:t>
      </w:r>
      <w:r w:rsidRPr="00576A8E">
        <w:rPr>
          <w:rFonts w:asciiTheme="minorBidi" w:hAnsiTheme="minorBidi" w:cstheme="minorBidi"/>
          <w:sz w:val="28"/>
          <w:szCs w:val="28"/>
          <w:rtl/>
        </w:rPr>
        <w:t>إلى أن اختصار التعليق الصوتي بال</w:t>
      </w:r>
      <w:r w:rsidRPr="00576A8E">
        <w:rPr>
          <w:rFonts w:asciiTheme="minorBidi" w:hAnsiTheme="minorBidi" w:cstheme="minorBidi" w:hint="cs"/>
          <w:sz w:val="28"/>
          <w:szCs w:val="28"/>
          <w:rtl/>
        </w:rPr>
        <w:t>برامج أو البيئات</w:t>
      </w:r>
      <w:r w:rsidRPr="00576A8E">
        <w:rPr>
          <w:rFonts w:asciiTheme="minorBidi" w:hAnsiTheme="minorBidi" w:cstheme="minorBidi"/>
          <w:sz w:val="28"/>
          <w:szCs w:val="28"/>
          <w:rtl/>
        </w:rPr>
        <w:t xml:space="preserve"> ال</w:t>
      </w:r>
      <w:r w:rsidRPr="00576A8E">
        <w:rPr>
          <w:rFonts w:asciiTheme="minorBidi" w:hAnsiTheme="minorBidi" w:cstheme="minorBidi" w:hint="cs"/>
          <w:sz w:val="28"/>
          <w:szCs w:val="28"/>
          <w:rtl/>
        </w:rPr>
        <w:t>تعليمي</w:t>
      </w:r>
      <w:r w:rsidRPr="00576A8E">
        <w:rPr>
          <w:rFonts w:asciiTheme="minorBidi" w:hAnsiTheme="minorBidi" w:cstheme="minorBidi"/>
          <w:sz w:val="28"/>
          <w:szCs w:val="28"/>
          <w:rtl/>
        </w:rPr>
        <w:t xml:space="preserve">ة يسمح بتقليل المساحة المخصصة للصوت </w:t>
      </w:r>
      <w:r w:rsidRPr="00576A8E">
        <w:rPr>
          <w:rFonts w:asciiTheme="minorBidi" w:hAnsiTheme="minorBidi" w:cstheme="minorBidi" w:hint="cs"/>
          <w:sz w:val="28"/>
          <w:szCs w:val="28"/>
          <w:rtl/>
        </w:rPr>
        <w:t xml:space="preserve">المصاحب للمهارات المعروضة من خلالها، </w:t>
      </w:r>
      <w:r w:rsidRPr="00576A8E">
        <w:rPr>
          <w:rFonts w:asciiTheme="minorBidi" w:hAnsiTheme="minorBidi" w:cstheme="minorBidi"/>
          <w:sz w:val="28"/>
          <w:szCs w:val="28"/>
          <w:rtl/>
        </w:rPr>
        <w:t xml:space="preserve">بما </w:t>
      </w:r>
      <w:r w:rsidRPr="00576A8E">
        <w:rPr>
          <w:rFonts w:asciiTheme="minorBidi" w:hAnsiTheme="minorBidi" w:cstheme="minorBidi" w:hint="cs"/>
          <w:sz w:val="28"/>
          <w:szCs w:val="28"/>
          <w:rtl/>
        </w:rPr>
        <w:t>أتاح</w:t>
      </w:r>
      <w:r w:rsidRPr="00576A8E">
        <w:rPr>
          <w:rFonts w:asciiTheme="minorBidi" w:hAnsiTheme="minorBidi" w:cstheme="minorBidi"/>
          <w:sz w:val="28"/>
          <w:szCs w:val="28"/>
          <w:rtl/>
        </w:rPr>
        <w:t xml:space="preserve"> لل</w:t>
      </w:r>
      <w:r w:rsidRPr="00576A8E">
        <w:rPr>
          <w:rFonts w:asciiTheme="minorBidi" w:hAnsiTheme="minorBidi" w:cstheme="minorBidi" w:hint="cs"/>
          <w:sz w:val="28"/>
          <w:szCs w:val="28"/>
          <w:rtl/>
        </w:rPr>
        <w:t>طالب</w:t>
      </w:r>
      <w:r w:rsidRPr="00576A8E">
        <w:rPr>
          <w:rFonts w:asciiTheme="minorBidi" w:hAnsiTheme="minorBidi" w:cstheme="minorBidi"/>
          <w:sz w:val="28"/>
          <w:szCs w:val="28"/>
          <w:rtl/>
        </w:rPr>
        <w:t xml:space="preserve"> فرصة ل</w:t>
      </w:r>
      <w:r w:rsidRPr="00576A8E">
        <w:rPr>
          <w:rFonts w:asciiTheme="minorBidi" w:hAnsiTheme="minorBidi" w:cstheme="minorBidi" w:hint="cs"/>
          <w:sz w:val="28"/>
          <w:szCs w:val="28"/>
          <w:rtl/>
        </w:rPr>
        <w:t xml:space="preserve">مراجعة الخطوات والإجراءات ذاتياً أثناء مشاهدة هذه المهارات خاصة أنه ليس هناك الحاجة للشرح المفصل والوافي لخطوات أداء المهارات الأساسية اللازمة لإنتاج برنامج فيديو تعليمي (دون خصائص التفاعلية به) وذلك باستخدام برنامج </w:t>
      </w:r>
      <w:r w:rsidRPr="00832DE2">
        <w:rPr>
          <w:rFonts w:asciiTheme="majorBidi" w:hAnsiTheme="majorBidi" w:cstheme="majorBidi"/>
          <w:sz w:val="26"/>
          <w:szCs w:val="26"/>
        </w:rPr>
        <w:t>Camtasia Studio</w:t>
      </w:r>
      <w:r w:rsidRPr="00576A8E">
        <w:rPr>
          <w:rFonts w:asciiTheme="minorBidi" w:hAnsiTheme="minorBidi" w:cstheme="minorBidi" w:hint="cs"/>
          <w:sz w:val="28"/>
          <w:szCs w:val="28"/>
          <w:rtl/>
        </w:rPr>
        <w:t xml:space="preserve"> والذي </w:t>
      </w:r>
      <w:r w:rsidRPr="00576A8E">
        <w:rPr>
          <w:rFonts w:asciiTheme="minorBidi" w:hAnsiTheme="minorBidi" w:cstheme="minorBidi" w:hint="cs"/>
          <w:sz w:val="28"/>
          <w:szCs w:val="28"/>
          <w:rtl/>
        </w:rPr>
        <w:lastRenderedPageBreak/>
        <w:t>سبق وأن تعرض له الطالب بالفرقة الدراسية السابقة (الفرقة الثالثة)، بينما تم شرح خطوات أداء المهارات التي لم يسبق لهم دراستها (المهارات الخاصة بالتفاعلية) لإنتاج برنامج فيديو تعليمي تفاعلي بنفس نمط التعليق الصوتي المقدم لهم أيضاً بما لا يخل بأداء المهارة، وبذلك تؤكد هذه الاستراتيجية على ضرورة عرض تعليق صوتي مختصر يصاحب خطوات أداء مهارات إنتاج برامج الفيديو التفاعلية التي يتم عرضها ببيئة الواقع المعزز.</w:t>
      </w:r>
    </w:p>
    <w:p w14:paraId="67D9D449" w14:textId="77777777" w:rsidR="00576A8E" w:rsidRPr="00576A8E" w:rsidRDefault="00576A8E" w:rsidP="00AC15B5">
      <w:pPr>
        <w:numPr>
          <w:ilvl w:val="0"/>
          <w:numId w:val="38"/>
        </w:numPr>
        <w:spacing w:line="360" w:lineRule="auto"/>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 xml:space="preserve">اتفقت هذه النتيجة مع دراسة </w:t>
      </w:r>
      <w:r w:rsidRPr="00576A8E">
        <w:rPr>
          <w:rFonts w:asciiTheme="minorBidi" w:hAnsiTheme="minorBidi" w:cstheme="minorBidi" w:hint="cs"/>
          <w:b/>
          <w:bCs/>
          <w:sz w:val="28"/>
          <w:szCs w:val="28"/>
          <w:rtl/>
        </w:rPr>
        <w:t>(وليد يوسف، 2011)</w:t>
      </w:r>
      <w:r w:rsidRPr="00576A8E">
        <w:rPr>
          <w:rFonts w:asciiTheme="minorBidi" w:hAnsiTheme="minorBidi" w:cstheme="minorBidi" w:hint="cs"/>
          <w:sz w:val="28"/>
          <w:szCs w:val="28"/>
          <w:rtl/>
        </w:rPr>
        <w:t xml:space="preserve"> والتي اشارت نتائجها بتفوق نمط التعليق الصوتي الموجز مقابل التعليق الصوتي الشارح في الجانب الأدائي.</w:t>
      </w:r>
    </w:p>
    <w:p w14:paraId="08314CF1" w14:textId="77777777" w:rsidR="00576A8E" w:rsidRPr="00576A8E" w:rsidRDefault="00576A8E" w:rsidP="00AC15B5">
      <w:pPr>
        <w:numPr>
          <w:ilvl w:val="0"/>
          <w:numId w:val="38"/>
        </w:numPr>
        <w:spacing w:line="360" w:lineRule="auto"/>
        <w:ind w:left="1502" w:hanging="426"/>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كما اتفقت هذه النتيجة مع</w:t>
      </w:r>
      <w:r w:rsidRPr="00576A8E">
        <w:rPr>
          <w:rFonts w:asciiTheme="minorBidi" w:hAnsiTheme="minorBidi" w:cstheme="minorBidi"/>
          <w:sz w:val="28"/>
          <w:szCs w:val="28"/>
          <w:rtl/>
        </w:rPr>
        <w:t xml:space="preserve"> بعض الدراسات </w:t>
      </w:r>
      <w:r w:rsidRPr="00576A8E">
        <w:rPr>
          <w:rFonts w:asciiTheme="minorBidi" w:hAnsiTheme="minorBidi" w:cstheme="minorBidi" w:hint="cs"/>
          <w:sz w:val="28"/>
          <w:szCs w:val="28"/>
          <w:rtl/>
        </w:rPr>
        <w:t xml:space="preserve">التي تناولت </w:t>
      </w:r>
      <w:r w:rsidRPr="00576A8E">
        <w:rPr>
          <w:rFonts w:asciiTheme="minorBidi" w:hAnsiTheme="minorBidi" w:cstheme="minorBidi"/>
          <w:sz w:val="28"/>
          <w:szCs w:val="28"/>
          <w:rtl/>
        </w:rPr>
        <w:t xml:space="preserve">متغيرات أخرى بنمطية (الموجز مقابل الشارح) منها دراسة </w:t>
      </w:r>
      <w:r w:rsidRPr="00576A8E">
        <w:rPr>
          <w:rFonts w:asciiTheme="majorBidi" w:hAnsiTheme="majorBidi" w:cstheme="majorBidi"/>
          <w:b/>
          <w:bCs/>
          <w:sz w:val="26"/>
          <w:szCs w:val="26"/>
        </w:rPr>
        <w:t>Kulhavy et al., 1985</w:t>
      </w:r>
      <w:r w:rsidRPr="00576A8E">
        <w:rPr>
          <w:rFonts w:asciiTheme="minorBidi" w:hAnsiTheme="minorBidi" w:cstheme="minorBidi"/>
          <w:sz w:val="28"/>
          <w:szCs w:val="28"/>
        </w:rPr>
        <w:t>)</w:t>
      </w:r>
      <w:r w:rsidRPr="00576A8E">
        <w:rPr>
          <w:rFonts w:asciiTheme="minorBidi" w:hAnsiTheme="minorBidi" w:cstheme="minorBidi" w:hint="cs"/>
          <w:b/>
          <w:bCs/>
          <w:sz w:val="28"/>
          <w:szCs w:val="28"/>
          <w:rtl/>
          <w:lang w:bidi="ar-EG"/>
        </w:rPr>
        <w:t>؛ ع</w:t>
      </w:r>
      <w:r w:rsidRPr="00576A8E">
        <w:rPr>
          <w:rFonts w:asciiTheme="minorBidi" w:hAnsiTheme="minorBidi" w:cstheme="minorBidi" w:hint="cs"/>
          <w:b/>
          <w:bCs/>
          <w:sz w:val="28"/>
          <w:szCs w:val="28"/>
          <w:rtl/>
        </w:rPr>
        <w:t>بدالعزيز طلبة، 2011؛ رجاء عبدالعليم، 2018</w:t>
      </w:r>
      <w:r w:rsidRPr="00576A8E">
        <w:rPr>
          <w:rFonts w:asciiTheme="minorBidi" w:hAnsiTheme="minorBidi" w:cstheme="minorBidi" w:hint="cs"/>
          <w:sz w:val="28"/>
          <w:szCs w:val="28"/>
          <w:rtl/>
        </w:rPr>
        <w:t xml:space="preserve">؛ </w:t>
      </w:r>
      <w:r w:rsidRPr="00576A8E">
        <w:rPr>
          <w:rFonts w:asciiTheme="minorBidi" w:hAnsiTheme="minorBidi" w:cstheme="minorBidi" w:hint="cs"/>
          <w:b/>
          <w:bCs/>
          <w:sz w:val="28"/>
          <w:szCs w:val="28"/>
          <w:rtl/>
        </w:rPr>
        <w:t>رمضان حشمت، 2019</w:t>
      </w:r>
      <w:r w:rsidRPr="00576A8E">
        <w:rPr>
          <w:rFonts w:asciiTheme="minorBidi" w:hAnsiTheme="minorBidi" w:cstheme="minorBidi" w:hint="cs"/>
          <w:sz w:val="28"/>
          <w:szCs w:val="28"/>
          <w:rtl/>
        </w:rPr>
        <w:t>) والتي أوضحت نتائجها أفضلية النمط الموجز عن الشارح أو المفصل في الجانب الأدائي.</w:t>
      </w:r>
    </w:p>
    <w:p w14:paraId="44CB3E41" w14:textId="77777777" w:rsidR="00576A8E" w:rsidRPr="00576A8E" w:rsidRDefault="00576A8E" w:rsidP="00AC15B5">
      <w:pPr>
        <w:numPr>
          <w:ilvl w:val="0"/>
          <w:numId w:val="38"/>
        </w:numPr>
        <w:spacing w:line="360" w:lineRule="auto"/>
        <w:ind w:left="1502" w:hanging="426"/>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كما اتفقت هذه النتيجة مع دراسة (</w:t>
      </w:r>
      <w:r w:rsidRPr="00576A8E">
        <w:rPr>
          <w:rFonts w:asciiTheme="minorBidi" w:hAnsiTheme="minorBidi" w:cstheme="minorBidi" w:hint="cs"/>
          <w:b/>
          <w:bCs/>
          <w:sz w:val="28"/>
          <w:szCs w:val="28"/>
          <w:rtl/>
        </w:rPr>
        <w:t>عاصم شكر، 2020</w:t>
      </w:r>
      <w:r w:rsidRPr="00576A8E">
        <w:rPr>
          <w:rFonts w:asciiTheme="minorBidi" w:hAnsiTheme="minorBidi" w:cstheme="minorBidi" w:hint="cs"/>
          <w:sz w:val="28"/>
          <w:szCs w:val="28"/>
          <w:rtl/>
        </w:rPr>
        <w:t>) التي أوضحت نتائجها إلى أفضلية النمط الموجز في الجانب الادائي لبطاقة الملاحظة، بينما أكدت على عدم وجود فرق بين النمطين الشارح والموجز في الجانب الأدائي لبطاقة تقييم المنتج النهائي.</w:t>
      </w:r>
    </w:p>
    <w:p w14:paraId="208F4BDF" w14:textId="3E1C52B3" w:rsidR="00576A8E" w:rsidRDefault="00576A8E" w:rsidP="00AC15B5">
      <w:pPr>
        <w:numPr>
          <w:ilvl w:val="0"/>
          <w:numId w:val="38"/>
        </w:numPr>
        <w:spacing w:line="360" w:lineRule="auto"/>
        <w:ind w:left="1502" w:hanging="426"/>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واختلفت هذه النتيجة مع دراسة (</w:t>
      </w:r>
      <w:r w:rsidRPr="00576A8E">
        <w:rPr>
          <w:rFonts w:asciiTheme="minorBidi" w:hAnsiTheme="minorBidi" w:cstheme="minorBidi" w:hint="cs"/>
          <w:b/>
          <w:bCs/>
          <w:sz w:val="28"/>
          <w:szCs w:val="28"/>
          <w:rtl/>
        </w:rPr>
        <w:t>نور الشيخ، 2008</w:t>
      </w:r>
      <w:r w:rsidRPr="00576A8E">
        <w:rPr>
          <w:rFonts w:asciiTheme="minorBidi" w:hAnsiTheme="minorBidi" w:cstheme="minorBidi" w:hint="cs"/>
          <w:sz w:val="28"/>
          <w:szCs w:val="28"/>
          <w:rtl/>
        </w:rPr>
        <w:t>) حيث دلت نتائجها</w:t>
      </w:r>
      <w:r w:rsidRPr="00576A8E">
        <w:rPr>
          <w:rFonts w:asciiTheme="minorBidi" w:hAnsiTheme="minorBidi" w:cstheme="minorBidi"/>
          <w:sz w:val="28"/>
          <w:szCs w:val="28"/>
          <w:rtl/>
        </w:rPr>
        <w:t xml:space="preserve"> على عدم فعالية التعليق الصوتي في تحسين </w:t>
      </w:r>
      <w:r w:rsidRPr="00576A8E">
        <w:rPr>
          <w:rFonts w:asciiTheme="minorBidi" w:hAnsiTheme="minorBidi" w:cstheme="minorBidi" w:hint="cs"/>
          <w:sz w:val="28"/>
          <w:szCs w:val="28"/>
          <w:rtl/>
        </w:rPr>
        <w:t>الجانب الأدائي لبطاقة الملاحظة،</w:t>
      </w:r>
      <w:r w:rsidRPr="00576A8E">
        <w:rPr>
          <w:rFonts w:asciiTheme="minorBidi" w:hAnsiTheme="minorBidi" w:cstheme="minorBidi"/>
          <w:sz w:val="28"/>
          <w:szCs w:val="28"/>
          <w:rtl/>
        </w:rPr>
        <w:t xml:space="preserve"> ولكن يمكن إرجاء القصور في هذه الدراسة </w:t>
      </w:r>
      <w:r w:rsidRPr="00576A8E">
        <w:rPr>
          <w:rFonts w:asciiTheme="minorBidi" w:hAnsiTheme="minorBidi" w:cstheme="minorBidi" w:hint="cs"/>
          <w:sz w:val="28"/>
          <w:szCs w:val="28"/>
          <w:rtl/>
        </w:rPr>
        <w:t xml:space="preserve">إلى </w:t>
      </w:r>
      <w:r w:rsidRPr="00576A8E">
        <w:rPr>
          <w:rFonts w:asciiTheme="minorBidi" w:hAnsiTheme="minorBidi" w:cstheme="minorBidi"/>
          <w:sz w:val="28"/>
          <w:szCs w:val="28"/>
          <w:rtl/>
        </w:rPr>
        <w:t xml:space="preserve">أن الباحث كان يقدم تعليقات </w:t>
      </w:r>
      <w:r w:rsidRPr="00576A8E">
        <w:rPr>
          <w:rFonts w:asciiTheme="minorBidi" w:hAnsiTheme="minorBidi" w:cstheme="minorBidi" w:hint="cs"/>
          <w:sz w:val="28"/>
          <w:szCs w:val="28"/>
          <w:rtl/>
        </w:rPr>
        <w:t xml:space="preserve">صوتية </w:t>
      </w:r>
      <w:r w:rsidRPr="00576A8E">
        <w:rPr>
          <w:rFonts w:asciiTheme="minorBidi" w:hAnsiTheme="minorBidi" w:cstheme="minorBidi"/>
          <w:sz w:val="28"/>
          <w:szCs w:val="28"/>
          <w:rtl/>
        </w:rPr>
        <w:t xml:space="preserve">موجزة </w:t>
      </w:r>
      <w:r w:rsidRPr="00576A8E">
        <w:rPr>
          <w:rFonts w:asciiTheme="minorBidi" w:hAnsiTheme="minorBidi" w:cstheme="minorBidi" w:hint="cs"/>
          <w:sz w:val="28"/>
          <w:szCs w:val="28"/>
          <w:rtl/>
        </w:rPr>
        <w:t xml:space="preserve">جداً </w:t>
      </w:r>
      <w:r w:rsidRPr="00576A8E">
        <w:rPr>
          <w:rFonts w:asciiTheme="minorBidi" w:hAnsiTheme="minorBidi" w:cstheme="minorBidi"/>
          <w:sz w:val="28"/>
          <w:szCs w:val="28"/>
          <w:rtl/>
        </w:rPr>
        <w:t xml:space="preserve">حيث أن الباحث لم يستطع تفسير أو ايضاح </w:t>
      </w:r>
      <w:r w:rsidRPr="00576A8E">
        <w:rPr>
          <w:rFonts w:asciiTheme="minorBidi" w:hAnsiTheme="minorBidi" w:cstheme="minorBidi" w:hint="cs"/>
          <w:sz w:val="28"/>
          <w:szCs w:val="28"/>
          <w:rtl/>
        </w:rPr>
        <w:t xml:space="preserve">مهارات </w:t>
      </w:r>
      <w:r w:rsidRPr="00576A8E">
        <w:rPr>
          <w:rFonts w:asciiTheme="minorBidi" w:hAnsiTheme="minorBidi" w:cstheme="minorBidi"/>
          <w:sz w:val="28"/>
          <w:szCs w:val="28"/>
          <w:rtl/>
        </w:rPr>
        <w:t>التعلم بشكل سليم ووافي</w:t>
      </w:r>
      <w:r w:rsidRPr="00576A8E">
        <w:rPr>
          <w:rFonts w:asciiTheme="minorBidi" w:hAnsiTheme="minorBidi" w:cstheme="minorBidi" w:hint="cs"/>
          <w:sz w:val="28"/>
          <w:szCs w:val="28"/>
          <w:rtl/>
        </w:rPr>
        <w:t>.</w:t>
      </w:r>
    </w:p>
    <w:p w14:paraId="501795D4" w14:textId="32B32D7D" w:rsidR="00A42C00" w:rsidRDefault="00576A8E" w:rsidP="00AC15B5">
      <w:pPr>
        <w:numPr>
          <w:ilvl w:val="0"/>
          <w:numId w:val="38"/>
        </w:numPr>
        <w:spacing w:line="360" w:lineRule="auto"/>
        <w:ind w:left="1502" w:hanging="426"/>
        <w:contextualSpacing/>
        <w:jc w:val="lowKashida"/>
        <w:rPr>
          <w:rFonts w:asciiTheme="minorBidi" w:hAnsiTheme="minorBidi" w:cstheme="minorBidi"/>
          <w:sz w:val="28"/>
          <w:szCs w:val="28"/>
        </w:rPr>
      </w:pPr>
      <w:r w:rsidRPr="00576A8E">
        <w:rPr>
          <w:rFonts w:asciiTheme="minorBidi" w:hAnsiTheme="minorBidi" w:cstheme="minorBidi" w:hint="cs"/>
          <w:sz w:val="28"/>
          <w:szCs w:val="28"/>
          <w:rtl/>
        </w:rPr>
        <w:t>كما اختلفت هذه النتيجة مع (</w:t>
      </w:r>
      <w:r w:rsidRPr="00576A8E">
        <w:rPr>
          <w:rFonts w:asciiTheme="minorBidi" w:hAnsiTheme="minorBidi" w:cstheme="minorBidi"/>
          <w:b/>
          <w:bCs/>
          <w:sz w:val="28"/>
          <w:szCs w:val="28"/>
          <w:rtl/>
        </w:rPr>
        <w:t>شيماء الصوفي</w:t>
      </w:r>
      <w:r w:rsidRPr="00576A8E">
        <w:rPr>
          <w:rFonts w:asciiTheme="minorBidi" w:hAnsiTheme="minorBidi" w:cstheme="minorBidi" w:hint="cs"/>
          <w:b/>
          <w:bCs/>
          <w:sz w:val="28"/>
          <w:szCs w:val="28"/>
          <w:rtl/>
        </w:rPr>
        <w:t xml:space="preserve">، </w:t>
      </w:r>
      <w:r w:rsidRPr="00576A8E">
        <w:rPr>
          <w:rFonts w:asciiTheme="minorBidi" w:hAnsiTheme="minorBidi" w:cstheme="minorBidi"/>
          <w:b/>
          <w:bCs/>
          <w:sz w:val="28"/>
          <w:szCs w:val="28"/>
          <w:rtl/>
        </w:rPr>
        <w:t>2006</w:t>
      </w:r>
      <w:r w:rsidRPr="00576A8E">
        <w:rPr>
          <w:rFonts w:asciiTheme="minorBidi" w:hAnsiTheme="minorBidi" w:cstheme="minorBidi" w:hint="cs"/>
          <w:b/>
          <w:bCs/>
          <w:sz w:val="28"/>
          <w:szCs w:val="28"/>
          <w:rtl/>
        </w:rPr>
        <w:t xml:space="preserve">؛ </w:t>
      </w:r>
      <w:r w:rsidR="001B4194" w:rsidRPr="00576A8E">
        <w:rPr>
          <w:rFonts w:asciiTheme="majorBidi" w:hAnsiTheme="majorBidi" w:cstheme="majorBidi"/>
          <w:b/>
          <w:bCs/>
          <w:sz w:val="26"/>
          <w:szCs w:val="26"/>
        </w:rPr>
        <w:t>Coutinho,2006</w:t>
      </w:r>
      <w:r w:rsidR="001B4194">
        <w:rPr>
          <w:rFonts w:asciiTheme="majorBidi" w:hAnsiTheme="majorBidi" w:cstheme="majorBidi" w:hint="cs"/>
          <w:b/>
          <w:bCs/>
          <w:sz w:val="26"/>
          <w:szCs w:val="26"/>
          <w:rtl/>
          <w:lang w:bidi="ar-EG"/>
        </w:rPr>
        <w:t xml:space="preserve">؛ </w:t>
      </w:r>
      <w:r w:rsidRPr="00576A8E">
        <w:rPr>
          <w:rFonts w:asciiTheme="minorBidi" w:hAnsiTheme="minorBidi" w:cstheme="minorBidi" w:hint="cs"/>
          <w:b/>
          <w:bCs/>
          <w:sz w:val="28"/>
          <w:szCs w:val="28"/>
          <w:rtl/>
        </w:rPr>
        <w:t>حسن فاروق، 200</w:t>
      </w:r>
      <w:r w:rsidR="001B4194">
        <w:rPr>
          <w:rFonts w:asciiTheme="minorBidi" w:hAnsiTheme="minorBidi" w:cstheme="minorBidi" w:hint="cs"/>
          <w:b/>
          <w:bCs/>
          <w:sz w:val="28"/>
          <w:szCs w:val="28"/>
          <w:rtl/>
        </w:rPr>
        <w:t>9</w:t>
      </w:r>
      <w:r w:rsidRPr="00576A8E">
        <w:rPr>
          <w:rFonts w:asciiTheme="minorBidi" w:hAnsiTheme="minorBidi" w:cstheme="minorBidi" w:hint="cs"/>
          <w:b/>
          <w:bCs/>
          <w:sz w:val="28"/>
          <w:szCs w:val="28"/>
          <w:rtl/>
        </w:rPr>
        <w:t xml:space="preserve">؛ </w:t>
      </w:r>
      <w:r w:rsidRPr="00576A8E">
        <w:rPr>
          <w:rFonts w:asciiTheme="minorBidi" w:hAnsiTheme="minorBidi" w:cstheme="minorBidi"/>
          <w:b/>
          <w:bCs/>
          <w:sz w:val="28"/>
          <w:szCs w:val="28"/>
          <w:rtl/>
        </w:rPr>
        <w:t>طارق عبدالحليم</w:t>
      </w:r>
      <w:r w:rsidRPr="00576A8E">
        <w:rPr>
          <w:rFonts w:asciiTheme="minorBidi" w:hAnsiTheme="minorBidi" w:cstheme="minorBidi" w:hint="cs"/>
          <w:b/>
          <w:bCs/>
          <w:sz w:val="28"/>
          <w:szCs w:val="28"/>
          <w:rtl/>
        </w:rPr>
        <w:t>،</w:t>
      </w:r>
      <w:r w:rsidRPr="00576A8E">
        <w:rPr>
          <w:rFonts w:asciiTheme="minorBidi" w:hAnsiTheme="minorBidi" w:cstheme="minorBidi"/>
          <w:b/>
          <w:bCs/>
          <w:sz w:val="28"/>
          <w:szCs w:val="28"/>
          <w:rtl/>
        </w:rPr>
        <w:t xml:space="preserve"> 2010</w:t>
      </w:r>
      <w:r w:rsidRPr="00576A8E">
        <w:rPr>
          <w:rFonts w:asciiTheme="minorBidi" w:hAnsiTheme="minorBidi" w:cstheme="minorBidi" w:hint="cs"/>
          <w:b/>
          <w:bCs/>
          <w:sz w:val="28"/>
          <w:szCs w:val="28"/>
          <w:rtl/>
        </w:rPr>
        <w:t>؛ حسن الباتع، 2015؛ ربيع رمود، 2016؛ أحمد غريب، 2017؛</w:t>
      </w:r>
      <w:r w:rsidRPr="00576A8E">
        <w:rPr>
          <w:rFonts w:asciiTheme="minorBidi" w:hAnsiTheme="minorBidi" w:cstheme="minorBidi" w:hint="cs"/>
          <w:sz w:val="28"/>
          <w:szCs w:val="28"/>
          <w:rtl/>
        </w:rPr>
        <w:t xml:space="preserve"> </w:t>
      </w:r>
      <w:r w:rsidRPr="00576A8E">
        <w:rPr>
          <w:rFonts w:asciiTheme="minorBidi" w:hAnsiTheme="minorBidi" w:cstheme="minorBidi"/>
          <w:b/>
          <w:bCs/>
          <w:sz w:val="28"/>
          <w:szCs w:val="28"/>
          <w:rtl/>
        </w:rPr>
        <w:t>غادة خليفة</w:t>
      </w:r>
      <w:r w:rsidRPr="00576A8E">
        <w:rPr>
          <w:rFonts w:asciiTheme="minorBidi" w:hAnsiTheme="minorBidi" w:cstheme="minorBidi" w:hint="cs"/>
          <w:sz w:val="28"/>
          <w:szCs w:val="28"/>
          <w:rtl/>
        </w:rPr>
        <w:t>،</w:t>
      </w:r>
      <w:r w:rsidRPr="00576A8E">
        <w:rPr>
          <w:rFonts w:asciiTheme="minorBidi" w:hAnsiTheme="minorBidi" w:cstheme="minorBidi" w:hint="cs"/>
          <w:b/>
          <w:bCs/>
          <w:sz w:val="28"/>
          <w:szCs w:val="28"/>
          <w:rtl/>
        </w:rPr>
        <w:t xml:space="preserve"> </w:t>
      </w:r>
      <w:r w:rsidRPr="00576A8E">
        <w:rPr>
          <w:rFonts w:asciiTheme="minorBidi" w:hAnsiTheme="minorBidi" w:cstheme="minorBidi"/>
          <w:b/>
          <w:bCs/>
          <w:sz w:val="28"/>
          <w:szCs w:val="28"/>
          <w:rtl/>
        </w:rPr>
        <w:t>2018</w:t>
      </w:r>
      <w:r w:rsidRPr="00576A8E">
        <w:rPr>
          <w:rFonts w:asciiTheme="minorBidi" w:hAnsiTheme="minorBidi" w:cstheme="minorBidi" w:hint="cs"/>
          <w:b/>
          <w:bCs/>
          <w:sz w:val="28"/>
          <w:szCs w:val="28"/>
          <w:rtl/>
        </w:rPr>
        <w:t>؛ ايمان شعبان، 2020</w:t>
      </w:r>
      <w:r w:rsidRPr="00576A8E">
        <w:rPr>
          <w:rFonts w:asciiTheme="minorBidi" w:hAnsiTheme="minorBidi" w:cstheme="minorBidi" w:hint="cs"/>
          <w:sz w:val="28"/>
          <w:szCs w:val="28"/>
          <w:rtl/>
        </w:rPr>
        <w:t>)</w:t>
      </w:r>
      <w:r w:rsidRPr="00576A8E">
        <w:rPr>
          <w:rFonts w:asciiTheme="minorBidi" w:hAnsiTheme="minorBidi" w:cstheme="minorBidi" w:hint="cs"/>
          <w:b/>
          <w:bCs/>
          <w:sz w:val="28"/>
          <w:szCs w:val="28"/>
          <w:rtl/>
        </w:rPr>
        <w:t xml:space="preserve"> </w:t>
      </w:r>
      <w:r w:rsidRPr="00576A8E">
        <w:rPr>
          <w:rFonts w:asciiTheme="minorBidi" w:hAnsiTheme="minorBidi" w:cstheme="minorBidi" w:hint="cs"/>
          <w:sz w:val="28"/>
          <w:szCs w:val="28"/>
          <w:rtl/>
        </w:rPr>
        <w:t>والتي أوضحت نتائجها أفضلية النمط الشارح أو المفصل عن الموجز في الجانب الأدائي</w:t>
      </w:r>
      <w:r w:rsidR="00832DE2">
        <w:rPr>
          <w:rFonts w:asciiTheme="minorBidi" w:hAnsiTheme="minorBidi" w:cstheme="minorBidi" w:hint="cs"/>
          <w:sz w:val="28"/>
          <w:szCs w:val="28"/>
          <w:rtl/>
        </w:rPr>
        <w:t>.</w:t>
      </w:r>
    </w:p>
    <w:p w14:paraId="3D97BCA3" w14:textId="3324C65C" w:rsidR="00576A8E" w:rsidRPr="008938E6" w:rsidRDefault="00576A8E" w:rsidP="00576A8E">
      <w:pPr>
        <w:spacing w:after="200"/>
        <w:ind w:left="-13"/>
        <w:jc w:val="lowKashida"/>
        <w:rPr>
          <w:rFonts w:ascii="SimplifiedArabic" w:cs="SKR HEAD1"/>
          <w:b/>
          <w:bCs/>
          <w:sz w:val="36"/>
          <w:szCs w:val="36"/>
        </w:rPr>
      </w:pPr>
      <w:r w:rsidRPr="008938E6">
        <w:rPr>
          <w:rFonts w:ascii="SimplifiedArabic" w:cs="SKR HEAD1" w:hint="cs"/>
          <w:b/>
          <w:bCs/>
          <w:sz w:val="36"/>
          <w:szCs w:val="36"/>
          <w:rtl/>
        </w:rPr>
        <w:t>توصي</w:t>
      </w:r>
      <w:r w:rsidR="005801A1">
        <w:rPr>
          <w:rFonts w:ascii="SimplifiedArabic" w:cs="SKR HEAD1" w:hint="cs"/>
          <w:b/>
          <w:bCs/>
          <w:sz w:val="36"/>
          <w:szCs w:val="36"/>
          <w:rtl/>
        </w:rPr>
        <w:t>ـ</w:t>
      </w:r>
      <w:r w:rsidRPr="008938E6">
        <w:rPr>
          <w:rFonts w:ascii="SimplifiedArabic" w:cs="SKR HEAD1" w:hint="cs"/>
          <w:b/>
          <w:bCs/>
          <w:sz w:val="36"/>
          <w:szCs w:val="36"/>
          <w:rtl/>
        </w:rPr>
        <w:t>ات البح</w:t>
      </w:r>
      <w:r>
        <w:rPr>
          <w:rFonts w:ascii="SimplifiedArabic" w:cs="SKR HEAD1" w:hint="cs"/>
          <w:b/>
          <w:bCs/>
          <w:sz w:val="36"/>
          <w:szCs w:val="36"/>
          <w:rtl/>
        </w:rPr>
        <w:t>ـــ</w:t>
      </w:r>
      <w:r w:rsidR="005801A1">
        <w:rPr>
          <w:rFonts w:ascii="SimplifiedArabic" w:cs="SKR HEAD1" w:hint="cs"/>
          <w:b/>
          <w:bCs/>
          <w:sz w:val="36"/>
          <w:szCs w:val="36"/>
          <w:rtl/>
        </w:rPr>
        <w:t>ـ</w:t>
      </w:r>
      <w:r w:rsidRPr="008938E6">
        <w:rPr>
          <w:rFonts w:ascii="SimplifiedArabic" w:cs="SKR HEAD1" w:hint="cs"/>
          <w:b/>
          <w:bCs/>
          <w:sz w:val="36"/>
          <w:szCs w:val="36"/>
          <w:rtl/>
        </w:rPr>
        <w:t>ث:</w:t>
      </w:r>
    </w:p>
    <w:p w14:paraId="012C9814" w14:textId="77777777" w:rsidR="00576A8E" w:rsidRPr="002C14A4" w:rsidRDefault="00576A8E" w:rsidP="00576A8E">
      <w:pPr>
        <w:spacing w:before="240" w:line="276" w:lineRule="auto"/>
        <w:ind w:firstLine="720"/>
        <w:jc w:val="lowKashida"/>
        <w:rPr>
          <w:rFonts w:asciiTheme="minorBidi" w:hAnsiTheme="minorBidi" w:cstheme="minorBidi"/>
          <w:b/>
          <w:bCs/>
          <w:sz w:val="28"/>
          <w:szCs w:val="28"/>
          <w:rtl/>
        </w:rPr>
      </w:pPr>
      <w:r w:rsidRPr="002C14A4">
        <w:rPr>
          <w:rFonts w:asciiTheme="minorBidi" w:hAnsiTheme="minorBidi" w:cstheme="minorBidi" w:hint="cs"/>
          <w:b/>
          <w:bCs/>
          <w:sz w:val="28"/>
          <w:szCs w:val="28"/>
          <w:rtl/>
        </w:rPr>
        <w:t>في ضوء النتائج التي توصل إليها البحث الحالي أمكن تقديم التوصيات التالية:</w:t>
      </w:r>
    </w:p>
    <w:p w14:paraId="04450F8C" w14:textId="77777777" w:rsidR="00576A8E" w:rsidRPr="002C14A4" w:rsidRDefault="00576A8E" w:rsidP="00AC15B5">
      <w:pPr>
        <w:numPr>
          <w:ilvl w:val="0"/>
          <w:numId w:val="19"/>
        </w:numPr>
        <w:spacing w:line="360" w:lineRule="auto"/>
        <w:contextualSpacing/>
        <w:jc w:val="lowKashida"/>
        <w:rPr>
          <w:rFonts w:asciiTheme="minorBidi" w:hAnsiTheme="minorBidi" w:cstheme="minorBidi"/>
          <w:sz w:val="28"/>
          <w:szCs w:val="28"/>
        </w:rPr>
      </w:pPr>
      <w:r w:rsidRPr="002C14A4">
        <w:rPr>
          <w:rFonts w:asciiTheme="minorBidi" w:hAnsiTheme="minorBidi" w:cstheme="minorBidi" w:hint="cs"/>
          <w:sz w:val="28"/>
          <w:szCs w:val="28"/>
          <w:rtl/>
        </w:rPr>
        <w:lastRenderedPageBreak/>
        <w:t>الإفادة من نتائج البحث الحالي على المستوى التطبيقي، خاصة إذا ما دعمت البحوث المستقبلية هذه النتائج على مهارات إنتاج برامج الفيديو التفاعلية لما لها من أثر إيجابي في نمو التحصيل المعرفي والأداء المهاري.</w:t>
      </w:r>
    </w:p>
    <w:p w14:paraId="687213F5" w14:textId="77777777" w:rsidR="00576A8E" w:rsidRPr="002C14A4" w:rsidRDefault="00576A8E" w:rsidP="00AC15B5">
      <w:pPr>
        <w:numPr>
          <w:ilvl w:val="0"/>
          <w:numId w:val="19"/>
        </w:numPr>
        <w:spacing w:line="360" w:lineRule="auto"/>
        <w:contextualSpacing/>
        <w:jc w:val="lowKashida"/>
        <w:rPr>
          <w:rFonts w:asciiTheme="minorBidi" w:hAnsiTheme="minorBidi" w:cstheme="minorBidi"/>
          <w:sz w:val="28"/>
          <w:szCs w:val="28"/>
        </w:rPr>
      </w:pPr>
      <w:r w:rsidRPr="002C14A4">
        <w:rPr>
          <w:rFonts w:asciiTheme="minorBidi" w:hAnsiTheme="minorBidi" w:cstheme="minorBidi" w:hint="cs"/>
          <w:sz w:val="28"/>
          <w:szCs w:val="28"/>
          <w:rtl/>
        </w:rPr>
        <w:t>الاهتمام باستخدام بيئات الواقع المعزز في العملية التعليمية؛ لما لها من مميزات عديدة تتغلب بها على البيئات التقليدية.</w:t>
      </w:r>
    </w:p>
    <w:p w14:paraId="7B7498FF" w14:textId="77777777" w:rsidR="00576A8E" w:rsidRDefault="00576A8E" w:rsidP="00AC15B5">
      <w:pPr>
        <w:numPr>
          <w:ilvl w:val="0"/>
          <w:numId w:val="19"/>
        </w:numPr>
        <w:spacing w:line="360" w:lineRule="auto"/>
        <w:contextualSpacing/>
        <w:jc w:val="lowKashida"/>
        <w:rPr>
          <w:rFonts w:asciiTheme="minorBidi" w:hAnsiTheme="minorBidi" w:cstheme="minorBidi"/>
          <w:sz w:val="28"/>
          <w:szCs w:val="28"/>
        </w:rPr>
      </w:pPr>
      <w:r w:rsidRPr="002C14A4">
        <w:rPr>
          <w:rFonts w:asciiTheme="minorBidi" w:hAnsiTheme="minorBidi" w:cstheme="minorBidi" w:hint="cs"/>
          <w:sz w:val="28"/>
          <w:szCs w:val="28"/>
          <w:rtl/>
        </w:rPr>
        <w:t>الاهتمام بدراسة العناصر المرتبطة بالصوت بصفة خاصة بالبرامج والبيئات التعليمية.</w:t>
      </w:r>
    </w:p>
    <w:p w14:paraId="7F9DB64C" w14:textId="77777777" w:rsidR="00576A8E" w:rsidRPr="002C14A4" w:rsidRDefault="00576A8E" w:rsidP="00AC15B5">
      <w:pPr>
        <w:numPr>
          <w:ilvl w:val="0"/>
          <w:numId w:val="19"/>
        </w:numPr>
        <w:spacing w:line="360" w:lineRule="auto"/>
        <w:contextualSpacing/>
        <w:jc w:val="lowKashida"/>
        <w:rPr>
          <w:rFonts w:asciiTheme="minorBidi" w:hAnsiTheme="minorBidi" w:cstheme="minorBidi"/>
          <w:sz w:val="28"/>
          <w:szCs w:val="28"/>
        </w:rPr>
      </w:pPr>
      <w:r w:rsidRPr="002C14A4">
        <w:rPr>
          <w:rFonts w:asciiTheme="minorBidi" w:hAnsiTheme="minorBidi" w:cstheme="minorBidi" w:hint="cs"/>
          <w:sz w:val="28"/>
          <w:szCs w:val="28"/>
          <w:rtl/>
        </w:rPr>
        <w:t>إعادة النظر في توصيف مقرر إنتاج برامج الفيديو والتلفزيون التعليمي (2) المقرر للفرقة الرابعة شعبة تكنولوجيا التعليم ليتضمن مهارات إنتاج برامج الفيديو التفاعلية وعدم الاكتفاء بإنتاج برامج الفيديو التعليمية التقليدية.</w:t>
      </w:r>
    </w:p>
    <w:p w14:paraId="60677F56" w14:textId="77777777" w:rsidR="00576A8E" w:rsidRPr="002C14A4" w:rsidRDefault="00576A8E" w:rsidP="00AC15B5">
      <w:pPr>
        <w:numPr>
          <w:ilvl w:val="0"/>
          <w:numId w:val="19"/>
        </w:numPr>
        <w:spacing w:line="360" w:lineRule="auto"/>
        <w:contextualSpacing/>
        <w:jc w:val="lowKashida"/>
        <w:rPr>
          <w:rFonts w:asciiTheme="minorBidi" w:hAnsiTheme="minorBidi" w:cstheme="minorBidi"/>
          <w:sz w:val="28"/>
          <w:szCs w:val="28"/>
        </w:rPr>
      </w:pPr>
      <w:r w:rsidRPr="002C14A4">
        <w:rPr>
          <w:rFonts w:asciiTheme="minorBidi" w:hAnsiTheme="minorBidi" w:cstheme="minorBidi" w:hint="cs"/>
          <w:sz w:val="28"/>
          <w:szCs w:val="28"/>
          <w:rtl/>
        </w:rPr>
        <w:t>الاهتمام بتزويد الخريجين والطلاب المعلمين وطلاب الدراسات العليا بكليات التربية النوعية بكافة المعارف والمهارات اللازمة لإنتاج برامج الفيديو التفاعلية، الأمر الذي يعمل على رفع مستوى كفاءتهم في العمل المهني داخل مواقع عملهم لمواكبة احتياجات ومتطلبات سوق العمل ومسايرة التطور السريع والمتلاحق في المستحدثات التكنولوجية.</w:t>
      </w:r>
    </w:p>
    <w:p w14:paraId="7D8CFEA6" w14:textId="77777777" w:rsidR="00576A8E" w:rsidRPr="002C14A4" w:rsidRDefault="00576A8E" w:rsidP="00AC15B5">
      <w:pPr>
        <w:numPr>
          <w:ilvl w:val="0"/>
          <w:numId w:val="19"/>
        </w:numPr>
        <w:spacing w:line="360" w:lineRule="auto"/>
        <w:contextualSpacing/>
        <w:jc w:val="lowKashida"/>
        <w:rPr>
          <w:rFonts w:asciiTheme="minorBidi" w:hAnsiTheme="minorBidi" w:cstheme="minorBidi"/>
          <w:sz w:val="28"/>
          <w:szCs w:val="28"/>
        </w:rPr>
      </w:pPr>
      <w:r w:rsidRPr="002C14A4">
        <w:rPr>
          <w:rFonts w:asciiTheme="minorBidi" w:hAnsiTheme="minorBidi" w:cstheme="minorBidi" w:hint="cs"/>
          <w:sz w:val="28"/>
          <w:szCs w:val="28"/>
          <w:rtl/>
          <w:lang w:bidi="ar-EG"/>
        </w:rPr>
        <w:t>الاهتمام ب</w:t>
      </w:r>
      <w:r w:rsidRPr="002C14A4">
        <w:rPr>
          <w:rFonts w:asciiTheme="minorBidi" w:hAnsiTheme="minorBidi" w:cstheme="minorBidi"/>
          <w:sz w:val="28"/>
          <w:szCs w:val="28"/>
          <w:rtl/>
          <w:lang w:bidi="ar-EG"/>
        </w:rPr>
        <w:t>تزويد مصممي</w:t>
      </w:r>
      <w:r w:rsidRPr="002C14A4">
        <w:rPr>
          <w:rFonts w:asciiTheme="minorBidi" w:hAnsiTheme="minorBidi" w:cstheme="minorBidi"/>
          <w:sz w:val="28"/>
          <w:szCs w:val="28"/>
          <w:rtl/>
        </w:rPr>
        <w:t xml:space="preserve"> ومطوري الواقع المعزز بمجموعة من الارشادات عند التصميم وذلك فيما يتعلق بنمط </w:t>
      </w:r>
      <w:r w:rsidRPr="002C14A4">
        <w:rPr>
          <w:rFonts w:asciiTheme="minorBidi" w:hAnsiTheme="minorBidi" w:cstheme="minorBidi" w:hint="cs"/>
          <w:sz w:val="28"/>
          <w:szCs w:val="28"/>
          <w:rtl/>
        </w:rPr>
        <w:t>عرض</w:t>
      </w:r>
      <w:r w:rsidRPr="002C14A4">
        <w:rPr>
          <w:rFonts w:asciiTheme="minorBidi" w:hAnsiTheme="minorBidi" w:cstheme="minorBidi"/>
          <w:sz w:val="28"/>
          <w:szCs w:val="28"/>
          <w:rtl/>
        </w:rPr>
        <w:t xml:space="preserve"> التعليق الصوتي</w:t>
      </w:r>
      <w:r w:rsidRPr="002C14A4">
        <w:rPr>
          <w:rFonts w:asciiTheme="minorBidi" w:hAnsiTheme="minorBidi" w:cstheme="minorBidi" w:hint="cs"/>
          <w:sz w:val="28"/>
          <w:szCs w:val="28"/>
          <w:rtl/>
        </w:rPr>
        <w:t>.</w:t>
      </w:r>
    </w:p>
    <w:p w14:paraId="47F2967B" w14:textId="6D129DCA" w:rsidR="00576A8E" w:rsidRPr="008938E6" w:rsidRDefault="00576A8E" w:rsidP="00576A8E">
      <w:pPr>
        <w:spacing w:after="200"/>
        <w:ind w:left="-13"/>
        <w:jc w:val="lowKashida"/>
        <w:rPr>
          <w:rFonts w:ascii="SimplifiedArabic" w:cs="SKR HEAD1"/>
          <w:b/>
          <w:bCs/>
          <w:sz w:val="36"/>
          <w:szCs w:val="36"/>
          <w:rtl/>
        </w:rPr>
      </w:pPr>
      <w:r w:rsidRPr="008938E6">
        <w:rPr>
          <w:rFonts w:ascii="SimplifiedArabic" w:cs="SKR HEAD1" w:hint="cs"/>
          <w:b/>
          <w:bCs/>
          <w:sz w:val="36"/>
          <w:szCs w:val="36"/>
          <w:rtl/>
        </w:rPr>
        <w:t>البح</w:t>
      </w:r>
      <w:r w:rsidR="005801A1">
        <w:rPr>
          <w:rFonts w:ascii="SimplifiedArabic" w:cs="SKR HEAD1" w:hint="cs"/>
          <w:b/>
          <w:bCs/>
          <w:sz w:val="36"/>
          <w:szCs w:val="36"/>
          <w:rtl/>
        </w:rPr>
        <w:t>ـــ</w:t>
      </w:r>
      <w:r w:rsidRPr="008938E6">
        <w:rPr>
          <w:rFonts w:ascii="SimplifiedArabic" w:cs="SKR HEAD1" w:hint="cs"/>
          <w:b/>
          <w:bCs/>
          <w:sz w:val="36"/>
          <w:szCs w:val="36"/>
          <w:rtl/>
        </w:rPr>
        <w:t>وث المقترح</w:t>
      </w:r>
      <w:r w:rsidR="005801A1">
        <w:rPr>
          <w:rFonts w:ascii="SimplifiedArabic" w:cs="SKR HEAD1" w:hint="cs"/>
          <w:b/>
          <w:bCs/>
          <w:sz w:val="36"/>
          <w:szCs w:val="36"/>
          <w:rtl/>
        </w:rPr>
        <w:t>ـــ</w:t>
      </w:r>
      <w:r w:rsidRPr="008938E6">
        <w:rPr>
          <w:rFonts w:ascii="SimplifiedArabic" w:cs="SKR HEAD1" w:hint="cs"/>
          <w:b/>
          <w:bCs/>
          <w:sz w:val="36"/>
          <w:szCs w:val="36"/>
          <w:rtl/>
        </w:rPr>
        <w:t>ة:</w:t>
      </w:r>
    </w:p>
    <w:p w14:paraId="4083C52D" w14:textId="77777777" w:rsidR="00576A8E" w:rsidRPr="005A2CF3" w:rsidRDefault="00576A8E" w:rsidP="00576A8E">
      <w:pPr>
        <w:spacing w:before="240" w:line="360" w:lineRule="auto"/>
        <w:ind w:firstLine="720"/>
        <w:jc w:val="lowKashida"/>
        <w:rPr>
          <w:rFonts w:asciiTheme="minorBidi" w:hAnsiTheme="minorBidi" w:cstheme="minorBidi"/>
          <w:b/>
          <w:bCs/>
          <w:sz w:val="28"/>
          <w:szCs w:val="28"/>
          <w:rtl/>
        </w:rPr>
      </w:pPr>
      <w:r w:rsidRPr="005A2CF3">
        <w:rPr>
          <w:rFonts w:asciiTheme="minorBidi" w:hAnsiTheme="minorBidi" w:cstheme="minorBidi" w:hint="cs"/>
          <w:b/>
          <w:bCs/>
          <w:sz w:val="28"/>
          <w:szCs w:val="28"/>
          <w:rtl/>
        </w:rPr>
        <w:t>في ضوء النتائج التي توصل إليها البحث الحالي واستكمالاً لجوانبه تم اقتراح بعض البحوث والدراسات التالية ومنها:</w:t>
      </w:r>
    </w:p>
    <w:p w14:paraId="1A3016AF" w14:textId="77777777" w:rsidR="00576A8E" w:rsidRPr="005A2CF3" w:rsidRDefault="00576A8E" w:rsidP="00AC15B5">
      <w:pPr>
        <w:numPr>
          <w:ilvl w:val="0"/>
          <w:numId w:val="19"/>
        </w:numPr>
        <w:spacing w:line="360" w:lineRule="auto"/>
        <w:contextualSpacing/>
        <w:jc w:val="lowKashida"/>
        <w:rPr>
          <w:rFonts w:asciiTheme="minorBidi" w:hAnsiTheme="minorBidi" w:cstheme="minorBidi"/>
          <w:sz w:val="28"/>
          <w:szCs w:val="28"/>
        </w:rPr>
      </w:pPr>
      <w:r w:rsidRPr="005A2CF3">
        <w:rPr>
          <w:rFonts w:asciiTheme="minorBidi" w:hAnsiTheme="minorBidi" w:cstheme="minorBidi" w:hint="cs"/>
          <w:sz w:val="28"/>
          <w:szCs w:val="28"/>
          <w:rtl/>
        </w:rPr>
        <w:t>أثر التفاعل بين نمط عرض التعليق الصوتي (الشارح/ الموجز) على عينات مغايرة لعينة البحث خلافاً لما تناوله البحث الحالي.</w:t>
      </w:r>
    </w:p>
    <w:p w14:paraId="41E2E80E" w14:textId="77777777" w:rsidR="00576A8E" w:rsidRPr="005A2CF3" w:rsidRDefault="00576A8E" w:rsidP="00AC15B5">
      <w:pPr>
        <w:numPr>
          <w:ilvl w:val="0"/>
          <w:numId w:val="19"/>
        </w:numPr>
        <w:spacing w:line="360" w:lineRule="auto"/>
        <w:contextualSpacing/>
        <w:jc w:val="lowKashida"/>
        <w:rPr>
          <w:rFonts w:asciiTheme="minorBidi" w:hAnsiTheme="minorBidi" w:cstheme="minorBidi"/>
          <w:sz w:val="28"/>
          <w:szCs w:val="28"/>
        </w:rPr>
      </w:pPr>
      <w:r w:rsidRPr="005A2CF3">
        <w:rPr>
          <w:rFonts w:asciiTheme="minorBidi" w:hAnsiTheme="minorBidi" w:cstheme="minorBidi" w:hint="cs"/>
          <w:sz w:val="28"/>
          <w:szCs w:val="28"/>
          <w:rtl/>
        </w:rPr>
        <w:t>أثر التفاعل بين نمط عرض التعليق الصوتي (الشارح/ الموجز) على مهارات أخرى خلافاً لما تناوله البحث الحالي.</w:t>
      </w:r>
    </w:p>
    <w:p w14:paraId="38ED2891" w14:textId="0ABF37C4" w:rsidR="00576A8E" w:rsidRPr="005A2CF3" w:rsidRDefault="00576A8E" w:rsidP="00AC15B5">
      <w:pPr>
        <w:numPr>
          <w:ilvl w:val="0"/>
          <w:numId w:val="19"/>
        </w:numPr>
        <w:spacing w:line="360" w:lineRule="auto"/>
        <w:contextualSpacing/>
        <w:jc w:val="lowKashida"/>
        <w:rPr>
          <w:rFonts w:asciiTheme="minorBidi" w:hAnsiTheme="minorBidi" w:cstheme="minorBidi"/>
          <w:sz w:val="28"/>
          <w:szCs w:val="28"/>
        </w:rPr>
      </w:pPr>
      <w:r w:rsidRPr="005A2CF3">
        <w:rPr>
          <w:rFonts w:asciiTheme="minorBidi" w:hAnsiTheme="minorBidi" w:cstheme="minorBidi" w:hint="cs"/>
          <w:sz w:val="28"/>
          <w:szCs w:val="28"/>
          <w:rtl/>
        </w:rPr>
        <w:t xml:space="preserve">أثر التفاعل بين نمط عرض التعليق الصوتي (الشارح/ الموجز) وبعض المتغيرات التصنيفية الأخرى غير المستخدمة في البحث الحالي (كالأساليب المعرفية- </w:t>
      </w:r>
      <w:r w:rsidR="000F4198">
        <w:rPr>
          <w:rFonts w:asciiTheme="minorBidi" w:hAnsiTheme="minorBidi" w:cstheme="minorBidi" w:hint="cs"/>
          <w:sz w:val="28"/>
          <w:szCs w:val="28"/>
          <w:rtl/>
        </w:rPr>
        <w:t>أساليب التعلم</w:t>
      </w:r>
      <w:r w:rsidRPr="005A2CF3">
        <w:rPr>
          <w:rFonts w:asciiTheme="minorBidi" w:hAnsiTheme="minorBidi" w:cstheme="minorBidi" w:hint="cs"/>
          <w:sz w:val="28"/>
          <w:szCs w:val="28"/>
          <w:rtl/>
        </w:rPr>
        <w:t>-...... إلخ) في اكساب طلاب تكنولوجيا التعليم مهارات إنتاج برامج الفيديو التفاعلية المستخدمة في البحث أو غيرها.</w:t>
      </w:r>
    </w:p>
    <w:p w14:paraId="645A56C5" w14:textId="77777777" w:rsidR="000F4198" w:rsidRDefault="000F4198" w:rsidP="00E6422E">
      <w:pPr>
        <w:ind w:left="-13"/>
        <w:jc w:val="lowKashida"/>
        <w:rPr>
          <w:rFonts w:ascii="SimplifiedArabic" w:cs="SKR HEAD1"/>
          <w:b/>
          <w:bCs/>
          <w:sz w:val="36"/>
          <w:szCs w:val="36"/>
          <w:rtl/>
        </w:rPr>
      </w:pPr>
    </w:p>
    <w:p w14:paraId="4BBC7581" w14:textId="60D4F225" w:rsidR="005D58C9" w:rsidRDefault="005D58C9" w:rsidP="00E6422E">
      <w:pPr>
        <w:ind w:left="-13"/>
        <w:jc w:val="lowKashida"/>
        <w:rPr>
          <w:rFonts w:ascii="SimplifiedArabic" w:cs="SKR HEAD1"/>
          <w:b/>
          <w:bCs/>
          <w:sz w:val="36"/>
          <w:szCs w:val="36"/>
          <w:rtl/>
        </w:rPr>
      </w:pPr>
      <w:r>
        <w:rPr>
          <w:rFonts w:ascii="SimplifiedArabic" w:cs="SKR HEAD1" w:hint="cs"/>
          <w:b/>
          <w:bCs/>
          <w:sz w:val="36"/>
          <w:szCs w:val="36"/>
          <w:rtl/>
        </w:rPr>
        <w:lastRenderedPageBreak/>
        <w:t>مراج</w:t>
      </w:r>
      <w:r w:rsidR="00383591">
        <w:rPr>
          <w:rFonts w:ascii="SimplifiedArabic" w:cs="SKR HEAD1" w:hint="cs"/>
          <w:b/>
          <w:bCs/>
          <w:sz w:val="36"/>
          <w:szCs w:val="36"/>
          <w:rtl/>
        </w:rPr>
        <w:t>ـــ</w:t>
      </w:r>
      <w:r>
        <w:rPr>
          <w:rFonts w:ascii="SimplifiedArabic" w:cs="SKR HEAD1" w:hint="cs"/>
          <w:b/>
          <w:bCs/>
          <w:sz w:val="36"/>
          <w:szCs w:val="36"/>
          <w:rtl/>
        </w:rPr>
        <w:t>ع</w:t>
      </w:r>
      <w:r w:rsidRPr="008938E6">
        <w:rPr>
          <w:rFonts w:ascii="SimplifiedArabic" w:cs="SKR HEAD1" w:hint="cs"/>
          <w:b/>
          <w:bCs/>
          <w:sz w:val="36"/>
          <w:szCs w:val="36"/>
          <w:rtl/>
        </w:rPr>
        <w:t xml:space="preserve"> البح</w:t>
      </w:r>
      <w:r w:rsidR="00383591">
        <w:rPr>
          <w:rFonts w:ascii="SimplifiedArabic" w:cs="SKR HEAD1" w:hint="cs"/>
          <w:b/>
          <w:bCs/>
          <w:sz w:val="36"/>
          <w:szCs w:val="36"/>
          <w:rtl/>
        </w:rPr>
        <w:t>ــــ</w:t>
      </w:r>
      <w:r w:rsidRPr="008938E6">
        <w:rPr>
          <w:rFonts w:ascii="SimplifiedArabic" w:cs="SKR HEAD1" w:hint="cs"/>
          <w:b/>
          <w:bCs/>
          <w:sz w:val="36"/>
          <w:szCs w:val="36"/>
          <w:rtl/>
        </w:rPr>
        <w:t>ث</w:t>
      </w:r>
      <w:r w:rsidR="00383591">
        <w:rPr>
          <w:rFonts w:ascii="SimplifiedArabic" w:cs="SKR HEAD1" w:hint="cs"/>
          <w:b/>
          <w:bCs/>
          <w:sz w:val="36"/>
          <w:szCs w:val="36"/>
          <w:rtl/>
        </w:rPr>
        <w:t>:</w:t>
      </w:r>
    </w:p>
    <w:p w14:paraId="17F4BBFE" w14:textId="776890E1" w:rsidR="002B6BE8" w:rsidRDefault="002B6BE8" w:rsidP="00E6422E">
      <w:pPr>
        <w:ind w:left="-13"/>
        <w:jc w:val="lowKashida"/>
        <w:rPr>
          <w:rFonts w:ascii="Calibri" w:eastAsia="Calibri" w:hAnsi="Calibri" w:cs="SKR HEAD1"/>
          <w:sz w:val="34"/>
          <w:szCs w:val="34"/>
          <w:u w:val="single"/>
          <w:rtl/>
        </w:rPr>
      </w:pPr>
      <w:r w:rsidRPr="002B6BE8">
        <w:rPr>
          <w:rFonts w:ascii="Calibri" w:eastAsia="Calibri" w:hAnsi="Calibri" w:cs="SKR HEAD1" w:hint="cs"/>
          <w:sz w:val="34"/>
          <w:szCs w:val="34"/>
          <w:u w:val="single"/>
          <w:rtl/>
        </w:rPr>
        <w:t>أولاً: المراجع العربية</w:t>
      </w:r>
    </w:p>
    <w:p w14:paraId="64BCD52E" w14:textId="2135B258" w:rsidR="006424E7" w:rsidRDefault="006424E7" w:rsidP="00383591">
      <w:pPr>
        <w:spacing w:line="360" w:lineRule="auto"/>
        <w:ind w:left="1359" w:hanging="1276"/>
        <w:jc w:val="lowKashida"/>
        <w:rPr>
          <w:rFonts w:asciiTheme="minorBidi" w:hAnsiTheme="minorBidi" w:cstheme="minorBidi"/>
          <w:sz w:val="28"/>
          <w:szCs w:val="28"/>
          <w:rtl/>
          <w:lang w:bidi="ar-EG"/>
        </w:rPr>
      </w:pPr>
      <w:r w:rsidRPr="00383591">
        <w:rPr>
          <w:rFonts w:asciiTheme="minorBidi" w:hAnsiTheme="minorBidi" w:cstheme="minorBidi"/>
          <w:sz w:val="28"/>
          <w:szCs w:val="28"/>
          <w:rtl/>
          <w:lang w:bidi="ar-EG"/>
        </w:rPr>
        <w:t xml:space="preserve">أحمد رمضان محمد فرحات (2019). أثر التفاعل بين أسلوب التدريب القائم على الواقع المعزز وبين السعة العقلية في إكساب مهارات استخدام المستحدثات التكنولوجية لطلاب الدراسات العليا، </w:t>
      </w:r>
      <w:r w:rsidRPr="00383591">
        <w:rPr>
          <w:rFonts w:asciiTheme="minorBidi" w:hAnsiTheme="minorBidi" w:cstheme="minorBidi"/>
          <w:b/>
          <w:bCs/>
          <w:sz w:val="28"/>
          <w:szCs w:val="28"/>
          <w:rtl/>
          <w:lang w:bidi="ar-EG"/>
        </w:rPr>
        <w:t>رسالة دكتوراة</w:t>
      </w:r>
      <w:r w:rsidRPr="00383591">
        <w:rPr>
          <w:rFonts w:asciiTheme="minorBidi" w:hAnsiTheme="minorBidi" w:cstheme="minorBidi"/>
          <w:sz w:val="28"/>
          <w:szCs w:val="28"/>
          <w:rtl/>
          <w:lang w:bidi="ar-EG"/>
        </w:rPr>
        <w:t>، كلية التربية، جامعة حلوا</w:t>
      </w:r>
      <w:r w:rsidRPr="00383591">
        <w:rPr>
          <w:rFonts w:asciiTheme="minorBidi" w:hAnsiTheme="minorBidi" w:cstheme="minorBidi" w:hint="cs"/>
          <w:sz w:val="28"/>
          <w:szCs w:val="28"/>
          <w:rtl/>
          <w:lang w:bidi="ar-EG"/>
        </w:rPr>
        <w:t>ن.</w:t>
      </w:r>
    </w:p>
    <w:p w14:paraId="3B4B343B" w14:textId="7163EADA" w:rsidR="006424E7" w:rsidRPr="00A0410C" w:rsidRDefault="006424E7" w:rsidP="00A0410C">
      <w:pPr>
        <w:tabs>
          <w:tab w:val="right" w:pos="707"/>
          <w:tab w:val="right" w:pos="797"/>
        </w:tabs>
        <w:spacing w:before="240" w:line="360" w:lineRule="auto"/>
        <w:ind w:left="1466" w:hanging="1440"/>
        <w:jc w:val="lowKashida"/>
        <w:rPr>
          <w:rFonts w:asciiTheme="minorBidi" w:hAnsiTheme="minorBidi" w:cstheme="minorBidi"/>
          <w:sz w:val="28"/>
          <w:szCs w:val="28"/>
          <w:rtl/>
        </w:rPr>
      </w:pPr>
      <w:r w:rsidRPr="00A0410C">
        <w:rPr>
          <w:rFonts w:asciiTheme="minorBidi" w:hAnsiTheme="minorBidi" w:cstheme="minorBidi"/>
          <w:sz w:val="28"/>
          <w:szCs w:val="28"/>
          <w:rtl/>
        </w:rPr>
        <w:t>أحمد يوسف حمدان (2012). فاعلية استخدام الفيديو التفاعلي لتنمية بعض مهارات الخداع في كرة السلة لدى طلاب التربية البدنية والرياضية بجامعة الأقصى،</w:t>
      </w:r>
      <w:r w:rsidRPr="00A0410C">
        <w:rPr>
          <w:rFonts w:asciiTheme="minorBidi" w:hAnsiTheme="minorBidi" w:cstheme="minorBidi"/>
          <w:b/>
          <w:bCs/>
          <w:sz w:val="28"/>
          <w:szCs w:val="28"/>
          <w:rtl/>
        </w:rPr>
        <w:t xml:space="preserve"> مجلة الرافدين للعلوم الرياضية</w:t>
      </w:r>
      <w:r w:rsidRPr="00A0410C">
        <w:rPr>
          <w:rFonts w:asciiTheme="minorBidi" w:hAnsiTheme="minorBidi" w:cstheme="minorBidi"/>
          <w:sz w:val="28"/>
          <w:szCs w:val="28"/>
          <w:rtl/>
        </w:rPr>
        <w:t xml:space="preserve">، كلية التربية الرياضية، جامعة الموصل، العراق، المجلد (18)، العدد (58)، ص241-255. </w:t>
      </w:r>
    </w:p>
    <w:p w14:paraId="4F1F9233" w14:textId="15337032" w:rsidR="006424E7" w:rsidRDefault="006424E7" w:rsidP="00A0410C">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A0410C">
        <w:rPr>
          <w:rFonts w:asciiTheme="minorBidi" w:hAnsiTheme="minorBidi" w:cstheme="minorBidi"/>
          <w:sz w:val="28"/>
          <w:szCs w:val="28"/>
          <w:rtl/>
          <w:lang w:bidi="ar-EG"/>
        </w:rPr>
        <w:t>إسلام جهاد عوض الله (2016). فاعلية برنامج قائم على تكنولوجيا الواقع المعزز</w:t>
      </w:r>
      <w:r w:rsidRPr="00A0410C">
        <w:rPr>
          <w:rFonts w:asciiTheme="majorBidi" w:hAnsiTheme="majorBidi" w:cstheme="majorBidi"/>
          <w:sz w:val="26"/>
          <w:szCs w:val="26"/>
          <w:lang w:bidi="ar-EG"/>
        </w:rPr>
        <w:t>Augmented Reality</w:t>
      </w:r>
      <w:r w:rsidRPr="00A0410C">
        <w:rPr>
          <w:rFonts w:asciiTheme="majorBidi" w:hAnsiTheme="majorBidi" w:cstheme="majorBidi"/>
          <w:sz w:val="26"/>
          <w:szCs w:val="26"/>
          <w:rtl/>
          <w:lang w:bidi="ar-EG"/>
        </w:rPr>
        <w:t xml:space="preserve"> </w:t>
      </w:r>
      <w:r w:rsidRPr="00A0410C">
        <w:rPr>
          <w:rFonts w:asciiTheme="minorBidi" w:hAnsiTheme="minorBidi" w:cstheme="minorBidi"/>
          <w:sz w:val="28"/>
          <w:szCs w:val="28"/>
          <w:rtl/>
          <w:lang w:bidi="ar-EG"/>
        </w:rPr>
        <w:t xml:space="preserve">في تنمية مهارات التفكير البصري في مبحث العلوم لدى طلاب الصف التاسع بغزة، </w:t>
      </w:r>
      <w:r w:rsidRPr="00A0410C">
        <w:rPr>
          <w:rFonts w:asciiTheme="minorBidi" w:hAnsiTheme="minorBidi" w:cstheme="minorBidi"/>
          <w:b/>
          <w:bCs/>
          <w:sz w:val="28"/>
          <w:szCs w:val="28"/>
          <w:rtl/>
          <w:lang w:bidi="ar-EG"/>
        </w:rPr>
        <w:t>رسالة ماجستير</w:t>
      </w:r>
      <w:r w:rsidRPr="00A0410C">
        <w:rPr>
          <w:rFonts w:asciiTheme="minorBidi" w:hAnsiTheme="minorBidi" w:cstheme="minorBidi"/>
          <w:sz w:val="28"/>
          <w:szCs w:val="28"/>
          <w:rtl/>
          <w:lang w:bidi="ar-EG"/>
        </w:rPr>
        <w:t>، كلية التربية، جامعة الأزهر، غزة.</w:t>
      </w:r>
    </w:p>
    <w:p w14:paraId="09389568" w14:textId="67D5EEB4" w:rsidR="006424E7" w:rsidRPr="00A0410C" w:rsidRDefault="006424E7" w:rsidP="00A0410C">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A0410C">
        <w:rPr>
          <w:rFonts w:asciiTheme="minorBidi" w:hAnsiTheme="minorBidi" w:cstheme="minorBidi" w:hint="cs"/>
          <w:sz w:val="28"/>
          <w:szCs w:val="28"/>
          <w:rtl/>
          <w:lang w:bidi="ar-EG"/>
        </w:rPr>
        <w:t xml:space="preserve">أشرف أحمد كحيل (2017). فاعلية استخدام الفيديو الرقمي التفاعلي في تطوير الفهم القرائي، وتعلم المفردات واستبقائها لدى طلبة الصف السادس، </w:t>
      </w:r>
      <w:r w:rsidRPr="00A0410C">
        <w:rPr>
          <w:rFonts w:asciiTheme="minorBidi" w:hAnsiTheme="minorBidi" w:cstheme="minorBidi" w:hint="cs"/>
          <w:b/>
          <w:bCs/>
          <w:sz w:val="28"/>
          <w:szCs w:val="28"/>
          <w:rtl/>
          <w:lang w:bidi="ar-EG"/>
        </w:rPr>
        <w:t>رسالة ماجستير</w:t>
      </w:r>
      <w:r w:rsidRPr="00A0410C">
        <w:rPr>
          <w:rFonts w:asciiTheme="minorBidi" w:hAnsiTheme="minorBidi" w:cstheme="minorBidi" w:hint="cs"/>
          <w:sz w:val="28"/>
          <w:szCs w:val="28"/>
          <w:rtl/>
          <w:lang w:bidi="ar-EG"/>
        </w:rPr>
        <w:t>، كلية التربية، الجامعة الإسلامية بغزة.</w:t>
      </w:r>
    </w:p>
    <w:p w14:paraId="5AC87951" w14:textId="76BDBBAE" w:rsidR="006424E7" w:rsidRDefault="006424E7" w:rsidP="00A0410C">
      <w:pPr>
        <w:tabs>
          <w:tab w:val="right" w:pos="707"/>
          <w:tab w:val="right" w:pos="797"/>
        </w:tabs>
        <w:spacing w:before="240" w:line="360" w:lineRule="auto"/>
        <w:ind w:left="1466" w:hanging="1440"/>
        <w:jc w:val="lowKashida"/>
        <w:rPr>
          <w:rFonts w:asciiTheme="minorBidi" w:hAnsiTheme="minorBidi" w:cstheme="minorBidi"/>
          <w:sz w:val="28"/>
          <w:szCs w:val="28"/>
          <w:rtl/>
        </w:rPr>
      </w:pPr>
      <w:r w:rsidRPr="00A0410C">
        <w:rPr>
          <w:rFonts w:asciiTheme="minorBidi" w:hAnsiTheme="minorBidi" w:cstheme="minorBidi" w:hint="cs"/>
          <w:sz w:val="28"/>
          <w:szCs w:val="28"/>
          <w:rtl/>
        </w:rPr>
        <w:t xml:space="preserve">إيمان شعبان إبراهيم (2020). </w:t>
      </w:r>
      <w:r w:rsidRPr="00A0410C">
        <w:rPr>
          <w:rFonts w:asciiTheme="minorBidi" w:hAnsiTheme="minorBidi" w:cs="Arial"/>
          <w:sz w:val="28"/>
          <w:szCs w:val="28"/>
          <w:rtl/>
        </w:rPr>
        <w:t>أثر مستوى التغذية الراجعة الموجزة والتفصيلية في بيئة التعلم المصغر عبر الويب النقال على تنمية مهارات برمجة مواقع الإنترنت التعليمية لدى طلاب معلمي الحاسب الآلي</w:t>
      </w:r>
      <w:r w:rsidRPr="00A0410C">
        <w:rPr>
          <w:rFonts w:asciiTheme="minorBidi" w:hAnsiTheme="minorBidi" w:cstheme="minorBidi" w:hint="cs"/>
          <w:sz w:val="28"/>
          <w:szCs w:val="28"/>
          <w:rtl/>
        </w:rPr>
        <w:t xml:space="preserve">، </w:t>
      </w:r>
      <w:r w:rsidRPr="00A0410C">
        <w:rPr>
          <w:rFonts w:asciiTheme="minorBidi" w:hAnsiTheme="minorBidi" w:cstheme="minorBidi" w:hint="cs"/>
          <w:b/>
          <w:bCs/>
          <w:sz w:val="28"/>
          <w:szCs w:val="28"/>
          <w:rtl/>
        </w:rPr>
        <w:t>المجلة التربوية</w:t>
      </w:r>
      <w:r w:rsidRPr="00A0410C">
        <w:rPr>
          <w:rFonts w:asciiTheme="minorBidi" w:hAnsiTheme="minorBidi" w:cstheme="minorBidi" w:hint="cs"/>
          <w:sz w:val="28"/>
          <w:szCs w:val="28"/>
          <w:rtl/>
        </w:rPr>
        <w:t>، جامعة سوهاج، كلية التربية، العدد (73)، ص 69-137.</w:t>
      </w:r>
    </w:p>
    <w:p w14:paraId="57E2FDA7" w14:textId="52DCABF5" w:rsidR="006424E7" w:rsidRDefault="006424E7" w:rsidP="00A0410C">
      <w:pPr>
        <w:tabs>
          <w:tab w:val="right" w:pos="707"/>
          <w:tab w:val="right" w:pos="797"/>
        </w:tabs>
        <w:spacing w:before="240" w:line="276" w:lineRule="auto"/>
        <w:ind w:left="1466" w:hanging="1440"/>
        <w:jc w:val="lowKashida"/>
        <w:rPr>
          <w:rFonts w:asciiTheme="minorBidi" w:hAnsiTheme="minorBidi" w:cstheme="minorBidi"/>
          <w:sz w:val="28"/>
          <w:szCs w:val="28"/>
          <w:rtl/>
          <w:lang w:bidi="ar-EG"/>
        </w:rPr>
      </w:pPr>
      <w:r w:rsidRPr="00A0410C">
        <w:rPr>
          <w:rFonts w:asciiTheme="minorBidi" w:hAnsiTheme="minorBidi" w:cstheme="minorBidi"/>
          <w:sz w:val="28"/>
          <w:szCs w:val="28"/>
          <w:rtl/>
          <w:lang w:bidi="ar-EG"/>
        </w:rPr>
        <w:t>بدرية الخنبشي (2002). ذوو الاحتياجات الخاصة الصعوبات الخاصة بالذاكرة</w:t>
      </w:r>
      <w:r w:rsidRPr="00A0410C">
        <w:rPr>
          <w:rFonts w:asciiTheme="minorBidi" w:hAnsiTheme="minorBidi" w:cstheme="minorBidi"/>
          <w:b/>
          <w:bCs/>
          <w:sz w:val="28"/>
          <w:szCs w:val="28"/>
          <w:rtl/>
          <w:lang w:bidi="ar-EG"/>
        </w:rPr>
        <w:t>، مجلة الجندي المسلم،</w:t>
      </w:r>
      <w:r w:rsidRPr="00A0410C">
        <w:rPr>
          <w:rFonts w:asciiTheme="minorBidi" w:hAnsiTheme="minorBidi" w:cstheme="minorBidi"/>
          <w:sz w:val="28"/>
          <w:szCs w:val="28"/>
          <w:rtl/>
          <w:lang w:bidi="ar-EG"/>
        </w:rPr>
        <w:t xml:space="preserve"> متاح على هذا الرابط:</w:t>
      </w:r>
      <w:r w:rsidRPr="00A0410C">
        <w:rPr>
          <w:rFonts w:asciiTheme="minorBidi" w:hAnsiTheme="minorBidi" w:cstheme="minorBidi"/>
          <w:sz w:val="28"/>
          <w:szCs w:val="28"/>
          <w:lang w:bidi="ar-EG"/>
        </w:rPr>
        <w:br/>
      </w:r>
      <w:hyperlink r:id="rId12" w:history="1">
        <w:r w:rsidRPr="00A0410C">
          <w:rPr>
            <w:rStyle w:val="Hyperlink"/>
            <w:rFonts w:asciiTheme="minorBidi" w:hAnsiTheme="minorBidi" w:cstheme="minorBidi"/>
            <w:sz w:val="26"/>
            <w:szCs w:val="26"/>
            <w:lang w:bidi="ar-EG"/>
          </w:rPr>
          <w:t>http://jmuslim.naseej.com/detail.asp?InNewsItemID=738</w:t>
        </w:r>
        <w:r w:rsidRPr="00A0410C">
          <w:rPr>
            <w:rStyle w:val="Hyperlink"/>
            <w:rFonts w:asciiTheme="minorBidi" w:hAnsiTheme="minorBidi" w:cstheme="minorBidi"/>
            <w:sz w:val="28"/>
            <w:szCs w:val="28"/>
            <w:lang w:bidi="ar-EG"/>
          </w:rPr>
          <w:t>2</w:t>
        </w:r>
        <w:r w:rsidRPr="00A0410C">
          <w:rPr>
            <w:rStyle w:val="Hyperlink"/>
            <w:rFonts w:asciiTheme="minorBidi" w:hAnsiTheme="minorBidi" w:cstheme="minorBidi"/>
            <w:sz w:val="26"/>
            <w:szCs w:val="26"/>
            <w:lang w:bidi="ar-EG"/>
          </w:rPr>
          <w:t>8&amp;InTemplatekey.print</w:t>
        </w:r>
      </w:hyperlink>
      <w:r w:rsidRPr="00A0410C">
        <w:rPr>
          <w:rFonts w:asciiTheme="minorBidi" w:hAnsiTheme="minorBidi" w:cstheme="minorBidi" w:hint="cs"/>
          <w:sz w:val="28"/>
          <w:szCs w:val="28"/>
          <w:rtl/>
          <w:lang w:bidi="ar-EG"/>
        </w:rPr>
        <w:t xml:space="preserve"> [29/3/2019]  </w:t>
      </w:r>
    </w:p>
    <w:p w14:paraId="3A29D8B8" w14:textId="656445F5" w:rsidR="006424E7" w:rsidRDefault="006424E7" w:rsidP="00A0410C">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A0410C">
        <w:rPr>
          <w:rFonts w:asciiTheme="minorBidi" w:hAnsiTheme="minorBidi" w:cstheme="minorBidi" w:hint="cs"/>
          <w:sz w:val="28"/>
          <w:szCs w:val="28"/>
          <w:rtl/>
          <w:lang w:bidi="ar-EG"/>
        </w:rPr>
        <w:t xml:space="preserve">حسن الباتع محمد (2015). </w:t>
      </w:r>
      <w:r w:rsidRPr="00A0410C">
        <w:rPr>
          <w:rFonts w:asciiTheme="minorBidi" w:hAnsiTheme="minorBidi" w:cstheme="minorBidi"/>
          <w:sz w:val="28"/>
          <w:szCs w:val="28"/>
          <w:rtl/>
          <w:lang w:bidi="ar-EG"/>
        </w:rPr>
        <w:t>أنماط دعم الأداء وقياس أثرها في إكساب أعضاء هيئة التدريس بجامعة الطائف مهارات التقويم الإلكتروني باستخدام منظومة إدارة التعلم "بلاكبورد" واتجاهاتهم نحوها</w:t>
      </w:r>
      <w:r w:rsidRPr="00A0410C">
        <w:rPr>
          <w:rFonts w:asciiTheme="minorBidi" w:hAnsiTheme="minorBidi" w:cstheme="minorBidi" w:hint="cs"/>
          <w:b/>
          <w:bCs/>
          <w:sz w:val="28"/>
          <w:szCs w:val="28"/>
          <w:rtl/>
          <w:lang w:bidi="ar-EG"/>
        </w:rPr>
        <w:t xml:space="preserve">، مجلة العلوم التربوية، </w:t>
      </w:r>
      <w:r w:rsidRPr="00A0410C">
        <w:rPr>
          <w:rFonts w:asciiTheme="minorBidi" w:hAnsiTheme="minorBidi" w:cstheme="minorBidi" w:hint="cs"/>
          <w:sz w:val="28"/>
          <w:szCs w:val="28"/>
          <w:rtl/>
          <w:lang w:bidi="ar-EG"/>
        </w:rPr>
        <w:t>جامعة الإمام محمد بن سعود الإسلامية، العدد (4)، ص 231-350.</w:t>
      </w:r>
    </w:p>
    <w:p w14:paraId="50BA76A4" w14:textId="2407AB45" w:rsidR="00E20BCF" w:rsidRDefault="00E20BCF" w:rsidP="00E20BCF">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E20BCF">
        <w:rPr>
          <w:rFonts w:asciiTheme="minorBidi" w:hAnsiTheme="minorBidi" w:cstheme="minorBidi" w:hint="cs"/>
          <w:sz w:val="28"/>
          <w:szCs w:val="28"/>
          <w:rtl/>
          <w:lang w:bidi="ar-EG"/>
        </w:rPr>
        <w:lastRenderedPageBreak/>
        <w:t>حسن فاروق محمود (2009). أثر بعض مستويات الرجع وأسلوب التحكم فيها ببرامج الكمبيوتر متعددة الوسائل على تنمية مهارات التعامل مع التطبيقات التعليمية للإنترنت لدى الطلاب المعلمين بكلية التربية، مجلة الجمعية المصرية لتكنولوجيا التعليم، المجلد (19)، العدد (2)، ص 53- 104</w:t>
      </w:r>
      <w:r>
        <w:rPr>
          <w:rFonts w:asciiTheme="minorBidi" w:hAnsiTheme="minorBidi" w:cstheme="minorBidi" w:hint="cs"/>
          <w:sz w:val="28"/>
          <w:szCs w:val="28"/>
          <w:rtl/>
          <w:lang w:bidi="ar-EG"/>
        </w:rPr>
        <w:t>.</w:t>
      </w:r>
    </w:p>
    <w:p w14:paraId="726BD7A4" w14:textId="197616DE" w:rsidR="006424E7" w:rsidRPr="00A0410C" w:rsidRDefault="006424E7" w:rsidP="00A0410C">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A0410C">
        <w:rPr>
          <w:rFonts w:asciiTheme="minorBidi" w:hAnsiTheme="minorBidi" w:cstheme="minorBidi"/>
          <w:sz w:val="28"/>
          <w:szCs w:val="28"/>
          <w:rtl/>
          <w:lang w:bidi="ar-EG"/>
        </w:rPr>
        <w:t xml:space="preserve">حنان محمد كمال (2008). استخدام الصوت في برامج الكمبيوتر التعليمية الترفيهية وأثره في التحصيل اللغوي ودافعية الإنجاز لدى أطفال مرحلة ما قبل المدرسة، </w:t>
      </w:r>
      <w:r w:rsidRPr="00A0410C">
        <w:rPr>
          <w:rFonts w:asciiTheme="minorBidi" w:hAnsiTheme="minorBidi" w:cstheme="minorBidi"/>
          <w:b/>
          <w:bCs/>
          <w:sz w:val="28"/>
          <w:szCs w:val="28"/>
          <w:rtl/>
          <w:lang w:bidi="ar-EG"/>
        </w:rPr>
        <w:t>رسالة دكتوراة</w:t>
      </w:r>
      <w:r w:rsidRPr="00A0410C">
        <w:rPr>
          <w:rFonts w:asciiTheme="minorBidi" w:hAnsiTheme="minorBidi" w:cstheme="minorBidi"/>
          <w:sz w:val="28"/>
          <w:szCs w:val="28"/>
          <w:rtl/>
          <w:lang w:bidi="ar-EG"/>
        </w:rPr>
        <w:t>، كلية التربية، جامعة حلوان.</w:t>
      </w:r>
    </w:p>
    <w:p w14:paraId="2E3CB5C0" w14:textId="0B8F7487" w:rsidR="006424E7" w:rsidRPr="00993018" w:rsidRDefault="006424E7" w:rsidP="00993018">
      <w:pPr>
        <w:tabs>
          <w:tab w:val="right" w:pos="707"/>
          <w:tab w:val="right" w:pos="797"/>
        </w:tabs>
        <w:spacing w:before="240" w:line="360" w:lineRule="auto"/>
        <w:ind w:left="1466" w:hanging="1440"/>
        <w:jc w:val="lowKashida"/>
        <w:rPr>
          <w:rFonts w:asciiTheme="minorBidi" w:hAnsiTheme="minorBidi" w:cstheme="minorBidi"/>
          <w:b/>
          <w:bCs/>
          <w:sz w:val="28"/>
          <w:szCs w:val="28"/>
          <w:rtl/>
        </w:rPr>
      </w:pPr>
      <w:r w:rsidRPr="00993018">
        <w:rPr>
          <w:rFonts w:asciiTheme="minorBidi" w:hAnsiTheme="minorBidi" w:cstheme="minorBidi" w:hint="cs"/>
          <w:sz w:val="28"/>
          <w:szCs w:val="28"/>
          <w:rtl/>
        </w:rPr>
        <w:t xml:space="preserve">ربيع عبدالعظيم رمود (2016). </w:t>
      </w:r>
      <w:r w:rsidRPr="00993018">
        <w:rPr>
          <w:rFonts w:asciiTheme="minorBidi" w:hAnsiTheme="minorBidi" w:cstheme="minorBidi"/>
          <w:sz w:val="28"/>
          <w:szCs w:val="28"/>
          <w:rtl/>
          <w:lang w:bidi="ar-EG"/>
        </w:rPr>
        <w:t>التفاعل بين نمط المدونة الإلكترونية التعليمية (الموجزة، التفصيلية) والأسلوب المعرفي (التأمل، الاندفاع) وأثره في تنمية القابلية لاستخدام شبكات التواصل الاجتماعي في التعليم</w:t>
      </w:r>
      <w:r w:rsidRPr="00993018">
        <w:rPr>
          <w:rFonts w:asciiTheme="minorBidi" w:hAnsiTheme="minorBidi" w:cstheme="minorBidi" w:hint="cs"/>
          <w:b/>
          <w:bCs/>
          <w:sz w:val="28"/>
          <w:szCs w:val="28"/>
          <w:rtl/>
        </w:rPr>
        <w:t xml:space="preserve">، مجلة كلية التربية، </w:t>
      </w:r>
      <w:r w:rsidRPr="00993018">
        <w:rPr>
          <w:rFonts w:asciiTheme="minorBidi" w:hAnsiTheme="minorBidi" w:cstheme="minorBidi" w:hint="cs"/>
          <w:sz w:val="28"/>
          <w:szCs w:val="28"/>
          <w:rtl/>
          <w:lang w:bidi="ar-EG"/>
        </w:rPr>
        <w:t>جامعة الأزهر، المجلد (35)، العدد (170 الجزء الأول)، ص 10-91.</w:t>
      </w:r>
    </w:p>
    <w:p w14:paraId="6A15544C" w14:textId="77777777" w:rsidR="006424E7" w:rsidRDefault="006424E7" w:rsidP="00993018">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993018">
        <w:rPr>
          <w:rFonts w:asciiTheme="minorBidi" w:hAnsiTheme="minorBidi" w:cstheme="minorBidi" w:hint="cs"/>
          <w:sz w:val="28"/>
          <w:szCs w:val="28"/>
          <w:rtl/>
          <w:lang w:bidi="ar-EG"/>
        </w:rPr>
        <w:t xml:space="preserve">رجاء علي عبدالعليم أحمد (2018). </w:t>
      </w:r>
      <w:r w:rsidRPr="00993018">
        <w:rPr>
          <w:rFonts w:asciiTheme="minorBidi" w:hAnsiTheme="minorBidi" w:cstheme="minorBidi"/>
          <w:sz w:val="28"/>
          <w:szCs w:val="28"/>
          <w:rtl/>
          <w:lang w:bidi="ar-EG"/>
        </w:rPr>
        <w:t>أثر التفاعل بين أنماط مساعدات التعلم ومستويات تقديمها ببيئات التعلم المصغر عبر الويب الجوال في تنمية مهارات البرمجة والقابلية لل</w:t>
      </w:r>
      <w:r w:rsidRPr="00993018">
        <w:rPr>
          <w:rFonts w:asciiTheme="minorBidi" w:hAnsiTheme="minorBidi" w:cstheme="minorBidi" w:hint="cs"/>
          <w:sz w:val="28"/>
          <w:szCs w:val="28"/>
          <w:rtl/>
          <w:lang w:bidi="ar-EG"/>
        </w:rPr>
        <w:t>ا</w:t>
      </w:r>
      <w:r w:rsidRPr="00993018">
        <w:rPr>
          <w:rFonts w:asciiTheme="minorBidi" w:hAnsiTheme="minorBidi" w:cstheme="minorBidi"/>
          <w:sz w:val="28"/>
          <w:szCs w:val="28"/>
          <w:rtl/>
          <w:lang w:bidi="ar-EG"/>
        </w:rPr>
        <w:t>ستخدام لدى طلاب تكنولوجيا التعليم</w:t>
      </w:r>
      <w:r w:rsidRPr="00993018">
        <w:rPr>
          <w:rFonts w:asciiTheme="minorBidi" w:hAnsiTheme="minorBidi" w:cstheme="minorBidi" w:hint="cs"/>
          <w:b/>
          <w:bCs/>
          <w:sz w:val="28"/>
          <w:szCs w:val="28"/>
          <w:rtl/>
        </w:rPr>
        <w:t xml:space="preserve">، الجمعية العربية لتكنولوجيا التربية، </w:t>
      </w:r>
      <w:r w:rsidRPr="00993018">
        <w:rPr>
          <w:rFonts w:asciiTheme="minorBidi" w:hAnsiTheme="minorBidi" w:cstheme="minorBidi" w:hint="cs"/>
          <w:sz w:val="28"/>
          <w:szCs w:val="28"/>
          <w:rtl/>
          <w:lang w:bidi="ar-EG"/>
        </w:rPr>
        <w:t>العدد (35)، ص201-278.</w:t>
      </w:r>
      <w:r w:rsidRPr="00993018">
        <w:rPr>
          <w:rFonts w:asciiTheme="minorBidi" w:hAnsiTheme="minorBidi" w:cstheme="minorBidi"/>
          <w:sz w:val="28"/>
          <w:szCs w:val="28"/>
          <w:rtl/>
          <w:lang w:bidi="ar-EG"/>
        </w:rPr>
        <w:t xml:space="preserve"> </w:t>
      </w:r>
    </w:p>
    <w:p w14:paraId="4F4FE7BC" w14:textId="77777777" w:rsidR="006424E7" w:rsidRDefault="006424E7" w:rsidP="00993018">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993018">
        <w:rPr>
          <w:rFonts w:asciiTheme="minorBidi" w:hAnsiTheme="minorBidi" w:cstheme="minorBidi"/>
          <w:sz w:val="28"/>
          <w:szCs w:val="28"/>
          <w:rtl/>
          <w:lang w:bidi="ar-EG"/>
        </w:rPr>
        <w:t xml:space="preserve">رضا محمد سالم (2016). تأثير استخدام الفيديو التفاعلي على تعلم بعض الجوانب المهارية والمعرفية لبعض مهارات الإنقاذ في السباحة، </w:t>
      </w:r>
      <w:r w:rsidRPr="00993018">
        <w:rPr>
          <w:rFonts w:asciiTheme="minorBidi" w:hAnsiTheme="minorBidi" w:cstheme="minorBidi"/>
          <w:b/>
          <w:bCs/>
          <w:sz w:val="28"/>
          <w:szCs w:val="28"/>
          <w:rtl/>
          <w:lang w:bidi="ar-EG"/>
        </w:rPr>
        <w:t>المجلة العلمية للتربية البدنية والرياضية</w:t>
      </w:r>
      <w:r w:rsidRPr="00993018">
        <w:rPr>
          <w:rFonts w:asciiTheme="minorBidi" w:hAnsiTheme="minorBidi" w:cstheme="minorBidi"/>
          <w:sz w:val="28"/>
          <w:szCs w:val="28"/>
          <w:rtl/>
          <w:lang w:bidi="ar-EG"/>
        </w:rPr>
        <w:t>، مصر، العدد</w:t>
      </w:r>
      <w:r w:rsidRPr="00993018">
        <w:rPr>
          <w:rFonts w:asciiTheme="minorBidi" w:hAnsiTheme="minorBidi" w:cstheme="minorBidi" w:hint="cs"/>
          <w:sz w:val="28"/>
          <w:szCs w:val="28"/>
          <w:rtl/>
          <w:lang w:bidi="ar-EG"/>
        </w:rPr>
        <w:t xml:space="preserve"> </w:t>
      </w:r>
      <w:r w:rsidRPr="00993018">
        <w:rPr>
          <w:rFonts w:asciiTheme="minorBidi" w:hAnsiTheme="minorBidi" w:cstheme="minorBidi"/>
          <w:sz w:val="28"/>
          <w:szCs w:val="28"/>
          <w:rtl/>
          <w:lang w:bidi="ar-EG"/>
        </w:rPr>
        <w:t>(76)، ص205-228.</w:t>
      </w:r>
    </w:p>
    <w:p w14:paraId="477A085D" w14:textId="77777777" w:rsidR="006424E7" w:rsidRPr="00BF23B4" w:rsidRDefault="006424E7" w:rsidP="00BF23B4">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BF23B4">
        <w:rPr>
          <w:rFonts w:asciiTheme="minorBidi" w:hAnsiTheme="minorBidi" w:cstheme="minorBidi" w:hint="cs"/>
          <w:sz w:val="28"/>
          <w:szCs w:val="28"/>
          <w:rtl/>
          <w:lang w:bidi="ar-EG"/>
        </w:rPr>
        <w:t xml:space="preserve">رمضان حشمت محمد السيد (2019). </w:t>
      </w:r>
      <w:r w:rsidRPr="00BF23B4">
        <w:rPr>
          <w:rFonts w:asciiTheme="minorBidi" w:hAnsiTheme="minorBidi" w:cstheme="minorBidi"/>
          <w:sz w:val="28"/>
          <w:szCs w:val="28"/>
          <w:rtl/>
          <w:lang w:bidi="ar-EG"/>
        </w:rPr>
        <w:t>أثر التفاعل بين أشكال تقديم التذييلات الإلكترونية التشاركية ومستوياتها في تنمية مهارات الكتابة الإلكترونية التشاركية لدى التلاميذ الصم</w:t>
      </w:r>
      <w:r w:rsidRPr="00BF23B4">
        <w:rPr>
          <w:rFonts w:asciiTheme="minorBidi" w:hAnsiTheme="minorBidi" w:cstheme="minorBidi" w:hint="cs"/>
          <w:sz w:val="28"/>
          <w:szCs w:val="28"/>
          <w:rtl/>
          <w:lang w:bidi="ar-EG"/>
        </w:rPr>
        <w:t xml:space="preserve">، </w:t>
      </w:r>
      <w:r w:rsidRPr="00BF23B4">
        <w:rPr>
          <w:rFonts w:asciiTheme="minorBidi" w:hAnsiTheme="minorBidi" w:cstheme="minorBidi" w:hint="cs"/>
          <w:b/>
          <w:bCs/>
          <w:sz w:val="28"/>
          <w:szCs w:val="28"/>
          <w:rtl/>
          <w:lang w:bidi="ar-EG"/>
        </w:rPr>
        <w:t>الجمعية العربية لتكنولوجيا التربية</w:t>
      </w:r>
      <w:r w:rsidRPr="00BF23B4">
        <w:rPr>
          <w:rFonts w:asciiTheme="minorBidi" w:hAnsiTheme="minorBidi" w:cstheme="minorBidi" w:hint="cs"/>
          <w:sz w:val="28"/>
          <w:szCs w:val="28"/>
          <w:rtl/>
          <w:lang w:bidi="ar-EG"/>
        </w:rPr>
        <w:t>، العدد (38)، ص 399-472.</w:t>
      </w:r>
    </w:p>
    <w:p w14:paraId="2F9FB54C" w14:textId="77777777" w:rsidR="006424E7" w:rsidRPr="00BF23B4" w:rsidRDefault="006424E7" w:rsidP="00BF23B4">
      <w:pPr>
        <w:tabs>
          <w:tab w:val="right" w:pos="707"/>
          <w:tab w:val="right" w:pos="797"/>
        </w:tabs>
        <w:spacing w:before="240" w:line="360" w:lineRule="auto"/>
        <w:ind w:left="1466" w:hanging="1440"/>
        <w:jc w:val="lowKashida"/>
        <w:rPr>
          <w:rFonts w:asciiTheme="minorBidi" w:hAnsiTheme="minorBidi" w:cstheme="minorBidi"/>
          <w:sz w:val="28"/>
          <w:szCs w:val="28"/>
          <w:rtl/>
        </w:rPr>
      </w:pPr>
      <w:r w:rsidRPr="00BF23B4">
        <w:rPr>
          <w:rFonts w:asciiTheme="minorBidi" w:hAnsiTheme="minorBidi" w:cstheme="minorBidi"/>
          <w:sz w:val="28"/>
          <w:szCs w:val="28"/>
          <w:rtl/>
        </w:rPr>
        <w:t xml:space="preserve">روبرت سولو (2000). </w:t>
      </w:r>
      <w:r w:rsidRPr="00BF23B4">
        <w:rPr>
          <w:rFonts w:asciiTheme="minorBidi" w:hAnsiTheme="minorBidi" w:cstheme="minorBidi"/>
          <w:b/>
          <w:bCs/>
          <w:sz w:val="28"/>
          <w:szCs w:val="28"/>
          <w:rtl/>
        </w:rPr>
        <w:t>علم النفس المعرفي</w:t>
      </w:r>
      <w:r w:rsidRPr="00BF23B4">
        <w:rPr>
          <w:rFonts w:asciiTheme="minorBidi" w:hAnsiTheme="minorBidi" w:cstheme="minorBidi"/>
          <w:sz w:val="28"/>
          <w:szCs w:val="28"/>
          <w:rtl/>
        </w:rPr>
        <w:t>، ترجمة محمد نجيب الصبوة، مصطفى محمد كامل، محمد الحسانين، ط 2، القاهرة، مكتبة الأنجلو المصرية.</w:t>
      </w:r>
    </w:p>
    <w:p w14:paraId="1CFAF276" w14:textId="77777777" w:rsidR="006424E7" w:rsidRDefault="006424E7" w:rsidP="00247D9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Pr>
          <w:rFonts w:asciiTheme="minorBidi" w:hAnsiTheme="minorBidi" w:cstheme="minorBidi" w:hint="cs"/>
          <w:sz w:val="28"/>
          <w:szCs w:val="28"/>
          <w:rtl/>
          <w:lang w:bidi="ar-EG"/>
        </w:rPr>
        <w:t>سارة العتيبي (2016). رؤية مستقبلية لاستخدام تقنية (</w:t>
      </w:r>
      <w:r w:rsidRPr="00247D9A">
        <w:rPr>
          <w:rFonts w:asciiTheme="majorBidi" w:hAnsiTheme="majorBidi" w:cstheme="majorBidi"/>
          <w:sz w:val="26"/>
          <w:szCs w:val="26"/>
          <w:lang w:bidi="ar-EG"/>
        </w:rPr>
        <w:t>Augmented Reality</w:t>
      </w:r>
      <w:r>
        <w:rPr>
          <w:rFonts w:asciiTheme="minorBidi" w:hAnsiTheme="minorBidi" w:cstheme="minorBidi" w:hint="cs"/>
          <w:sz w:val="28"/>
          <w:szCs w:val="28"/>
          <w:rtl/>
          <w:lang w:bidi="ar-EG"/>
        </w:rPr>
        <w:t xml:space="preserve">) كوسيلة تعليمية لأطفال الدمج في مرحلة رياض الأطفال بالمملكة العربية السعودية، </w:t>
      </w:r>
      <w:r w:rsidRPr="00247D9A">
        <w:rPr>
          <w:rFonts w:asciiTheme="minorBidi" w:hAnsiTheme="minorBidi" w:cstheme="minorBidi" w:hint="cs"/>
          <w:b/>
          <w:bCs/>
          <w:sz w:val="28"/>
          <w:szCs w:val="28"/>
          <w:rtl/>
          <w:lang w:bidi="ar-EG"/>
        </w:rPr>
        <w:t>مجلة رابطة التربية الحديثة</w:t>
      </w:r>
      <w:r>
        <w:rPr>
          <w:rFonts w:asciiTheme="minorBidi" w:hAnsiTheme="minorBidi" w:cstheme="minorBidi" w:hint="cs"/>
          <w:sz w:val="28"/>
          <w:szCs w:val="28"/>
          <w:rtl/>
          <w:lang w:bidi="ar-EG"/>
        </w:rPr>
        <w:t>، مصر، المجلد (8)، العدد (28)، ص59- 99.</w:t>
      </w:r>
    </w:p>
    <w:p w14:paraId="62346824" w14:textId="77777777" w:rsidR="006424E7" w:rsidRDefault="006424E7" w:rsidP="00BF23B4">
      <w:pPr>
        <w:tabs>
          <w:tab w:val="right" w:pos="707"/>
          <w:tab w:val="right" w:pos="797"/>
        </w:tabs>
        <w:spacing w:before="240" w:line="360" w:lineRule="auto"/>
        <w:ind w:left="1466" w:hanging="1440"/>
        <w:jc w:val="lowKashida"/>
        <w:rPr>
          <w:rFonts w:asciiTheme="minorBidi" w:hAnsiTheme="minorBidi" w:cstheme="minorBidi"/>
          <w:sz w:val="28"/>
          <w:szCs w:val="28"/>
          <w:rtl/>
        </w:rPr>
      </w:pPr>
      <w:bookmarkStart w:id="37" w:name="_Hlk69470887"/>
      <w:r w:rsidRPr="00BF23B4">
        <w:rPr>
          <w:rFonts w:asciiTheme="minorBidi" w:hAnsiTheme="minorBidi" w:cstheme="minorBidi"/>
          <w:sz w:val="28"/>
          <w:szCs w:val="28"/>
          <w:rtl/>
        </w:rPr>
        <w:lastRenderedPageBreak/>
        <w:t xml:space="preserve">سليمان أحمد حرب (2017). فاعلية نوعين من الفيديو الرقمي التفاعلي في تنمية مهارات التصوير الرقمي للشاشة ومونتاجه والتفكير البصري لدى طلبة كلية التربية في جامعة الأقصى بغزة، </w:t>
      </w:r>
      <w:r w:rsidRPr="00BF23B4">
        <w:rPr>
          <w:rFonts w:asciiTheme="minorBidi" w:hAnsiTheme="minorBidi" w:cstheme="minorBidi"/>
          <w:b/>
          <w:bCs/>
          <w:sz w:val="28"/>
          <w:szCs w:val="28"/>
          <w:rtl/>
        </w:rPr>
        <w:t>مجلة الجامعة الإسلامية للدراسات التربوية والنفسية</w:t>
      </w:r>
      <w:r w:rsidRPr="00BF23B4">
        <w:rPr>
          <w:rFonts w:asciiTheme="minorBidi" w:hAnsiTheme="minorBidi" w:cstheme="minorBidi"/>
          <w:sz w:val="28"/>
          <w:szCs w:val="28"/>
          <w:rtl/>
        </w:rPr>
        <w:t>، المجلد (26)، العدد (6)، ص 130-</w:t>
      </w:r>
      <w:r>
        <w:rPr>
          <w:rFonts w:asciiTheme="minorBidi" w:hAnsiTheme="minorBidi" w:cstheme="minorBidi" w:hint="cs"/>
          <w:sz w:val="28"/>
          <w:szCs w:val="28"/>
          <w:rtl/>
        </w:rPr>
        <w:t>152.</w:t>
      </w:r>
    </w:p>
    <w:p w14:paraId="0F8C0DAA" w14:textId="77777777" w:rsidR="006424E7" w:rsidRDefault="006424E7" w:rsidP="00BF23B4">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BF23B4">
        <w:rPr>
          <w:rFonts w:asciiTheme="minorBidi" w:hAnsiTheme="minorBidi" w:cstheme="minorBidi"/>
          <w:sz w:val="28"/>
          <w:szCs w:val="28"/>
          <w:rtl/>
          <w:lang w:bidi="ar-EG"/>
        </w:rPr>
        <w:t xml:space="preserve">شيماء يوسف الصوفي (2006). أثر اختلاف مستويات التوجيه وأساليب تقديمه في برامج الكمبيوتر متعددة الوسائط على تنمية الجوانب المعرفية والسلوكية لدى تلاميذ مدارس التربية الفكرية، </w:t>
      </w:r>
      <w:r w:rsidRPr="00BF23B4">
        <w:rPr>
          <w:rFonts w:asciiTheme="minorBidi" w:hAnsiTheme="minorBidi" w:cstheme="minorBidi"/>
          <w:b/>
          <w:bCs/>
          <w:sz w:val="28"/>
          <w:szCs w:val="28"/>
          <w:rtl/>
          <w:lang w:bidi="ar-EG"/>
        </w:rPr>
        <w:t>رسالة ماجستير</w:t>
      </w:r>
      <w:r w:rsidRPr="00BF23B4">
        <w:rPr>
          <w:rFonts w:asciiTheme="minorBidi" w:hAnsiTheme="minorBidi" w:cstheme="minorBidi"/>
          <w:sz w:val="28"/>
          <w:szCs w:val="28"/>
          <w:rtl/>
          <w:lang w:bidi="ar-EG"/>
        </w:rPr>
        <w:t>، كلية البنات للآداب والعلوم والتربية، جامعة عين شمس.</w:t>
      </w:r>
    </w:p>
    <w:p w14:paraId="0AF4EB68" w14:textId="77777777" w:rsidR="006424E7" w:rsidRDefault="006424E7" w:rsidP="00247D9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247D9A">
        <w:rPr>
          <w:rFonts w:asciiTheme="minorBidi" w:hAnsiTheme="minorBidi" w:cstheme="minorBidi"/>
          <w:sz w:val="28"/>
          <w:szCs w:val="28"/>
          <w:rtl/>
          <w:lang w:bidi="ar-EG"/>
        </w:rPr>
        <w:t xml:space="preserve">صالح أحمد شاكر (2013). تأثير توقيت عرض الصوت القارئ للنص في الكتاب الإلكتروني على تحصيل المعلومات لدى طلاب المرحلة الإعدادية، </w:t>
      </w:r>
      <w:r w:rsidRPr="00247D9A">
        <w:rPr>
          <w:rFonts w:asciiTheme="minorBidi" w:hAnsiTheme="minorBidi" w:cstheme="minorBidi"/>
          <w:b/>
          <w:bCs/>
          <w:sz w:val="28"/>
          <w:szCs w:val="28"/>
          <w:rtl/>
          <w:lang w:bidi="ar-EG"/>
        </w:rPr>
        <w:t>الجمعية المصرية لتكنولوجيا المعلومات</w:t>
      </w:r>
      <w:r w:rsidRPr="00247D9A">
        <w:rPr>
          <w:rFonts w:asciiTheme="minorBidi" w:hAnsiTheme="minorBidi" w:cstheme="minorBidi"/>
          <w:sz w:val="28"/>
          <w:szCs w:val="28"/>
          <w:rtl/>
          <w:lang w:bidi="ar-EG"/>
        </w:rPr>
        <w:t>، القاهرة، مج (23)، ع (2)، ص 205-250.</w:t>
      </w:r>
    </w:p>
    <w:p w14:paraId="70F7B48B" w14:textId="77777777" w:rsidR="006424E7" w:rsidRPr="00247D9A" w:rsidRDefault="006424E7" w:rsidP="00247D9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247D9A">
        <w:rPr>
          <w:rFonts w:asciiTheme="minorBidi" w:hAnsiTheme="minorBidi" w:cstheme="minorBidi"/>
          <w:sz w:val="28"/>
          <w:szCs w:val="28"/>
          <w:rtl/>
          <w:lang w:bidi="ar-EG"/>
        </w:rPr>
        <w:t xml:space="preserve">طارق عبدالسلام عبدالحليم محمد (2010). أثر التفاعل بين مستويات المساعدة (الموجزة، المتوسطة، التفصيلية) وبين أساليب التعلم على تنمية كفايات تصميم التفاعلية ببرامج الوسائط المتعددة لدى أخصائي تكنولوجيا التعليم، </w:t>
      </w:r>
      <w:r w:rsidRPr="00247D9A">
        <w:rPr>
          <w:rFonts w:asciiTheme="minorBidi" w:hAnsiTheme="minorBidi" w:cstheme="minorBidi"/>
          <w:b/>
          <w:bCs/>
          <w:sz w:val="28"/>
          <w:szCs w:val="28"/>
          <w:rtl/>
          <w:lang w:bidi="ar-EG"/>
        </w:rPr>
        <w:t>رسالة دكتوراة</w:t>
      </w:r>
      <w:r w:rsidRPr="00247D9A">
        <w:rPr>
          <w:rFonts w:asciiTheme="minorBidi" w:hAnsiTheme="minorBidi" w:cstheme="minorBidi"/>
          <w:sz w:val="28"/>
          <w:szCs w:val="28"/>
          <w:rtl/>
          <w:lang w:bidi="ar-EG"/>
        </w:rPr>
        <w:t>، كلية البنات للآداب والعلوم والتربية، جامعة عين شمس.</w:t>
      </w:r>
    </w:p>
    <w:p w14:paraId="69D62870" w14:textId="77777777" w:rsidR="006424E7" w:rsidRDefault="006424E7" w:rsidP="00247D9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247D9A">
        <w:rPr>
          <w:rFonts w:asciiTheme="minorBidi" w:hAnsiTheme="minorBidi" w:cstheme="minorBidi" w:hint="cs"/>
          <w:sz w:val="28"/>
          <w:szCs w:val="28"/>
          <w:rtl/>
        </w:rPr>
        <w:t xml:space="preserve">عاصم السيد السيد شكر (2020). </w:t>
      </w:r>
      <w:r w:rsidRPr="00247D9A">
        <w:rPr>
          <w:rFonts w:asciiTheme="minorBidi" w:hAnsiTheme="minorBidi" w:cstheme="minorBidi"/>
          <w:sz w:val="28"/>
          <w:szCs w:val="28"/>
          <w:rtl/>
        </w:rPr>
        <w:t>أثر التفاعل بين نمط عرض الدعم الإلكتروني ومستواه داخل الأنشطة البنائية الإلكترونية على تنمية مهارات إنتاج البرمجيات التعليمية لطلاب شعبة تكنولوجيا التعليم</w:t>
      </w:r>
      <w:r w:rsidRPr="00247D9A">
        <w:rPr>
          <w:rFonts w:asciiTheme="minorBidi" w:hAnsiTheme="minorBidi" w:cstheme="minorBidi" w:hint="cs"/>
          <w:sz w:val="28"/>
          <w:szCs w:val="28"/>
          <w:rtl/>
        </w:rPr>
        <w:t xml:space="preserve">. </w:t>
      </w:r>
      <w:r w:rsidRPr="00247D9A">
        <w:rPr>
          <w:rFonts w:asciiTheme="minorBidi" w:hAnsiTheme="minorBidi" w:cstheme="minorBidi" w:hint="cs"/>
          <w:b/>
          <w:bCs/>
          <w:sz w:val="28"/>
          <w:szCs w:val="28"/>
          <w:rtl/>
          <w:lang w:bidi="ar-EG"/>
        </w:rPr>
        <w:t xml:space="preserve">مجلة </w:t>
      </w:r>
      <w:hyperlink r:id="rId13" w:history="1">
        <w:r w:rsidRPr="00247D9A">
          <w:rPr>
            <w:rFonts w:asciiTheme="minorBidi" w:hAnsiTheme="minorBidi" w:cstheme="minorBidi"/>
            <w:b/>
            <w:bCs/>
            <w:sz w:val="28"/>
            <w:szCs w:val="28"/>
            <w:rtl/>
            <w:lang w:bidi="ar-EG"/>
          </w:rPr>
          <w:t>دراسات في التعليم الجامعي</w:t>
        </w:r>
      </w:hyperlink>
      <w:r w:rsidRPr="00247D9A">
        <w:rPr>
          <w:rFonts w:asciiTheme="minorBidi" w:hAnsiTheme="minorBidi" w:cstheme="minorBidi" w:hint="cs"/>
          <w:b/>
          <w:bCs/>
          <w:sz w:val="28"/>
          <w:szCs w:val="28"/>
          <w:rtl/>
        </w:rPr>
        <w:t>،</w:t>
      </w:r>
      <w:r w:rsidRPr="00247D9A">
        <w:rPr>
          <w:rFonts w:asciiTheme="minorBidi" w:hAnsiTheme="minorBidi" w:cstheme="minorBidi" w:hint="cs"/>
          <w:sz w:val="28"/>
          <w:szCs w:val="28"/>
          <w:rtl/>
        </w:rPr>
        <w:t xml:space="preserve"> العدد (46)، ص181-198.</w:t>
      </w:r>
    </w:p>
    <w:p w14:paraId="57DA38E9" w14:textId="77777777" w:rsidR="006424E7" w:rsidRDefault="006424E7" w:rsidP="00247D9A">
      <w:pPr>
        <w:tabs>
          <w:tab w:val="right" w:pos="707"/>
          <w:tab w:val="right" w:pos="797"/>
        </w:tabs>
        <w:spacing w:before="240" w:line="360" w:lineRule="auto"/>
        <w:ind w:left="1466" w:hanging="1440"/>
        <w:jc w:val="lowKashida"/>
        <w:rPr>
          <w:rFonts w:asciiTheme="minorBidi" w:hAnsiTheme="minorBidi" w:cstheme="minorBidi"/>
          <w:sz w:val="28"/>
          <w:szCs w:val="28"/>
          <w:rtl/>
        </w:rPr>
      </w:pPr>
      <w:r w:rsidRPr="00247D9A">
        <w:rPr>
          <w:rFonts w:asciiTheme="minorBidi" w:hAnsiTheme="minorBidi" w:cstheme="minorBidi"/>
          <w:sz w:val="28"/>
          <w:szCs w:val="28"/>
          <w:rtl/>
        </w:rPr>
        <w:t>عبدالعزيز طلبة عبدالحميد (201</w:t>
      </w:r>
      <w:r w:rsidRPr="00247D9A">
        <w:rPr>
          <w:rFonts w:asciiTheme="minorBidi" w:hAnsiTheme="minorBidi" w:cstheme="minorBidi" w:hint="cs"/>
          <w:sz w:val="28"/>
          <w:szCs w:val="28"/>
          <w:rtl/>
        </w:rPr>
        <w:t>1</w:t>
      </w:r>
      <w:r w:rsidRPr="00247D9A">
        <w:rPr>
          <w:rFonts w:asciiTheme="minorBidi" w:hAnsiTheme="minorBidi" w:cstheme="minorBidi"/>
          <w:sz w:val="28"/>
          <w:szCs w:val="28"/>
          <w:rtl/>
        </w:rPr>
        <w:t>).</w:t>
      </w:r>
      <w:r w:rsidRPr="00247D9A">
        <w:rPr>
          <w:rFonts w:asciiTheme="minorBidi" w:hAnsiTheme="minorBidi" w:cstheme="minorBidi" w:hint="cs"/>
          <w:sz w:val="28"/>
          <w:szCs w:val="28"/>
          <w:rtl/>
        </w:rPr>
        <w:t xml:space="preserve"> أثر التفاعل بين أنماط الدعم الإلكتروني المتزامن وغير المتزامن في بيئة التعلم القائم على الويب وأساليب التعلم على التحصيل وتنمية مهارات تصميم وإنتاج مصادر التعلم لدى طلاب كلية التربية، دراسات في المناهج وطرق التدريس، مصر، العدد (168). </w:t>
      </w:r>
    </w:p>
    <w:p w14:paraId="69C635E2" w14:textId="77777777" w:rsidR="006424E7" w:rsidRPr="00247D9A" w:rsidRDefault="006424E7" w:rsidP="00247D9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bookmarkStart w:id="38" w:name="_Hlk69471828"/>
      <w:bookmarkEnd w:id="37"/>
      <w:r>
        <w:rPr>
          <w:rFonts w:asciiTheme="minorBidi" w:hAnsiTheme="minorBidi" w:cstheme="minorBidi" w:hint="cs"/>
          <w:sz w:val="28"/>
          <w:szCs w:val="28"/>
          <w:rtl/>
          <w:lang w:bidi="ar-EG"/>
        </w:rPr>
        <w:t xml:space="preserve">غادة ربيع خليفة (2018). أثر التفاعل بين مستويات الدعم (الموجزة- المتوسطة- التفصيلية) في التعليم الإلكتروني المنتشر وأسلوب التعلم (الكلي- التتابعي) على تنمية مهارات حل المشكلات والتنظيم الذاتي لدى طلاب تكنولوجيا التعليم، </w:t>
      </w:r>
      <w:r w:rsidRPr="006424E7">
        <w:rPr>
          <w:rFonts w:asciiTheme="minorBidi" w:hAnsiTheme="minorBidi" w:cstheme="minorBidi" w:hint="cs"/>
          <w:b/>
          <w:bCs/>
          <w:sz w:val="28"/>
          <w:szCs w:val="28"/>
          <w:rtl/>
          <w:lang w:bidi="ar-EG"/>
        </w:rPr>
        <w:t>رسالة دكتوراة</w:t>
      </w:r>
      <w:r>
        <w:rPr>
          <w:rFonts w:asciiTheme="minorBidi" w:hAnsiTheme="minorBidi" w:cstheme="minorBidi" w:hint="cs"/>
          <w:sz w:val="28"/>
          <w:szCs w:val="28"/>
          <w:rtl/>
          <w:lang w:bidi="ar-EG"/>
        </w:rPr>
        <w:t>، كلية التربية النوعية، جامعة المنوفية.</w:t>
      </w:r>
    </w:p>
    <w:bookmarkEnd w:id="38"/>
    <w:p w14:paraId="740E06E0" w14:textId="77777777" w:rsidR="006424E7" w:rsidRDefault="006424E7" w:rsidP="00247D9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247D9A">
        <w:rPr>
          <w:rFonts w:asciiTheme="minorBidi" w:hAnsiTheme="minorBidi" w:cstheme="minorBidi"/>
          <w:sz w:val="28"/>
          <w:szCs w:val="28"/>
          <w:rtl/>
          <w:lang w:bidi="ar-EG"/>
        </w:rPr>
        <w:lastRenderedPageBreak/>
        <w:t>فؤاد البه</w:t>
      </w:r>
      <w:r w:rsidRPr="00247D9A">
        <w:rPr>
          <w:rFonts w:asciiTheme="minorBidi" w:hAnsiTheme="minorBidi" w:cstheme="minorBidi" w:hint="cs"/>
          <w:sz w:val="28"/>
          <w:szCs w:val="28"/>
          <w:rtl/>
          <w:lang w:bidi="ar-EG"/>
        </w:rPr>
        <w:t>ي</w:t>
      </w:r>
      <w:r w:rsidRPr="00247D9A">
        <w:rPr>
          <w:rFonts w:asciiTheme="minorBidi" w:hAnsiTheme="minorBidi" w:cstheme="minorBidi"/>
          <w:sz w:val="28"/>
          <w:szCs w:val="28"/>
          <w:rtl/>
          <w:lang w:bidi="ar-EG"/>
        </w:rPr>
        <w:t xml:space="preserve"> السيد</w:t>
      </w:r>
      <w:r w:rsidRPr="00247D9A">
        <w:rPr>
          <w:rFonts w:asciiTheme="minorBidi" w:hAnsiTheme="minorBidi" w:cstheme="minorBidi" w:hint="cs"/>
          <w:sz w:val="28"/>
          <w:szCs w:val="28"/>
          <w:rtl/>
          <w:lang w:bidi="ar-EG"/>
        </w:rPr>
        <w:t xml:space="preserve"> (1979).</w:t>
      </w:r>
      <w:r w:rsidRPr="00247D9A">
        <w:rPr>
          <w:rFonts w:asciiTheme="minorBidi" w:hAnsiTheme="minorBidi" w:cstheme="minorBidi" w:hint="cs"/>
          <w:b/>
          <w:bCs/>
          <w:sz w:val="28"/>
          <w:szCs w:val="28"/>
          <w:rtl/>
          <w:lang w:bidi="ar-EG"/>
        </w:rPr>
        <w:t xml:space="preserve"> </w:t>
      </w:r>
      <w:r w:rsidRPr="00247D9A">
        <w:rPr>
          <w:rFonts w:asciiTheme="minorBidi" w:hAnsiTheme="minorBidi" w:cstheme="minorBidi"/>
          <w:b/>
          <w:bCs/>
          <w:sz w:val="28"/>
          <w:szCs w:val="28"/>
          <w:rtl/>
          <w:lang w:bidi="ar-EG"/>
        </w:rPr>
        <w:t>علم النفس الإحصائي وقياس العقل البشرى</w:t>
      </w:r>
      <w:r w:rsidRPr="00247D9A">
        <w:rPr>
          <w:rFonts w:asciiTheme="minorBidi" w:hAnsiTheme="minorBidi" w:cstheme="minorBidi" w:hint="cs"/>
          <w:sz w:val="28"/>
          <w:szCs w:val="28"/>
          <w:rtl/>
          <w:lang w:bidi="ar-EG"/>
        </w:rPr>
        <w:t xml:space="preserve">، </w:t>
      </w:r>
      <w:r w:rsidRPr="00247D9A">
        <w:rPr>
          <w:rFonts w:asciiTheme="minorBidi" w:hAnsiTheme="minorBidi" w:cstheme="minorBidi"/>
          <w:sz w:val="28"/>
          <w:szCs w:val="28"/>
          <w:rtl/>
          <w:lang w:bidi="ar-EG"/>
        </w:rPr>
        <w:t>القاهرة</w:t>
      </w:r>
      <w:r w:rsidRPr="00247D9A">
        <w:rPr>
          <w:rFonts w:asciiTheme="minorBidi" w:hAnsiTheme="minorBidi" w:cstheme="minorBidi" w:hint="cs"/>
          <w:sz w:val="28"/>
          <w:szCs w:val="28"/>
          <w:rtl/>
          <w:lang w:bidi="ar-EG"/>
        </w:rPr>
        <w:t>،</w:t>
      </w:r>
      <w:r w:rsidRPr="00247D9A">
        <w:rPr>
          <w:rFonts w:asciiTheme="minorBidi" w:hAnsiTheme="minorBidi" w:cstheme="minorBidi"/>
          <w:sz w:val="28"/>
          <w:szCs w:val="28"/>
          <w:rtl/>
          <w:lang w:bidi="ar-EG"/>
        </w:rPr>
        <w:t xml:space="preserve"> دار الفكر العرب</w:t>
      </w:r>
      <w:r w:rsidRPr="00247D9A">
        <w:rPr>
          <w:rFonts w:asciiTheme="minorBidi" w:hAnsiTheme="minorBidi" w:cstheme="minorBidi" w:hint="cs"/>
          <w:sz w:val="28"/>
          <w:szCs w:val="28"/>
          <w:rtl/>
          <w:lang w:bidi="ar-EG"/>
        </w:rPr>
        <w:t>ي.</w:t>
      </w:r>
    </w:p>
    <w:p w14:paraId="592AAF2B" w14:textId="77777777" w:rsidR="006424E7" w:rsidRPr="00247D9A" w:rsidRDefault="006424E7" w:rsidP="00247D9A">
      <w:pPr>
        <w:spacing w:before="240" w:line="360" w:lineRule="auto"/>
        <w:ind w:left="1466" w:hanging="1440"/>
        <w:jc w:val="lowKashida"/>
        <w:rPr>
          <w:rFonts w:asciiTheme="minorBidi" w:hAnsiTheme="minorBidi" w:cstheme="minorBidi"/>
          <w:sz w:val="28"/>
          <w:szCs w:val="28"/>
          <w:lang w:bidi="ar-EG"/>
        </w:rPr>
      </w:pPr>
      <w:r w:rsidRPr="00247D9A">
        <w:rPr>
          <w:rFonts w:asciiTheme="minorBidi" w:hAnsiTheme="minorBidi" w:cstheme="minorBidi"/>
          <w:sz w:val="28"/>
          <w:szCs w:val="28"/>
          <w:rtl/>
          <w:lang w:bidi="ar-EG"/>
        </w:rPr>
        <w:t xml:space="preserve">ماريان ميلاد جرجس (2017). أثر نمط عرض المحتوى الكلي/الجزئي القائم على تقنية الواقع المعزز على تنمية التنظيم الذاتي وكفاءة التعلم لدى طلاب الصف الأول الإعدادي، </w:t>
      </w:r>
      <w:r w:rsidRPr="00247D9A">
        <w:rPr>
          <w:rFonts w:asciiTheme="minorBidi" w:hAnsiTheme="minorBidi" w:cstheme="minorBidi"/>
          <w:b/>
          <w:bCs/>
          <w:sz w:val="28"/>
          <w:szCs w:val="28"/>
          <w:rtl/>
          <w:lang w:bidi="ar-EG"/>
        </w:rPr>
        <w:t>تكنولوجيا التربية</w:t>
      </w:r>
      <w:r w:rsidRPr="00247D9A">
        <w:rPr>
          <w:rFonts w:asciiTheme="minorBidi" w:hAnsiTheme="minorBidi" w:cstheme="minorBidi"/>
          <w:sz w:val="28"/>
          <w:szCs w:val="28"/>
          <w:rtl/>
          <w:lang w:bidi="ar-EG"/>
        </w:rPr>
        <w:t xml:space="preserve">: دراسات وبحوث، العدد (30)، مصر. </w:t>
      </w:r>
    </w:p>
    <w:p w14:paraId="558EDEC2" w14:textId="77777777" w:rsidR="006424E7" w:rsidRPr="006424E7" w:rsidRDefault="006424E7" w:rsidP="006424E7">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6424E7">
        <w:rPr>
          <w:rFonts w:asciiTheme="minorBidi" w:hAnsiTheme="minorBidi" w:cstheme="minorBidi"/>
          <w:sz w:val="28"/>
          <w:szCs w:val="28"/>
          <w:rtl/>
          <w:lang w:bidi="ar-EG"/>
        </w:rPr>
        <w:t xml:space="preserve">محمد السعيد نعيم (2003). أثر اختلاف توقيت سماع التعليق الصوتي المستخدم في برامج الكمبيوتر التعليمية متعددة الوسائط على التحصيل المعرفي لدى طلاب شعبة الحاسب الآلي، </w:t>
      </w:r>
      <w:r w:rsidRPr="006424E7">
        <w:rPr>
          <w:rFonts w:asciiTheme="minorBidi" w:hAnsiTheme="minorBidi" w:cstheme="minorBidi"/>
          <w:b/>
          <w:bCs/>
          <w:sz w:val="28"/>
          <w:szCs w:val="28"/>
          <w:rtl/>
          <w:lang w:bidi="ar-EG"/>
        </w:rPr>
        <w:t>رسالة ماجستير</w:t>
      </w:r>
      <w:r w:rsidRPr="006424E7">
        <w:rPr>
          <w:rFonts w:asciiTheme="minorBidi" w:hAnsiTheme="minorBidi" w:cstheme="minorBidi"/>
          <w:sz w:val="28"/>
          <w:szCs w:val="28"/>
          <w:rtl/>
          <w:lang w:bidi="ar-EG"/>
        </w:rPr>
        <w:t>، معهد الدراسات والبحوث التربوية، جامعة القاهرة.</w:t>
      </w:r>
    </w:p>
    <w:p w14:paraId="6504A605" w14:textId="46833AA6" w:rsidR="006424E7" w:rsidRDefault="006424E7" w:rsidP="006424E7">
      <w:pPr>
        <w:tabs>
          <w:tab w:val="right" w:pos="707"/>
          <w:tab w:val="right" w:pos="797"/>
        </w:tabs>
        <w:spacing w:before="240" w:line="360" w:lineRule="auto"/>
        <w:ind w:left="1466" w:hanging="1440"/>
        <w:jc w:val="lowKashida"/>
        <w:rPr>
          <w:rFonts w:asciiTheme="minorBidi" w:hAnsiTheme="minorBidi" w:cstheme="minorBidi"/>
          <w:sz w:val="28"/>
          <w:szCs w:val="28"/>
          <w:rtl/>
        </w:rPr>
      </w:pPr>
      <w:r w:rsidRPr="006424E7">
        <w:rPr>
          <w:rFonts w:asciiTheme="minorBidi" w:hAnsiTheme="minorBidi" w:cstheme="minorBidi"/>
          <w:sz w:val="28"/>
          <w:szCs w:val="28"/>
          <w:rtl/>
        </w:rPr>
        <w:t xml:space="preserve">محمد حسن رخا، محمد كمال عزت (2013). أثر استخدام الهيبرميديا والفيديو التفاعلي والموبايل على تعلم سباحة الزخف على البطن للمبتدئين، </w:t>
      </w:r>
      <w:r w:rsidRPr="006424E7">
        <w:rPr>
          <w:rFonts w:asciiTheme="minorBidi" w:hAnsiTheme="minorBidi" w:cstheme="minorBidi"/>
          <w:b/>
          <w:bCs/>
          <w:sz w:val="28"/>
          <w:szCs w:val="28"/>
          <w:rtl/>
        </w:rPr>
        <w:t>المجلة العلمية للتربية البدنية وعلوم الرياضة</w:t>
      </w:r>
      <w:r w:rsidRPr="006424E7">
        <w:rPr>
          <w:rFonts w:asciiTheme="minorBidi" w:hAnsiTheme="minorBidi" w:cstheme="minorBidi"/>
          <w:sz w:val="28"/>
          <w:szCs w:val="28"/>
          <w:rtl/>
        </w:rPr>
        <w:t>، مصر، ع (69)، ص 241-272.</w:t>
      </w:r>
    </w:p>
    <w:p w14:paraId="17F26575" w14:textId="77777777" w:rsidR="008F146A" w:rsidRPr="008F146A" w:rsidRDefault="008F146A" w:rsidP="008F146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8F146A">
        <w:rPr>
          <w:rFonts w:asciiTheme="minorBidi" w:hAnsiTheme="minorBidi" w:cstheme="minorBidi" w:hint="cs"/>
          <w:sz w:val="28"/>
          <w:szCs w:val="28"/>
          <w:rtl/>
          <w:lang w:bidi="ar-EG"/>
        </w:rPr>
        <w:t xml:space="preserve">محمد عبدالوهاب محمد عبيد (2018). </w:t>
      </w:r>
      <w:r w:rsidRPr="008F146A">
        <w:rPr>
          <w:rFonts w:asciiTheme="minorBidi" w:hAnsiTheme="minorBidi" w:cs="Arial"/>
          <w:sz w:val="28"/>
          <w:szCs w:val="28"/>
          <w:rtl/>
          <w:lang w:bidi="ar-EG"/>
        </w:rPr>
        <w:t>فاعلية الواقع المعزز في تنمية بعض مهارات الطلاب المعاقين سمعيا بمقرر الحاسب الآلي بالمرحلة الإعدادية واتجاهاتهم نحو</w:t>
      </w:r>
      <w:r w:rsidRPr="008F146A">
        <w:rPr>
          <w:rFonts w:asciiTheme="minorBidi" w:hAnsiTheme="minorBidi" w:cstheme="minorBidi" w:hint="cs"/>
          <w:sz w:val="28"/>
          <w:szCs w:val="28"/>
          <w:rtl/>
          <w:lang w:bidi="ar-EG"/>
        </w:rPr>
        <w:t xml:space="preserve">ه، </w:t>
      </w:r>
      <w:r w:rsidRPr="008F146A">
        <w:rPr>
          <w:rFonts w:asciiTheme="minorBidi" w:hAnsiTheme="minorBidi" w:cstheme="minorBidi" w:hint="cs"/>
          <w:b/>
          <w:bCs/>
          <w:sz w:val="28"/>
          <w:szCs w:val="28"/>
          <w:rtl/>
          <w:lang w:bidi="ar-EG"/>
        </w:rPr>
        <w:t>رسالة ماجستير</w:t>
      </w:r>
      <w:r w:rsidRPr="008F146A">
        <w:rPr>
          <w:rFonts w:asciiTheme="minorBidi" w:hAnsiTheme="minorBidi" w:cstheme="minorBidi" w:hint="cs"/>
          <w:sz w:val="28"/>
          <w:szCs w:val="28"/>
          <w:rtl/>
          <w:lang w:bidi="ar-EG"/>
        </w:rPr>
        <w:t>، كلية التربية النوعية، جامعة بنها.</w:t>
      </w:r>
    </w:p>
    <w:p w14:paraId="4890D9B2" w14:textId="77777777" w:rsidR="008F146A" w:rsidRPr="008F146A" w:rsidRDefault="008F146A" w:rsidP="008F146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8F146A">
        <w:rPr>
          <w:rFonts w:asciiTheme="minorBidi" w:hAnsiTheme="minorBidi" w:cstheme="minorBidi" w:hint="cs"/>
          <w:sz w:val="28"/>
          <w:szCs w:val="28"/>
          <w:rtl/>
          <w:lang w:bidi="ar-EG"/>
        </w:rPr>
        <w:t xml:space="preserve">مروة فراج محروس جعفر (2020). أثر التفاعل بين نمط العرض البصري (البانورامي- النموذجي) وأسلوب التعلم في بيئة الواقع المعزز على تنمية مهارات التفكير البصري والقابلية للاستخدام لدى طلاب تكنولوجيا التعليم، </w:t>
      </w:r>
      <w:r w:rsidRPr="008F146A">
        <w:rPr>
          <w:rFonts w:asciiTheme="minorBidi" w:hAnsiTheme="minorBidi" w:cstheme="minorBidi" w:hint="cs"/>
          <w:b/>
          <w:bCs/>
          <w:sz w:val="28"/>
          <w:szCs w:val="28"/>
          <w:rtl/>
          <w:lang w:bidi="ar-EG"/>
        </w:rPr>
        <w:t>رسالة ماجستير</w:t>
      </w:r>
      <w:r w:rsidRPr="008F146A">
        <w:rPr>
          <w:rFonts w:asciiTheme="minorBidi" w:hAnsiTheme="minorBidi" w:cstheme="minorBidi" w:hint="cs"/>
          <w:sz w:val="28"/>
          <w:szCs w:val="28"/>
          <w:rtl/>
          <w:lang w:bidi="ar-EG"/>
        </w:rPr>
        <w:t>، كلية التربية النوعية، جامعة المنوفية.</w:t>
      </w:r>
    </w:p>
    <w:p w14:paraId="77FC4E03" w14:textId="77777777" w:rsidR="008F146A" w:rsidRPr="008F146A" w:rsidRDefault="008F146A" w:rsidP="008F146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8F146A">
        <w:rPr>
          <w:rFonts w:asciiTheme="minorBidi" w:hAnsiTheme="minorBidi" w:cstheme="minorBidi"/>
          <w:sz w:val="28"/>
          <w:szCs w:val="28"/>
          <w:rtl/>
          <w:lang w:bidi="ar-EG"/>
        </w:rPr>
        <w:t>مها</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عبد</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المنعم الحسيني</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(2014).</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استخدام</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تقنية</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الواقع</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المعزز</w:t>
      </w:r>
      <w:r w:rsidRPr="008F146A">
        <w:rPr>
          <w:rFonts w:asciiTheme="minorBidi" w:hAnsiTheme="minorBidi" w:cstheme="minorBidi" w:hint="cs"/>
          <w:sz w:val="28"/>
          <w:szCs w:val="28"/>
          <w:rtl/>
          <w:lang w:bidi="ar-EG"/>
        </w:rPr>
        <w:t xml:space="preserve"> </w:t>
      </w:r>
      <w:r w:rsidRPr="008F146A">
        <w:rPr>
          <w:rFonts w:asciiTheme="minorBidi" w:hAnsiTheme="minorBidi" w:cstheme="minorBidi"/>
          <w:sz w:val="28"/>
          <w:szCs w:val="28"/>
          <w:rtl/>
          <w:lang w:bidi="ar-EG"/>
        </w:rPr>
        <w:t>(</w:t>
      </w:r>
      <w:r w:rsidRPr="008F146A">
        <w:rPr>
          <w:rFonts w:asciiTheme="minorBidi" w:hAnsiTheme="minorBidi" w:cstheme="minorBidi"/>
          <w:sz w:val="28"/>
          <w:szCs w:val="28"/>
          <w:lang w:bidi="ar-EG"/>
        </w:rPr>
        <w:t>Augmented Reality</w:t>
      </w:r>
      <w:r w:rsidRPr="008F146A">
        <w:rPr>
          <w:rFonts w:asciiTheme="minorBidi" w:hAnsiTheme="minorBidi" w:cstheme="minorBidi"/>
          <w:sz w:val="28"/>
          <w:szCs w:val="28"/>
          <w:rtl/>
          <w:lang w:bidi="ar-EG"/>
        </w:rPr>
        <w:t>)</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في وحدة</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من</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مقرر الحاسب</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الآلي</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في</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تحصيل</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واتجاه</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طالبات</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المرحلة</w:t>
      </w:r>
      <w:r w:rsidRPr="008F146A">
        <w:rPr>
          <w:rFonts w:asciiTheme="minorBidi" w:hAnsiTheme="minorBidi" w:cstheme="minorBidi"/>
          <w:sz w:val="28"/>
          <w:szCs w:val="28"/>
          <w:lang w:bidi="ar-EG"/>
        </w:rPr>
        <w:t xml:space="preserve"> </w:t>
      </w:r>
      <w:r w:rsidRPr="008F146A">
        <w:rPr>
          <w:rFonts w:asciiTheme="minorBidi" w:hAnsiTheme="minorBidi" w:cstheme="minorBidi"/>
          <w:sz w:val="28"/>
          <w:szCs w:val="28"/>
          <w:rtl/>
          <w:lang w:bidi="ar-EG"/>
        </w:rPr>
        <w:t>الثانوية،</w:t>
      </w:r>
      <w:r w:rsidRPr="008F146A">
        <w:rPr>
          <w:rFonts w:asciiTheme="minorBidi" w:hAnsiTheme="minorBidi" w:cstheme="minorBidi" w:hint="cs"/>
          <w:sz w:val="28"/>
          <w:szCs w:val="28"/>
          <w:rtl/>
          <w:lang w:bidi="ar-EG"/>
        </w:rPr>
        <w:t xml:space="preserve"> </w:t>
      </w:r>
      <w:r w:rsidRPr="008F146A">
        <w:rPr>
          <w:rFonts w:asciiTheme="minorBidi" w:hAnsiTheme="minorBidi" w:cstheme="minorBidi"/>
          <w:b/>
          <w:bCs/>
          <w:sz w:val="28"/>
          <w:szCs w:val="28"/>
          <w:rtl/>
          <w:lang w:bidi="ar-EG"/>
        </w:rPr>
        <w:t>رسالة</w:t>
      </w:r>
      <w:r w:rsidRPr="008F146A">
        <w:rPr>
          <w:rFonts w:asciiTheme="minorBidi" w:hAnsiTheme="minorBidi" w:cstheme="minorBidi"/>
          <w:b/>
          <w:bCs/>
          <w:sz w:val="28"/>
          <w:szCs w:val="28"/>
          <w:lang w:bidi="ar-EG"/>
        </w:rPr>
        <w:t xml:space="preserve"> </w:t>
      </w:r>
      <w:r w:rsidRPr="008F146A">
        <w:rPr>
          <w:rFonts w:asciiTheme="minorBidi" w:hAnsiTheme="minorBidi" w:cstheme="minorBidi"/>
          <w:b/>
          <w:bCs/>
          <w:sz w:val="28"/>
          <w:szCs w:val="28"/>
          <w:rtl/>
          <w:lang w:bidi="ar-EG"/>
        </w:rPr>
        <w:t>ماجستير</w:t>
      </w:r>
      <w:r w:rsidRPr="008F146A">
        <w:rPr>
          <w:rFonts w:asciiTheme="minorBidi" w:hAnsiTheme="minorBidi" w:cstheme="minorBidi"/>
          <w:sz w:val="28"/>
          <w:szCs w:val="28"/>
          <w:rtl/>
          <w:lang w:bidi="ar-EG"/>
        </w:rPr>
        <w:t>، كلية التربية، جامعة أم القرى، السعودية</w:t>
      </w:r>
      <w:r w:rsidRPr="008F146A">
        <w:rPr>
          <w:rFonts w:asciiTheme="minorBidi" w:hAnsiTheme="minorBidi" w:cstheme="minorBidi"/>
          <w:sz w:val="28"/>
          <w:szCs w:val="28"/>
          <w:lang w:bidi="ar-EG"/>
        </w:rPr>
        <w:t>.</w:t>
      </w:r>
    </w:p>
    <w:p w14:paraId="513ED047" w14:textId="77777777" w:rsidR="008F146A" w:rsidRPr="008F146A" w:rsidRDefault="008F146A" w:rsidP="008F146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8F146A">
        <w:rPr>
          <w:rFonts w:asciiTheme="minorBidi" w:hAnsiTheme="minorBidi" w:cstheme="minorBidi"/>
          <w:sz w:val="28"/>
          <w:szCs w:val="28"/>
          <w:rtl/>
          <w:lang w:bidi="ar-EG"/>
        </w:rPr>
        <w:t xml:space="preserve">نور </w:t>
      </w:r>
      <w:r w:rsidRPr="008F146A">
        <w:rPr>
          <w:rFonts w:asciiTheme="minorBidi" w:hAnsiTheme="minorBidi" w:cstheme="minorBidi" w:hint="cs"/>
          <w:sz w:val="28"/>
          <w:szCs w:val="28"/>
          <w:rtl/>
          <w:lang w:bidi="ar-EG"/>
        </w:rPr>
        <w:t xml:space="preserve">عبدالله </w:t>
      </w:r>
      <w:r w:rsidRPr="008F146A">
        <w:rPr>
          <w:rFonts w:asciiTheme="minorBidi" w:hAnsiTheme="minorBidi" w:cstheme="minorBidi"/>
          <w:sz w:val="28"/>
          <w:szCs w:val="28"/>
          <w:rtl/>
          <w:lang w:bidi="ar-EG"/>
        </w:rPr>
        <w:t xml:space="preserve">الشيخ (2008). أثر استخدام التعليق الصوتي على النص في الكتاب الإلكتروني على تحصيل مادة الوسائل التعليمية لدى طلاب كلية المعلمين بالجوف، </w:t>
      </w:r>
      <w:r w:rsidRPr="008F146A">
        <w:rPr>
          <w:rFonts w:asciiTheme="minorBidi" w:hAnsiTheme="minorBidi" w:cstheme="minorBidi"/>
          <w:b/>
          <w:bCs/>
          <w:sz w:val="28"/>
          <w:szCs w:val="28"/>
          <w:rtl/>
          <w:lang w:bidi="ar-EG"/>
        </w:rPr>
        <w:t>رسالة ماجستير غير منشورة</w:t>
      </w:r>
      <w:r w:rsidRPr="008F146A">
        <w:rPr>
          <w:rFonts w:asciiTheme="minorBidi" w:hAnsiTheme="minorBidi" w:cstheme="minorBidi"/>
          <w:sz w:val="28"/>
          <w:szCs w:val="28"/>
          <w:rtl/>
          <w:lang w:bidi="ar-EG"/>
        </w:rPr>
        <w:t>، جامعة الملك عبدالعزيز، جدة.</w:t>
      </w:r>
    </w:p>
    <w:p w14:paraId="71C9078F" w14:textId="0619CA64" w:rsidR="008F146A" w:rsidRPr="008F146A" w:rsidRDefault="008F146A" w:rsidP="008F146A">
      <w:pPr>
        <w:tabs>
          <w:tab w:val="right" w:pos="707"/>
          <w:tab w:val="right" w:pos="797"/>
        </w:tabs>
        <w:spacing w:before="240" w:line="360" w:lineRule="auto"/>
        <w:ind w:left="1466" w:hanging="1440"/>
        <w:jc w:val="lowKashida"/>
        <w:rPr>
          <w:rFonts w:asciiTheme="minorBidi" w:hAnsiTheme="minorBidi" w:cstheme="minorBidi"/>
          <w:sz w:val="28"/>
          <w:szCs w:val="28"/>
          <w:lang w:bidi="ar-EG"/>
        </w:rPr>
      </w:pPr>
      <w:r w:rsidRPr="008F146A">
        <w:rPr>
          <w:rFonts w:asciiTheme="minorBidi" w:hAnsiTheme="minorBidi" w:cstheme="minorBidi" w:hint="cs"/>
          <w:sz w:val="28"/>
          <w:szCs w:val="28"/>
          <w:rtl/>
          <w:lang w:bidi="ar-EG"/>
        </w:rPr>
        <w:lastRenderedPageBreak/>
        <w:t xml:space="preserve">نورهان محمود محمد سيد (2019). </w:t>
      </w:r>
      <w:hyperlink r:id="rId14" w:history="1">
        <w:r w:rsidRPr="008F146A">
          <w:rPr>
            <w:rFonts w:asciiTheme="minorBidi" w:hAnsiTheme="minorBidi" w:cstheme="minorBidi"/>
            <w:sz w:val="28"/>
            <w:szCs w:val="28"/>
            <w:rtl/>
            <w:lang w:bidi="ar-EG"/>
          </w:rPr>
          <w:t>أثر نوع التعليق المصاحب (نص</w:t>
        </w:r>
        <w:r w:rsidRPr="008F146A">
          <w:rPr>
            <w:rFonts w:asciiTheme="minorBidi" w:hAnsiTheme="minorBidi" w:cstheme="minorBidi" w:hint="cs"/>
            <w:sz w:val="28"/>
            <w:szCs w:val="28"/>
            <w:rtl/>
            <w:lang w:bidi="ar-EG"/>
          </w:rPr>
          <w:t>ي</w:t>
        </w:r>
        <w:r w:rsidRPr="008F146A">
          <w:rPr>
            <w:rFonts w:asciiTheme="minorBidi" w:hAnsiTheme="minorBidi" w:cstheme="minorBidi"/>
            <w:sz w:val="28"/>
            <w:szCs w:val="28"/>
            <w:rtl/>
            <w:lang w:bidi="ar-EG"/>
          </w:rPr>
          <w:t>/ صوت</w:t>
        </w:r>
        <w:r w:rsidRPr="008F146A">
          <w:rPr>
            <w:rFonts w:asciiTheme="minorBidi" w:hAnsiTheme="minorBidi" w:cstheme="minorBidi" w:hint="cs"/>
            <w:sz w:val="28"/>
            <w:szCs w:val="28"/>
            <w:rtl/>
            <w:lang w:bidi="ar-EG"/>
          </w:rPr>
          <w:t>ي</w:t>
        </w:r>
        <w:r w:rsidRPr="008F146A">
          <w:rPr>
            <w:rFonts w:asciiTheme="minorBidi" w:hAnsiTheme="minorBidi" w:cstheme="minorBidi"/>
            <w:sz w:val="28"/>
            <w:szCs w:val="28"/>
            <w:rtl/>
            <w:lang w:bidi="ar-EG"/>
          </w:rPr>
          <w:t>) للمشاهد الافتراضية ثلاثية الأبعاد ف</w:t>
        </w:r>
        <w:r w:rsidRPr="008F146A">
          <w:rPr>
            <w:rFonts w:asciiTheme="minorBidi" w:hAnsiTheme="minorBidi" w:cstheme="minorBidi" w:hint="cs"/>
            <w:sz w:val="28"/>
            <w:szCs w:val="28"/>
            <w:rtl/>
            <w:lang w:bidi="ar-EG"/>
          </w:rPr>
          <w:t>ي</w:t>
        </w:r>
        <w:r w:rsidRPr="008F146A">
          <w:rPr>
            <w:rFonts w:asciiTheme="minorBidi" w:hAnsiTheme="minorBidi" w:cstheme="minorBidi"/>
            <w:sz w:val="28"/>
            <w:szCs w:val="28"/>
            <w:rtl/>
            <w:lang w:bidi="ar-EG"/>
          </w:rPr>
          <w:t xml:space="preserve"> بيئة تعلم قائمة على الواقع المُعزز ف</w:t>
        </w:r>
        <w:r w:rsidRPr="008F146A">
          <w:rPr>
            <w:rFonts w:asciiTheme="minorBidi" w:hAnsiTheme="minorBidi" w:cstheme="minorBidi" w:hint="cs"/>
            <w:sz w:val="28"/>
            <w:szCs w:val="28"/>
            <w:rtl/>
            <w:lang w:bidi="ar-EG"/>
          </w:rPr>
          <w:t>ي</w:t>
        </w:r>
        <w:r w:rsidRPr="008F146A">
          <w:rPr>
            <w:rFonts w:asciiTheme="minorBidi" w:hAnsiTheme="minorBidi" w:cstheme="minorBidi"/>
            <w:sz w:val="28"/>
            <w:szCs w:val="28"/>
            <w:rtl/>
            <w:lang w:bidi="ar-EG"/>
          </w:rPr>
          <w:t xml:space="preserve"> تنمية بعض مهارات معالجة المعلومات والتفكير التاريخ</w:t>
        </w:r>
      </w:hyperlink>
      <w:r w:rsidRPr="008F146A">
        <w:rPr>
          <w:rFonts w:asciiTheme="minorBidi" w:hAnsiTheme="minorBidi" w:cstheme="minorBidi" w:hint="cs"/>
          <w:sz w:val="28"/>
          <w:szCs w:val="28"/>
          <w:rtl/>
          <w:lang w:bidi="ar-EG"/>
        </w:rPr>
        <w:t xml:space="preserve">، </w:t>
      </w:r>
      <w:r w:rsidRPr="008F146A">
        <w:rPr>
          <w:rFonts w:asciiTheme="minorBidi" w:hAnsiTheme="minorBidi" w:cstheme="minorBidi" w:hint="cs"/>
          <w:b/>
          <w:bCs/>
          <w:sz w:val="28"/>
          <w:szCs w:val="28"/>
          <w:rtl/>
          <w:lang w:bidi="ar-EG"/>
        </w:rPr>
        <w:t>رسالة ماجستير</w:t>
      </w:r>
      <w:r w:rsidRPr="008F146A">
        <w:rPr>
          <w:rFonts w:asciiTheme="minorBidi" w:hAnsiTheme="minorBidi" w:cstheme="minorBidi" w:hint="cs"/>
          <w:sz w:val="28"/>
          <w:szCs w:val="28"/>
          <w:rtl/>
          <w:lang w:bidi="ar-EG"/>
        </w:rPr>
        <w:t>، كلية البنات، جامعة عين شمس.</w:t>
      </w:r>
    </w:p>
    <w:p w14:paraId="4833FC00" w14:textId="77777777" w:rsidR="008F146A" w:rsidRPr="008F146A" w:rsidRDefault="008F146A" w:rsidP="008F146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8F146A">
        <w:rPr>
          <w:rFonts w:asciiTheme="minorBidi" w:hAnsiTheme="minorBidi" w:cstheme="minorBidi"/>
          <w:sz w:val="28"/>
          <w:szCs w:val="28"/>
          <w:rtl/>
          <w:lang w:bidi="ar-EG"/>
        </w:rPr>
        <w:t>هالة إبراهيم عبد المرضي (2015). أثر بعض متغيرات التعليق الصوتي في برامج الكمبيوتر التعليمية في تنمية المهارات اللغوية لدى عينة من الأطفال ذوي</w:t>
      </w:r>
      <w:r w:rsidRPr="008F146A">
        <w:rPr>
          <w:rFonts w:asciiTheme="minorBidi" w:hAnsiTheme="minorBidi" w:cstheme="minorBidi" w:hint="cs"/>
          <w:sz w:val="28"/>
          <w:szCs w:val="28"/>
          <w:rtl/>
          <w:lang w:bidi="ar-EG"/>
        </w:rPr>
        <w:t xml:space="preserve"> </w:t>
      </w:r>
      <w:r w:rsidRPr="008F146A">
        <w:rPr>
          <w:rFonts w:asciiTheme="minorBidi" w:hAnsiTheme="minorBidi" w:cstheme="minorBidi"/>
          <w:sz w:val="28"/>
          <w:szCs w:val="28"/>
          <w:rtl/>
          <w:lang w:bidi="ar-EG"/>
        </w:rPr>
        <w:t xml:space="preserve">صعوبات التعلم، </w:t>
      </w:r>
      <w:r w:rsidRPr="008F146A">
        <w:rPr>
          <w:rFonts w:asciiTheme="minorBidi" w:hAnsiTheme="minorBidi" w:cstheme="minorBidi"/>
          <w:b/>
          <w:bCs/>
          <w:sz w:val="28"/>
          <w:szCs w:val="28"/>
          <w:rtl/>
          <w:lang w:bidi="ar-EG"/>
        </w:rPr>
        <w:t>رسالة ماجستير</w:t>
      </w:r>
      <w:r w:rsidRPr="008F146A">
        <w:rPr>
          <w:rFonts w:asciiTheme="minorBidi" w:hAnsiTheme="minorBidi" w:cstheme="minorBidi"/>
          <w:sz w:val="28"/>
          <w:szCs w:val="28"/>
          <w:rtl/>
          <w:lang w:bidi="ar-EG"/>
        </w:rPr>
        <w:t>، كلية التربية النوعية، جامعة عين شمس، القاهرة.</w:t>
      </w:r>
    </w:p>
    <w:p w14:paraId="0D575A01" w14:textId="77777777" w:rsidR="008F146A" w:rsidRPr="008F146A" w:rsidRDefault="008F146A" w:rsidP="008F146A">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r w:rsidRPr="008F146A">
        <w:rPr>
          <w:rFonts w:asciiTheme="minorBidi" w:hAnsiTheme="minorBidi" w:cstheme="minorBidi" w:hint="cs"/>
          <w:sz w:val="28"/>
          <w:szCs w:val="28"/>
          <w:rtl/>
          <w:lang w:bidi="ar-EG"/>
        </w:rPr>
        <w:t xml:space="preserve">هالة سليمان محمد السعدني (2019). أثر نمطي السرد الصوتي الموجز والمفصل بالقصة الرقمية في تنمية مهارات الفهم الاستماعي لدى تلاميذ المرحلة الإعدادية ذوي صعوبات التعلم، </w:t>
      </w:r>
      <w:r w:rsidRPr="008F146A">
        <w:rPr>
          <w:rFonts w:asciiTheme="minorBidi" w:hAnsiTheme="minorBidi" w:cstheme="minorBidi" w:hint="cs"/>
          <w:b/>
          <w:bCs/>
          <w:sz w:val="28"/>
          <w:szCs w:val="28"/>
          <w:rtl/>
          <w:lang w:bidi="ar-EG"/>
        </w:rPr>
        <w:t>رسالة ماجستير</w:t>
      </w:r>
      <w:r w:rsidRPr="008F146A">
        <w:rPr>
          <w:rFonts w:asciiTheme="minorBidi" w:hAnsiTheme="minorBidi" w:cstheme="minorBidi" w:hint="cs"/>
          <w:sz w:val="28"/>
          <w:szCs w:val="28"/>
          <w:rtl/>
          <w:lang w:bidi="ar-EG"/>
        </w:rPr>
        <w:t xml:space="preserve">، كلية التربية، جامعة حلوان. </w:t>
      </w:r>
    </w:p>
    <w:p w14:paraId="2E52FADC" w14:textId="2827A520" w:rsidR="008F146A" w:rsidRDefault="008F146A" w:rsidP="008F146A">
      <w:pPr>
        <w:tabs>
          <w:tab w:val="right" w:pos="707"/>
          <w:tab w:val="right" w:pos="797"/>
          <w:tab w:val="right" w:pos="1157"/>
        </w:tabs>
        <w:spacing w:before="240" w:line="360" w:lineRule="auto"/>
        <w:ind w:left="1466" w:hanging="1440"/>
        <w:jc w:val="lowKashida"/>
        <w:rPr>
          <w:rFonts w:asciiTheme="minorBidi" w:hAnsiTheme="minorBidi" w:cstheme="minorBidi"/>
          <w:sz w:val="28"/>
          <w:szCs w:val="28"/>
          <w:rtl/>
          <w:lang w:bidi="ar-EG"/>
        </w:rPr>
      </w:pPr>
      <w:r w:rsidRPr="008F146A">
        <w:rPr>
          <w:rFonts w:asciiTheme="minorBidi" w:hAnsiTheme="minorBidi" w:cstheme="minorBidi"/>
          <w:sz w:val="28"/>
          <w:szCs w:val="28"/>
          <w:rtl/>
          <w:lang w:bidi="ar-EG"/>
        </w:rPr>
        <w:t xml:space="preserve">وليد يوسف محمد (2011). أثر التفاعل بين تقديم نمط التعليق الصوتي بالملخصات المرئية ببرامج الكمبيوتر التعليمية والأسلوب المعرفي لتلاميذ المرحلة الابتدائية على تنمية مهارات تصميم مواقع الويب التعليمية وإنتاجها، </w:t>
      </w:r>
      <w:r w:rsidRPr="008F146A">
        <w:rPr>
          <w:rFonts w:asciiTheme="minorBidi" w:hAnsiTheme="minorBidi" w:cstheme="minorBidi"/>
          <w:b/>
          <w:bCs/>
          <w:sz w:val="28"/>
          <w:szCs w:val="28"/>
          <w:rtl/>
          <w:lang w:bidi="ar-EG"/>
        </w:rPr>
        <w:t>مجلة التربية للبحوث التربوية والنفسية والاجتماعية</w:t>
      </w:r>
      <w:r w:rsidRPr="008F146A">
        <w:rPr>
          <w:rFonts w:asciiTheme="minorBidi" w:hAnsiTheme="minorBidi" w:cstheme="minorBidi"/>
          <w:sz w:val="28"/>
          <w:szCs w:val="28"/>
          <w:rtl/>
          <w:lang w:bidi="ar-EG"/>
        </w:rPr>
        <w:t>، كلية التربية، جامعة الأزهر، ع (146)، ج</w:t>
      </w:r>
      <w:r>
        <w:rPr>
          <w:rFonts w:asciiTheme="minorBidi" w:hAnsiTheme="minorBidi" w:cstheme="minorBidi" w:hint="cs"/>
          <w:sz w:val="28"/>
          <w:szCs w:val="28"/>
          <w:rtl/>
          <w:lang w:bidi="ar-EG"/>
        </w:rPr>
        <w:t xml:space="preserve"> </w:t>
      </w:r>
      <w:r w:rsidRPr="008F146A">
        <w:rPr>
          <w:rFonts w:asciiTheme="minorBidi" w:hAnsiTheme="minorBidi" w:cstheme="minorBidi"/>
          <w:sz w:val="28"/>
          <w:szCs w:val="28"/>
          <w:rtl/>
          <w:lang w:bidi="ar-EG"/>
        </w:rPr>
        <w:t>(6)</w:t>
      </w:r>
      <w:r>
        <w:rPr>
          <w:rFonts w:asciiTheme="minorBidi" w:hAnsiTheme="minorBidi" w:cstheme="minorBidi" w:hint="cs"/>
          <w:sz w:val="28"/>
          <w:szCs w:val="28"/>
          <w:rtl/>
          <w:lang w:bidi="ar-EG"/>
        </w:rPr>
        <w:t>، ص 11-100.</w:t>
      </w:r>
    </w:p>
    <w:p w14:paraId="13F67B91" w14:textId="77777777" w:rsidR="008F146A" w:rsidRDefault="008F146A" w:rsidP="008F146A">
      <w:pPr>
        <w:tabs>
          <w:tab w:val="right" w:pos="707"/>
          <w:tab w:val="right" w:pos="797"/>
          <w:tab w:val="right" w:pos="1157"/>
        </w:tabs>
        <w:spacing w:before="240" w:line="360" w:lineRule="auto"/>
        <w:ind w:left="1466" w:hanging="1440"/>
        <w:jc w:val="lowKashida"/>
        <w:rPr>
          <w:rFonts w:asciiTheme="minorBidi" w:hAnsiTheme="minorBidi" w:cstheme="minorBidi"/>
          <w:sz w:val="28"/>
          <w:szCs w:val="28"/>
          <w:rtl/>
          <w:lang w:bidi="ar-EG"/>
        </w:rPr>
      </w:pPr>
    </w:p>
    <w:p w14:paraId="20D8945C" w14:textId="00910C90" w:rsidR="008F146A" w:rsidRDefault="008F146A" w:rsidP="008F146A">
      <w:pPr>
        <w:spacing w:after="200"/>
        <w:ind w:left="-13"/>
        <w:jc w:val="lowKashida"/>
        <w:rPr>
          <w:rFonts w:ascii="Calibri" w:eastAsia="Calibri" w:hAnsi="Calibri" w:cs="SKR HEAD1"/>
          <w:sz w:val="34"/>
          <w:szCs w:val="34"/>
          <w:u w:val="single"/>
          <w:rtl/>
        </w:rPr>
      </w:pPr>
      <w:r>
        <w:rPr>
          <w:rFonts w:ascii="Calibri" w:eastAsia="Calibri" w:hAnsi="Calibri" w:cs="SKR HEAD1" w:hint="cs"/>
          <w:sz w:val="34"/>
          <w:szCs w:val="34"/>
          <w:u w:val="single"/>
          <w:rtl/>
        </w:rPr>
        <w:t>ثانياً</w:t>
      </w:r>
      <w:r w:rsidRPr="002B6BE8">
        <w:rPr>
          <w:rFonts w:ascii="Calibri" w:eastAsia="Calibri" w:hAnsi="Calibri" w:cs="SKR HEAD1" w:hint="cs"/>
          <w:sz w:val="34"/>
          <w:szCs w:val="34"/>
          <w:u w:val="single"/>
          <w:rtl/>
        </w:rPr>
        <w:t>: المراجع ال</w:t>
      </w:r>
      <w:r>
        <w:rPr>
          <w:rFonts w:ascii="Calibri" w:eastAsia="Calibri" w:hAnsi="Calibri" w:cs="SKR HEAD1" w:hint="cs"/>
          <w:sz w:val="34"/>
          <w:szCs w:val="34"/>
          <w:u w:val="single"/>
          <w:rtl/>
        </w:rPr>
        <w:t>أجنبية:</w:t>
      </w:r>
    </w:p>
    <w:p w14:paraId="72F1D99A" w14:textId="77777777" w:rsidR="00612AD2" w:rsidRPr="00612AD2" w:rsidRDefault="00612AD2" w:rsidP="00612AD2">
      <w:pPr>
        <w:tabs>
          <w:tab w:val="left" w:pos="567"/>
        </w:tabs>
        <w:bidi w:val="0"/>
        <w:spacing w:before="160" w:after="240"/>
        <w:ind w:left="1440" w:hanging="1440"/>
        <w:jc w:val="lowKashida"/>
        <w:rPr>
          <w:sz w:val="28"/>
          <w:szCs w:val="28"/>
          <w:rtl/>
          <w:lang w:bidi="ar-EG"/>
        </w:rPr>
      </w:pPr>
      <w:r w:rsidRPr="00612AD2">
        <w:rPr>
          <w:sz w:val="28"/>
          <w:szCs w:val="28"/>
          <w:lang w:bidi="ar-EG"/>
        </w:rPr>
        <w:t xml:space="preserve">Bacca, J., Baldiris, S., Fabregat, R., &amp; Graf, S. (2014). Augmented reality trends in education: a systematic review of research and applications. </w:t>
      </w:r>
      <w:r w:rsidRPr="00612AD2">
        <w:rPr>
          <w:b/>
          <w:bCs/>
          <w:sz w:val="28"/>
          <w:szCs w:val="28"/>
          <w:lang w:bidi="ar-EG"/>
        </w:rPr>
        <w:t>Journal of Educational Technology &amp; Society</w:t>
      </w:r>
      <w:r w:rsidRPr="00612AD2">
        <w:rPr>
          <w:sz w:val="28"/>
          <w:szCs w:val="28"/>
          <w:lang w:bidi="ar-EG"/>
        </w:rPr>
        <w:t>, 17(4), 133.</w:t>
      </w:r>
    </w:p>
    <w:p w14:paraId="4335EBFF" w14:textId="77777777" w:rsidR="00612AD2" w:rsidRPr="00612AD2" w:rsidRDefault="00612AD2" w:rsidP="00612AD2">
      <w:pPr>
        <w:tabs>
          <w:tab w:val="left" w:pos="567"/>
        </w:tabs>
        <w:bidi w:val="0"/>
        <w:spacing w:before="160" w:after="240"/>
        <w:ind w:left="1440" w:hanging="1440"/>
        <w:jc w:val="lowKashida"/>
        <w:rPr>
          <w:sz w:val="27"/>
          <w:szCs w:val="27"/>
        </w:rPr>
      </w:pPr>
      <w:r w:rsidRPr="00612AD2">
        <w:rPr>
          <w:rFonts w:cs="Simplified Arabic"/>
          <w:sz w:val="28"/>
          <w:szCs w:val="28"/>
          <w:lang w:bidi="ar-EG"/>
        </w:rPr>
        <w:t>Barreira, J., Bessa, M., Pe</w:t>
      </w:r>
      <w:r w:rsidRPr="00612AD2">
        <w:rPr>
          <w:sz w:val="27"/>
          <w:szCs w:val="27"/>
        </w:rPr>
        <w:t>reira, L.C., Adao, T., Peres, E., &amp; Magalhaes, L. (20-23 June, 2012)</w:t>
      </w:r>
      <w:r w:rsidRPr="00612AD2">
        <w:rPr>
          <w:rFonts w:hint="cs"/>
          <w:sz w:val="27"/>
          <w:szCs w:val="27"/>
          <w:rtl/>
        </w:rPr>
        <w:t>.</w:t>
      </w:r>
      <w:r w:rsidRPr="00612AD2">
        <w:rPr>
          <w:sz w:val="27"/>
          <w:szCs w:val="27"/>
        </w:rPr>
        <w:t xml:space="preserve"> Augmented Reality Game to Learn Words in Different Languages. </w:t>
      </w:r>
      <w:r w:rsidRPr="00612AD2">
        <w:rPr>
          <w:b/>
          <w:bCs/>
          <w:sz w:val="27"/>
          <w:szCs w:val="27"/>
        </w:rPr>
        <w:t>Paper Presented at the Information Systems and Technologies (CISTI), 7th Iberian Conference,</w:t>
      </w:r>
      <w:r w:rsidRPr="00612AD2">
        <w:rPr>
          <w:sz w:val="27"/>
          <w:szCs w:val="27"/>
        </w:rPr>
        <w:t xml:space="preserve"> Madrid.</w:t>
      </w:r>
    </w:p>
    <w:p w14:paraId="7D246FE8" w14:textId="77777777" w:rsidR="00612AD2" w:rsidRPr="00612AD2" w:rsidRDefault="00612AD2" w:rsidP="00612AD2">
      <w:pPr>
        <w:autoSpaceDE w:val="0"/>
        <w:autoSpaceDN w:val="0"/>
        <w:bidi w:val="0"/>
        <w:adjustRightInd w:val="0"/>
        <w:spacing w:after="240"/>
        <w:ind w:left="1440" w:hanging="1440"/>
        <w:jc w:val="lowKashida"/>
        <w:rPr>
          <w:rFonts w:cs="Simplified Arabic"/>
          <w:sz w:val="28"/>
          <w:szCs w:val="28"/>
          <w:lang w:bidi="ar-EG"/>
        </w:rPr>
      </w:pPr>
      <w:r w:rsidRPr="00612AD2">
        <w:rPr>
          <w:rFonts w:cs="Simplified Arabic"/>
          <w:sz w:val="28"/>
          <w:szCs w:val="28"/>
        </w:rPr>
        <w:t xml:space="preserve">Bolliger, D. U., &amp; Martindale, T. (2004). Key factors for determining student satisfaction in online courses. </w:t>
      </w:r>
      <w:r w:rsidRPr="00612AD2">
        <w:rPr>
          <w:rFonts w:cs="Simplified Arabic"/>
          <w:b/>
          <w:bCs/>
          <w:sz w:val="28"/>
          <w:szCs w:val="28"/>
        </w:rPr>
        <w:t>International Journal on E- Learning</w:t>
      </w:r>
      <w:r w:rsidRPr="00612AD2">
        <w:rPr>
          <w:rFonts w:cs="Simplified Arabic"/>
          <w:sz w:val="28"/>
          <w:szCs w:val="28"/>
        </w:rPr>
        <w:t>, 3 (1), 61-67</w:t>
      </w:r>
      <w:r w:rsidRPr="00612AD2">
        <w:rPr>
          <w:rFonts w:cs="Simplified Arabic"/>
          <w:sz w:val="28"/>
          <w:szCs w:val="28"/>
          <w:lang w:bidi="ar-EG"/>
        </w:rPr>
        <w:t>.</w:t>
      </w:r>
    </w:p>
    <w:p w14:paraId="79E61FCC" w14:textId="77777777" w:rsidR="00612AD2" w:rsidRPr="00612AD2" w:rsidRDefault="00612AD2" w:rsidP="00612AD2">
      <w:pPr>
        <w:autoSpaceDE w:val="0"/>
        <w:autoSpaceDN w:val="0"/>
        <w:bidi w:val="0"/>
        <w:adjustRightInd w:val="0"/>
        <w:ind w:left="1440" w:hanging="1440"/>
        <w:jc w:val="lowKashida"/>
        <w:rPr>
          <w:rFonts w:cs="Simplified Arabic"/>
          <w:sz w:val="28"/>
          <w:szCs w:val="28"/>
          <w:lang w:bidi="ar-EG"/>
        </w:rPr>
      </w:pPr>
      <w:r w:rsidRPr="00612AD2">
        <w:rPr>
          <w:rFonts w:cs="Simplified Arabic"/>
          <w:sz w:val="28"/>
          <w:szCs w:val="28"/>
          <w:lang w:bidi="ar-EG"/>
        </w:rPr>
        <w:t>Brigham R. Dye.(2007).</w:t>
      </w:r>
      <w:r w:rsidRPr="00612AD2">
        <w:rPr>
          <w:rFonts w:cs="Simplified Arabic"/>
          <w:b/>
          <w:bCs/>
          <w:sz w:val="28"/>
          <w:szCs w:val="28"/>
          <w:lang w:bidi="ar-EG"/>
        </w:rPr>
        <w:t>Reliability Of Pre-Service Teachers</w:t>
      </w:r>
      <w:r w:rsidRPr="00612AD2">
        <w:rPr>
          <w:rFonts w:cs="Simplified Arabic" w:hint="cs"/>
          <w:b/>
          <w:bCs/>
          <w:sz w:val="28"/>
          <w:szCs w:val="28"/>
          <w:lang w:bidi="ar-EG"/>
        </w:rPr>
        <w:t>›</w:t>
      </w:r>
      <w:r w:rsidRPr="00612AD2">
        <w:rPr>
          <w:rFonts w:cs="Simplified Arabic"/>
          <w:b/>
          <w:bCs/>
          <w:sz w:val="28"/>
          <w:szCs w:val="28"/>
          <w:lang w:bidi="ar-EG"/>
        </w:rPr>
        <w:t xml:space="preserve"> Coding Of Teaching Videos Using A Video Analysis Tool</w:t>
      </w:r>
      <w:r w:rsidRPr="00612AD2">
        <w:rPr>
          <w:rFonts w:cs="Simplified Arabic"/>
          <w:sz w:val="28"/>
          <w:szCs w:val="28"/>
          <w:lang w:bidi="ar-EG"/>
        </w:rPr>
        <w:t xml:space="preserve">, Thesis </w:t>
      </w:r>
      <w:r w:rsidRPr="00612AD2">
        <w:rPr>
          <w:rFonts w:cs="Simplified Arabic"/>
          <w:sz w:val="28"/>
          <w:szCs w:val="28"/>
          <w:lang w:bidi="ar-EG"/>
        </w:rPr>
        <w:lastRenderedPageBreak/>
        <w:t xml:space="preserve">Submitted To The Faculty Of  Brigham Young University In Partial Fulfillment Of The requirements for the degree of Master of Science, </w:t>
      </w:r>
      <w:r w:rsidRPr="00612AD2">
        <w:rPr>
          <w:sz w:val="28"/>
          <w:szCs w:val="28"/>
          <w:lang w:bidi="ar-EG"/>
        </w:rPr>
        <w:t xml:space="preserve">Available at: </w:t>
      </w:r>
      <w:hyperlink r:id="rId15" w:history="1">
        <w:r w:rsidRPr="00612AD2">
          <w:rPr>
            <w:rFonts w:cs="Simplified Arabic"/>
            <w:color w:val="0000FF"/>
            <w:sz w:val="28"/>
            <w:szCs w:val="28"/>
            <w:u w:val="single"/>
            <w:lang w:bidi="ar-EG"/>
          </w:rPr>
          <w:t>http://rontentdm.lib.byu</w:t>
        </w:r>
      </w:hyperlink>
      <w:r w:rsidRPr="00612AD2">
        <w:rPr>
          <w:rFonts w:cs="Simplified Arabic"/>
          <w:sz w:val="28"/>
          <w:szCs w:val="28"/>
          <w:lang w:bidi="ar-EG"/>
        </w:rPr>
        <w:t>.</w:t>
      </w:r>
      <w:r w:rsidRPr="00612AD2">
        <w:rPr>
          <w:rFonts w:cs="Simplified Arabic"/>
          <w:color w:val="0000FF"/>
          <w:sz w:val="28"/>
          <w:szCs w:val="28"/>
          <w:u w:val="single"/>
        </w:rPr>
        <w:t>edulETD/image/etd2020.pdf.</w:t>
      </w:r>
      <w:r w:rsidRPr="00612AD2">
        <w:rPr>
          <w:rFonts w:cs="Simplified Arabic"/>
          <w:color w:val="0000FF"/>
          <w:sz w:val="28"/>
          <w:szCs w:val="28"/>
          <w:u w:val="single"/>
        </w:rPr>
        <w:br/>
      </w:r>
      <w:r w:rsidRPr="00612AD2">
        <w:rPr>
          <w:rFonts w:cs="Simplified Arabic"/>
          <w:sz w:val="28"/>
          <w:szCs w:val="28"/>
          <w:lang w:bidi="ar-EG"/>
        </w:rPr>
        <w:t>[20/8/2019]</w:t>
      </w:r>
    </w:p>
    <w:p w14:paraId="63936E50" w14:textId="77777777" w:rsidR="00612AD2" w:rsidRPr="00612AD2" w:rsidRDefault="00612AD2" w:rsidP="00612AD2">
      <w:pPr>
        <w:autoSpaceDE w:val="0"/>
        <w:autoSpaceDN w:val="0"/>
        <w:bidi w:val="0"/>
        <w:adjustRightInd w:val="0"/>
        <w:spacing w:after="240"/>
        <w:ind w:left="1440" w:hanging="1440"/>
        <w:jc w:val="lowKashida"/>
        <w:rPr>
          <w:rFonts w:cs="Simplified Arabic"/>
          <w:sz w:val="28"/>
          <w:szCs w:val="28"/>
        </w:rPr>
      </w:pPr>
      <w:r w:rsidRPr="00612AD2">
        <w:rPr>
          <w:rFonts w:cs="Simplified Arabic"/>
          <w:sz w:val="28"/>
          <w:szCs w:val="28"/>
        </w:rPr>
        <w:t xml:space="preserve">Chen, C &amp; Tsai, Y. (2011). </w:t>
      </w:r>
      <w:r w:rsidRPr="00612AD2">
        <w:rPr>
          <w:rFonts w:cs="Simplified Arabic"/>
          <w:b/>
          <w:bCs/>
          <w:sz w:val="28"/>
          <w:szCs w:val="28"/>
        </w:rPr>
        <w:t>Interactive augmented reality system for enhancing library instruction in elementary schools</w:t>
      </w:r>
      <w:r w:rsidRPr="00612AD2">
        <w:rPr>
          <w:rFonts w:cs="Simplified Arabic"/>
          <w:sz w:val="28"/>
          <w:szCs w:val="28"/>
        </w:rPr>
        <w:t>. (Computers and Education), unpublished master’s thesis, Graduate Institute of Library, Information and Archival Studies, National Chengchi University. Wenshan District, Taipei City 116, Taiwan.</w:t>
      </w:r>
    </w:p>
    <w:p w14:paraId="655269B9" w14:textId="1401D863" w:rsidR="00612AD2" w:rsidRDefault="00612AD2" w:rsidP="00612AD2">
      <w:pPr>
        <w:autoSpaceDE w:val="0"/>
        <w:autoSpaceDN w:val="0"/>
        <w:bidi w:val="0"/>
        <w:adjustRightInd w:val="0"/>
        <w:spacing w:after="240"/>
        <w:ind w:left="1440" w:hanging="1440"/>
        <w:jc w:val="lowKashida"/>
        <w:rPr>
          <w:rFonts w:cs="Simplified Arabic"/>
          <w:sz w:val="28"/>
          <w:szCs w:val="28"/>
          <w:lang w:bidi="ar-EG"/>
        </w:rPr>
      </w:pPr>
      <w:r w:rsidRPr="00612AD2">
        <w:rPr>
          <w:rFonts w:cs="Simplified Arabic"/>
          <w:sz w:val="28"/>
          <w:szCs w:val="28"/>
        </w:rPr>
        <w:t xml:space="preserve">Chen, Y.-T. (2012). A study on interactive video-based learning system for learning courseware. </w:t>
      </w:r>
      <w:r w:rsidRPr="00612AD2">
        <w:rPr>
          <w:rFonts w:cs="Simplified Arabic"/>
          <w:b/>
          <w:bCs/>
          <w:sz w:val="28"/>
          <w:szCs w:val="28"/>
        </w:rPr>
        <w:t>Research Journal of Applied Sciences, Engineering and Technology</w:t>
      </w:r>
      <w:r w:rsidRPr="00612AD2">
        <w:rPr>
          <w:rFonts w:cs="Simplified Arabic"/>
          <w:sz w:val="28"/>
          <w:szCs w:val="28"/>
        </w:rPr>
        <w:t>, 4 (20), 4132-4137</w:t>
      </w:r>
      <w:r w:rsidRPr="00612AD2">
        <w:rPr>
          <w:rFonts w:cs="Simplified Arabic"/>
          <w:sz w:val="28"/>
          <w:szCs w:val="28"/>
          <w:lang w:bidi="ar-EG"/>
        </w:rPr>
        <w:t>.</w:t>
      </w:r>
    </w:p>
    <w:p w14:paraId="25D7009F" w14:textId="77DB5966" w:rsidR="001D471E" w:rsidRPr="00612AD2" w:rsidRDefault="001D471E" w:rsidP="001D471E">
      <w:pPr>
        <w:autoSpaceDE w:val="0"/>
        <w:autoSpaceDN w:val="0"/>
        <w:bidi w:val="0"/>
        <w:adjustRightInd w:val="0"/>
        <w:spacing w:after="240"/>
        <w:ind w:left="1440" w:hanging="1440"/>
        <w:jc w:val="lowKashida"/>
        <w:rPr>
          <w:rFonts w:cs="Simplified Arabic"/>
          <w:sz w:val="28"/>
          <w:szCs w:val="28"/>
          <w:lang w:bidi="ar-EG"/>
        </w:rPr>
      </w:pPr>
      <w:r w:rsidRPr="001D471E">
        <w:rPr>
          <w:rFonts w:cs="Simplified Arabic"/>
          <w:sz w:val="28"/>
          <w:szCs w:val="28"/>
          <w:lang w:bidi="ar-EG"/>
        </w:rPr>
        <w:t xml:space="preserve">Coutinho,  S.  A.  (2006).  The relationship between the need for cognition, metacognition, and intellectual task performance.  </w:t>
      </w:r>
      <w:r w:rsidRPr="001D471E">
        <w:rPr>
          <w:rFonts w:cs="Simplified Arabic"/>
          <w:b/>
          <w:bCs/>
          <w:sz w:val="28"/>
          <w:szCs w:val="28"/>
          <w:lang w:bidi="ar-EG"/>
        </w:rPr>
        <w:t>Educational research and reviews</w:t>
      </w:r>
      <w:r w:rsidRPr="001D471E">
        <w:rPr>
          <w:rFonts w:cs="Simplified Arabic"/>
          <w:sz w:val="28"/>
          <w:szCs w:val="28"/>
          <w:lang w:bidi="ar-EG"/>
        </w:rPr>
        <w:t>, 1(5), 162-164.</w:t>
      </w:r>
    </w:p>
    <w:p w14:paraId="66931D35" w14:textId="77777777" w:rsidR="00612AD2" w:rsidRPr="00612AD2" w:rsidRDefault="00612AD2" w:rsidP="00612AD2">
      <w:pPr>
        <w:autoSpaceDE w:val="0"/>
        <w:autoSpaceDN w:val="0"/>
        <w:bidi w:val="0"/>
        <w:adjustRightInd w:val="0"/>
        <w:ind w:left="1440" w:hanging="1440"/>
        <w:jc w:val="lowKashida"/>
        <w:rPr>
          <w:sz w:val="28"/>
          <w:szCs w:val="28"/>
        </w:rPr>
      </w:pPr>
      <w:r w:rsidRPr="00612AD2">
        <w:rPr>
          <w:sz w:val="28"/>
          <w:szCs w:val="28"/>
        </w:rPr>
        <w:t xml:space="preserve">Freitas, R., &amp; Campos, P. (1- 5 September ,2008). SMART: a System of Augmented Reality for Teaching 2nd Grade Students, </w:t>
      </w:r>
      <w:r w:rsidRPr="00612AD2">
        <w:rPr>
          <w:b/>
          <w:bCs/>
          <w:sz w:val="28"/>
          <w:szCs w:val="28"/>
        </w:rPr>
        <w:t>The 22nd British HCI Group Annual  Conference</w:t>
      </w:r>
      <w:r w:rsidRPr="00612AD2">
        <w:rPr>
          <w:sz w:val="28"/>
          <w:szCs w:val="28"/>
        </w:rPr>
        <w:t>, Liverpool, UK.</w:t>
      </w:r>
    </w:p>
    <w:p w14:paraId="34D45777" w14:textId="77777777" w:rsidR="00612AD2" w:rsidRPr="00612AD2" w:rsidRDefault="00612AD2" w:rsidP="00612AD2">
      <w:pPr>
        <w:autoSpaceDE w:val="0"/>
        <w:autoSpaceDN w:val="0"/>
        <w:bidi w:val="0"/>
        <w:adjustRightInd w:val="0"/>
        <w:spacing w:after="240"/>
        <w:ind w:left="1440" w:hanging="1440"/>
        <w:jc w:val="lowKashida"/>
        <w:rPr>
          <w:rFonts w:cs="Simplified Arabic"/>
          <w:sz w:val="28"/>
          <w:szCs w:val="28"/>
          <w:lang w:bidi="ar-EG"/>
        </w:rPr>
      </w:pPr>
      <w:r w:rsidRPr="00612AD2">
        <w:rPr>
          <w:rFonts w:cs="Simplified Arabic"/>
          <w:sz w:val="28"/>
          <w:szCs w:val="28"/>
        </w:rPr>
        <w:t xml:space="preserve">Gedera, D. &amp; Zalipour, A. (2018): Use of interactive video for teaching and learning, learning without borders </w:t>
      </w:r>
      <w:r w:rsidRPr="00612AD2">
        <w:rPr>
          <w:rFonts w:cs="Simplified Arabic"/>
          <w:b/>
          <w:bCs/>
          <w:sz w:val="28"/>
          <w:szCs w:val="28"/>
        </w:rPr>
        <w:t>CONCISE PAPER ASCILITE</w:t>
      </w:r>
      <w:r w:rsidRPr="00612AD2">
        <w:rPr>
          <w:rFonts w:cs="Simplified Arabic"/>
          <w:sz w:val="28"/>
          <w:szCs w:val="28"/>
        </w:rPr>
        <w:t xml:space="preserve"> </w:t>
      </w:r>
      <w:r w:rsidRPr="00612AD2">
        <w:rPr>
          <w:rFonts w:cs="Simplified Arabic"/>
          <w:b/>
          <w:bCs/>
          <w:sz w:val="28"/>
          <w:szCs w:val="28"/>
        </w:rPr>
        <w:t>2018 Deakin University</w:t>
      </w:r>
      <w:r w:rsidRPr="00612AD2">
        <w:rPr>
          <w:rFonts w:cs="Simplified Arabic"/>
          <w:sz w:val="28"/>
          <w:szCs w:val="28"/>
        </w:rPr>
        <w:t>, 362-367</w:t>
      </w:r>
      <w:r w:rsidRPr="00612AD2">
        <w:rPr>
          <w:rFonts w:cs="Simplified Arabic"/>
          <w:sz w:val="28"/>
          <w:szCs w:val="28"/>
          <w:lang w:bidi="ar-EG"/>
        </w:rPr>
        <w:t>.</w:t>
      </w:r>
    </w:p>
    <w:p w14:paraId="512C4892" w14:textId="77777777" w:rsidR="00612AD2" w:rsidRPr="00612AD2" w:rsidRDefault="00612AD2" w:rsidP="00612AD2">
      <w:pPr>
        <w:tabs>
          <w:tab w:val="left" w:pos="567"/>
        </w:tabs>
        <w:bidi w:val="0"/>
        <w:spacing w:before="160" w:after="240"/>
        <w:ind w:left="1440" w:hanging="1440"/>
        <w:jc w:val="lowKashida"/>
        <w:rPr>
          <w:sz w:val="28"/>
          <w:szCs w:val="28"/>
          <w:rtl/>
        </w:rPr>
      </w:pPr>
      <w:r w:rsidRPr="00612AD2">
        <w:rPr>
          <w:sz w:val="28"/>
          <w:szCs w:val="28"/>
        </w:rPr>
        <w:t xml:space="preserve">Grimshaw, S. (2007). Electronic books: Children's reading and comprehension. </w:t>
      </w:r>
      <w:r w:rsidRPr="00612AD2">
        <w:rPr>
          <w:b/>
          <w:bCs/>
          <w:sz w:val="28"/>
          <w:szCs w:val="28"/>
        </w:rPr>
        <w:t>British Journal of Educational Technology</w:t>
      </w:r>
      <w:r w:rsidRPr="00612AD2">
        <w:rPr>
          <w:sz w:val="28"/>
          <w:szCs w:val="28"/>
        </w:rPr>
        <w:t>, 93(A), 339-333.</w:t>
      </w:r>
    </w:p>
    <w:p w14:paraId="0628EE37" w14:textId="77777777" w:rsidR="00612AD2" w:rsidRPr="00612AD2" w:rsidRDefault="00612AD2" w:rsidP="00612AD2">
      <w:pPr>
        <w:autoSpaceDE w:val="0"/>
        <w:autoSpaceDN w:val="0"/>
        <w:bidi w:val="0"/>
        <w:adjustRightInd w:val="0"/>
        <w:ind w:left="1440" w:hanging="1440"/>
        <w:jc w:val="lowKashida"/>
        <w:rPr>
          <w:sz w:val="28"/>
          <w:szCs w:val="28"/>
        </w:rPr>
      </w:pPr>
      <w:r w:rsidRPr="00612AD2">
        <w:rPr>
          <w:sz w:val="28"/>
          <w:szCs w:val="28"/>
        </w:rPr>
        <w:t>jonsssen, D. (1994). “Thinking technology: Towards constructivist design</w:t>
      </w:r>
      <w:r w:rsidRPr="00612AD2">
        <w:rPr>
          <w:rFonts w:hint="cs"/>
          <w:sz w:val="28"/>
          <w:szCs w:val="28"/>
          <w:rtl/>
          <w:lang w:bidi="ar-EG"/>
        </w:rPr>
        <w:t xml:space="preserve"> </w:t>
      </w:r>
      <w:r w:rsidRPr="00612AD2">
        <w:rPr>
          <w:sz w:val="28"/>
          <w:szCs w:val="28"/>
        </w:rPr>
        <w:t>model”</w:t>
      </w:r>
      <w:r w:rsidRPr="00612AD2">
        <w:rPr>
          <w:b/>
          <w:bCs/>
          <w:i/>
          <w:iCs/>
          <w:sz w:val="28"/>
          <w:szCs w:val="28"/>
        </w:rPr>
        <w:t xml:space="preserve">, </w:t>
      </w:r>
      <w:r w:rsidRPr="00612AD2">
        <w:rPr>
          <w:b/>
          <w:bCs/>
          <w:sz w:val="28"/>
          <w:szCs w:val="28"/>
        </w:rPr>
        <w:t>Journal of Educational Technology</w:t>
      </w:r>
      <w:r w:rsidRPr="00612AD2">
        <w:rPr>
          <w:sz w:val="28"/>
          <w:szCs w:val="28"/>
        </w:rPr>
        <w:t>, 34 (3), pp.61-66.</w:t>
      </w:r>
    </w:p>
    <w:p w14:paraId="2087B0EF" w14:textId="77777777" w:rsidR="00612AD2" w:rsidRPr="00612AD2" w:rsidRDefault="00612AD2" w:rsidP="00612AD2">
      <w:pPr>
        <w:autoSpaceDE w:val="0"/>
        <w:autoSpaceDN w:val="0"/>
        <w:bidi w:val="0"/>
        <w:adjustRightInd w:val="0"/>
        <w:ind w:left="1440" w:hanging="1440"/>
        <w:jc w:val="lowKashida"/>
        <w:rPr>
          <w:sz w:val="28"/>
          <w:szCs w:val="28"/>
        </w:rPr>
      </w:pPr>
      <w:r w:rsidRPr="00612AD2">
        <w:rPr>
          <w:sz w:val="28"/>
          <w:szCs w:val="28"/>
        </w:rPr>
        <w:t>Kalyuga, S. (2000). “when using sound with a text or pictures is not beneficial</w:t>
      </w:r>
      <w:r w:rsidRPr="00612AD2">
        <w:rPr>
          <w:rFonts w:hint="cs"/>
          <w:sz w:val="28"/>
          <w:szCs w:val="28"/>
          <w:rtl/>
          <w:lang w:bidi="ar-EG"/>
        </w:rPr>
        <w:t xml:space="preserve"> </w:t>
      </w:r>
      <w:r w:rsidRPr="00612AD2">
        <w:rPr>
          <w:sz w:val="28"/>
          <w:szCs w:val="28"/>
        </w:rPr>
        <w:t xml:space="preserve">for learning”, </w:t>
      </w:r>
      <w:r w:rsidRPr="00612AD2">
        <w:rPr>
          <w:b/>
          <w:bCs/>
          <w:sz w:val="28"/>
          <w:szCs w:val="28"/>
        </w:rPr>
        <w:t>Australasian Journal of Educational Technology</w:t>
      </w:r>
      <w:r w:rsidRPr="00612AD2">
        <w:rPr>
          <w:sz w:val="28"/>
          <w:szCs w:val="28"/>
        </w:rPr>
        <w:t>, 16, (1).</w:t>
      </w:r>
    </w:p>
    <w:p w14:paraId="2233FF89" w14:textId="77777777" w:rsidR="00612AD2" w:rsidRPr="00612AD2" w:rsidRDefault="00612AD2" w:rsidP="00612AD2">
      <w:pPr>
        <w:autoSpaceDE w:val="0"/>
        <w:autoSpaceDN w:val="0"/>
        <w:bidi w:val="0"/>
        <w:adjustRightInd w:val="0"/>
        <w:ind w:left="1440" w:hanging="1440"/>
        <w:jc w:val="lowKashida"/>
        <w:rPr>
          <w:sz w:val="28"/>
          <w:szCs w:val="28"/>
        </w:rPr>
      </w:pPr>
    </w:p>
    <w:p w14:paraId="3FDEED9B" w14:textId="69A88205" w:rsidR="00612AD2" w:rsidRDefault="00612AD2" w:rsidP="00136F42">
      <w:pPr>
        <w:bidi w:val="0"/>
        <w:spacing w:after="240"/>
        <w:ind w:left="1560" w:hanging="1560"/>
        <w:jc w:val="lowKashida"/>
        <w:rPr>
          <w:rFonts w:cs="Simplified Arabic"/>
          <w:sz w:val="28"/>
          <w:szCs w:val="28"/>
        </w:rPr>
      </w:pPr>
      <w:r w:rsidRPr="00612AD2">
        <w:rPr>
          <w:rFonts w:cs="Simplified Arabic"/>
          <w:sz w:val="28"/>
          <w:szCs w:val="28"/>
        </w:rPr>
        <w:t>Keller, A., Langbauer, M., Fritsch, T. &amp; Lehner, F. (2019).</w:t>
      </w:r>
      <w:r w:rsidRPr="00612AD2">
        <w:rPr>
          <w:rFonts w:cs="Simplified Arabic"/>
          <w:b/>
          <w:bCs/>
          <w:sz w:val="28"/>
          <w:szCs w:val="28"/>
        </w:rPr>
        <w:t xml:space="preserve"> Interactive Videos vs. Hypertext Documents - The Effect on Learning Quality and Time Effort when Acquiring Procedural Knowledge</w:t>
      </w:r>
      <w:r w:rsidRPr="00612AD2">
        <w:rPr>
          <w:rFonts w:cs="Simplified Arabic"/>
          <w:sz w:val="28"/>
          <w:szCs w:val="28"/>
        </w:rPr>
        <w:t>, Proceedings of the 52nd Hawaii International Conference on System Sciences, 22-31</w:t>
      </w:r>
    </w:p>
    <w:p w14:paraId="664E2E0B" w14:textId="6B051929" w:rsidR="00612AD2" w:rsidRPr="00612AD2" w:rsidRDefault="00612AD2" w:rsidP="00136F42">
      <w:pPr>
        <w:autoSpaceDE w:val="0"/>
        <w:autoSpaceDN w:val="0"/>
        <w:bidi w:val="0"/>
        <w:adjustRightInd w:val="0"/>
        <w:spacing w:after="240"/>
        <w:ind w:left="1440" w:hanging="1440"/>
        <w:jc w:val="lowKashida"/>
        <w:rPr>
          <w:sz w:val="28"/>
          <w:szCs w:val="28"/>
        </w:rPr>
      </w:pPr>
      <w:r w:rsidRPr="00612AD2">
        <w:rPr>
          <w:sz w:val="28"/>
          <w:szCs w:val="28"/>
        </w:rPr>
        <w:lastRenderedPageBreak/>
        <w:t xml:space="preserve">Kulhavy, R., White. M., Topp. B. W., Chan. A. L.. &amp;. Adams. J. (1985). Feedback complexity and corrective efficiency. </w:t>
      </w:r>
      <w:r w:rsidRPr="00612AD2">
        <w:rPr>
          <w:b/>
          <w:bCs/>
          <w:sz w:val="28"/>
          <w:szCs w:val="28"/>
        </w:rPr>
        <w:t>Contemporary Educational Psychology</w:t>
      </w:r>
      <w:r w:rsidRPr="00612AD2">
        <w:rPr>
          <w:sz w:val="28"/>
          <w:szCs w:val="28"/>
        </w:rPr>
        <w:t>, 10, 285-291.</w:t>
      </w:r>
    </w:p>
    <w:p w14:paraId="71166102" w14:textId="32709903" w:rsidR="00136F42" w:rsidRDefault="00136F42" w:rsidP="00136F42">
      <w:pPr>
        <w:autoSpaceDE w:val="0"/>
        <w:autoSpaceDN w:val="0"/>
        <w:bidi w:val="0"/>
        <w:adjustRightInd w:val="0"/>
        <w:ind w:left="1440" w:hanging="1440"/>
        <w:jc w:val="lowKashida"/>
        <w:rPr>
          <w:sz w:val="28"/>
          <w:szCs w:val="28"/>
        </w:rPr>
      </w:pPr>
      <w:r w:rsidRPr="00136F42">
        <w:rPr>
          <w:sz w:val="28"/>
          <w:szCs w:val="28"/>
        </w:rPr>
        <w:t xml:space="preserve">Mann, B (2008) The evolution of multimedia sound. </w:t>
      </w:r>
      <w:r w:rsidRPr="00136F42">
        <w:rPr>
          <w:b/>
          <w:bCs/>
          <w:sz w:val="28"/>
          <w:szCs w:val="28"/>
        </w:rPr>
        <w:t>Computers &amp; Education</w:t>
      </w:r>
      <w:r w:rsidRPr="00136F42">
        <w:rPr>
          <w:i/>
          <w:iCs/>
          <w:sz w:val="28"/>
          <w:szCs w:val="28"/>
        </w:rPr>
        <w:t>,</w:t>
      </w:r>
      <w:r w:rsidRPr="00136F42">
        <w:rPr>
          <w:sz w:val="28"/>
          <w:szCs w:val="28"/>
        </w:rPr>
        <w:t>50,1157-1173.</w:t>
      </w:r>
    </w:p>
    <w:p w14:paraId="24AAC695" w14:textId="77777777" w:rsidR="00136F42" w:rsidRDefault="00136F42" w:rsidP="00136F42">
      <w:pPr>
        <w:autoSpaceDE w:val="0"/>
        <w:autoSpaceDN w:val="0"/>
        <w:bidi w:val="0"/>
        <w:adjustRightInd w:val="0"/>
        <w:ind w:left="1440" w:hanging="1440"/>
        <w:jc w:val="lowKashida"/>
        <w:rPr>
          <w:sz w:val="28"/>
          <w:szCs w:val="28"/>
        </w:rPr>
      </w:pPr>
    </w:p>
    <w:p w14:paraId="2209C552" w14:textId="77B798AB" w:rsidR="00136F42" w:rsidRDefault="00136F42" w:rsidP="00136F42">
      <w:pPr>
        <w:autoSpaceDE w:val="0"/>
        <w:autoSpaceDN w:val="0"/>
        <w:bidi w:val="0"/>
        <w:adjustRightInd w:val="0"/>
        <w:ind w:left="1440" w:hanging="1440"/>
        <w:jc w:val="lowKashida"/>
        <w:rPr>
          <w:sz w:val="28"/>
          <w:szCs w:val="28"/>
        </w:rPr>
      </w:pPr>
      <w:r w:rsidRPr="00136F42">
        <w:rPr>
          <w:sz w:val="28"/>
          <w:szCs w:val="28"/>
        </w:rPr>
        <w:t xml:space="preserve">Marrs, K. (2013). </w:t>
      </w:r>
      <w:hyperlink r:id="rId16" w:history="1">
        <w:r w:rsidRPr="00136F42">
          <w:rPr>
            <w:sz w:val="28"/>
            <w:szCs w:val="28"/>
          </w:rPr>
          <w:t>An Investigation of the Factors that Influence Faculty and Student Acceptance of Mobile Learning in Online Higher Education</w:t>
        </w:r>
      </w:hyperlink>
      <w:r w:rsidRPr="00136F42">
        <w:rPr>
          <w:sz w:val="28"/>
          <w:szCs w:val="28"/>
        </w:rPr>
        <w:t xml:space="preserve"> . ProQuest LLC, </w:t>
      </w:r>
      <w:r w:rsidRPr="00136F42">
        <w:rPr>
          <w:b/>
          <w:bCs/>
          <w:sz w:val="28"/>
          <w:szCs w:val="28"/>
        </w:rPr>
        <w:t>Ph.D</w:t>
      </w:r>
      <w:r w:rsidRPr="00136F42">
        <w:rPr>
          <w:sz w:val="28"/>
          <w:szCs w:val="28"/>
        </w:rPr>
        <w:t xml:space="preserve">. Dissertation, </w:t>
      </w:r>
      <w:hyperlink r:id="rId17" w:history="1">
        <w:r w:rsidRPr="00136F42">
          <w:rPr>
            <w:sz w:val="28"/>
            <w:szCs w:val="28"/>
          </w:rPr>
          <w:t>Nova Southeastern University</w:t>
        </w:r>
      </w:hyperlink>
      <w:r>
        <w:rPr>
          <w:sz w:val="28"/>
          <w:szCs w:val="28"/>
        </w:rPr>
        <w:t>.</w:t>
      </w:r>
    </w:p>
    <w:p w14:paraId="1F6339A9" w14:textId="77777777" w:rsidR="00136F42" w:rsidRPr="00136F42" w:rsidRDefault="00136F42" w:rsidP="00136F42">
      <w:pPr>
        <w:autoSpaceDE w:val="0"/>
        <w:autoSpaceDN w:val="0"/>
        <w:bidi w:val="0"/>
        <w:adjustRightInd w:val="0"/>
        <w:spacing w:after="240"/>
        <w:ind w:left="1440" w:hanging="1440"/>
        <w:jc w:val="lowKashida"/>
        <w:rPr>
          <w:rFonts w:cs="Simplified Arabic"/>
          <w:sz w:val="28"/>
          <w:szCs w:val="28"/>
          <w:lang w:bidi="ar-EG"/>
        </w:rPr>
      </w:pPr>
      <w:r w:rsidRPr="00136F42">
        <w:rPr>
          <w:rFonts w:cs="Simplified Arabic"/>
          <w:sz w:val="28"/>
          <w:szCs w:val="28"/>
        </w:rPr>
        <w:t xml:space="preserve">Meixner, B. (2014). </w:t>
      </w:r>
      <w:r w:rsidRPr="00136F42">
        <w:rPr>
          <w:rFonts w:cs="Simplified Arabic"/>
          <w:b/>
          <w:bCs/>
          <w:sz w:val="28"/>
          <w:szCs w:val="28"/>
        </w:rPr>
        <w:t>Annotated interactive non-linear video</w:t>
      </w:r>
      <w:r w:rsidRPr="00136F42">
        <w:rPr>
          <w:rFonts w:cs="Simplified Arabic"/>
          <w:sz w:val="28"/>
          <w:szCs w:val="28"/>
        </w:rPr>
        <w:t>. PhD. dissertation, University of Passau</w:t>
      </w:r>
      <w:r w:rsidRPr="00136F42">
        <w:rPr>
          <w:rFonts w:cs="Simplified Arabic"/>
          <w:sz w:val="28"/>
          <w:szCs w:val="28"/>
          <w:lang w:bidi="ar-EG"/>
        </w:rPr>
        <w:t>.</w:t>
      </w:r>
    </w:p>
    <w:p w14:paraId="3CA7CC35" w14:textId="0FB2A25B" w:rsidR="00136F42" w:rsidRDefault="00136F42" w:rsidP="00136F42">
      <w:pPr>
        <w:bidi w:val="0"/>
        <w:spacing w:after="240"/>
        <w:ind w:left="1418" w:hanging="1418"/>
        <w:jc w:val="lowKashida"/>
        <w:rPr>
          <w:rFonts w:cs="Simplified Arabic"/>
          <w:sz w:val="28"/>
          <w:szCs w:val="28"/>
        </w:rPr>
      </w:pPr>
      <w:r w:rsidRPr="00136F42">
        <w:rPr>
          <w:rFonts w:cs="Simplified Arabic"/>
          <w:sz w:val="28"/>
          <w:szCs w:val="28"/>
        </w:rPr>
        <w:t>Mohd Zawawi, W. A. I., Radzali, U. S., Jumari, N. F., Yusof, K. M., Daud, M. F., &amp; Mustaffa, A. A., (2017). Impact of blossoms interactive video in the learning of first law of</w:t>
      </w:r>
      <w:r>
        <w:rPr>
          <w:rFonts w:cs="Simplified Arabic"/>
          <w:sz w:val="28"/>
          <w:szCs w:val="28"/>
        </w:rPr>
        <w:t xml:space="preserve"> </w:t>
      </w:r>
      <w:r w:rsidRPr="00136F42">
        <w:rPr>
          <w:rFonts w:cs="Simplified Arabic"/>
          <w:sz w:val="28"/>
          <w:szCs w:val="28"/>
        </w:rPr>
        <w:t xml:space="preserve">thermodynamics. </w:t>
      </w:r>
      <w:r w:rsidRPr="00136F42">
        <w:rPr>
          <w:rFonts w:cs="Simplified Arabic"/>
          <w:b/>
          <w:bCs/>
          <w:sz w:val="28"/>
          <w:szCs w:val="28"/>
        </w:rPr>
        <w:t>Chemical Engineering Transactions</w:t>
      </w:r>
      <w:r w:rsidRPr="00136F42">
        <w:rPr>
          <w:rFonts w:cs="Simplified Arabic"/>
          <w:sz w:val="28"/>
          <w:szCs w:val="28"/>
        </w:rPr>
        <w:t>, 56, 985-990. DOI: 10.3303 / CET1756165</w:t>
      </w:r>
      <w:r>
        <w:rPr>
          <w:rFonts w:cs="Simplified Arabic"/>
          <w:sz w:val="28"/>
          <w:szCs w:val="28"/>
        </w:rPr>
        <w:t>.</w:t>
      </w:r>
    </w:p>
    <w:p w14:paraId="443DEB3E" w14:textId="77777777" w:rsidR="00136F42" w:rsidRPr="00136F42" w:rsidRDefault="00136F42" w:rsidP="00136F42">
      <w:pPr>
        <w:autoSpaceDE w:val="0"/>
        <w:autoSpaceDN w:val="0"/>
        <w:bidi w:val="0"/>
        <w:adjustRightInd w:val="0"/>
        <w:spacing w:after="240"/>
        <w:ind w:left="1440" w:hanging="1440"/>
        <w:jc w:val="lowKashida"/>
        <w:rPr>
          <w:sz w:val="28"/>
          <w:szCs w:val="28"/>
          <w:lang w:bidi="ar-EG"/>
        </w:rPr>
      </w:pPr>
      <w:r w:rsidRPr="00136F42">
        <w:rPr>
          <w:sz w:val="28"/>
          <w:szCs w:val="28"/>
          <w:lang w:bidi="ar-EG"/>
        </w:rPr>
        <w:t xml:space="preserve">Pablos, P, Tennyson, D. &amp; Lytras, D. (2015). </w:t>
      </w:r>
      <w:r w:rsidRPr="00136F42">
        <w:rPr>
          <w:b/>
          <w:bCs/>
          <w:sz w:val="28"/>
          <w:szCs w:val="28"/>
          <w:lang w:bidi="ar-EG"/>
        </w:rPr>
        <w:t>Assessing the Role of Mobile Technologies and Distance Learning in Higher Education</w:t>
      </w:r>
      <w:r w:rsidRPr="00136F42">
        <w:rPr>
          <w:sz w:val="28"/>
          <w:szCs w:val="28"/>
          <w:lang w:bidi="ar-EG"/>
        </w:rPr>
        <w:t>. ERIC. Number: ED564077.</w:t>
      </w:r>
    </w:p>
    <w:p w14:paraId="16768FE1" w14:textId="218CAC51" w:rsidR="00136F42" w:rsidRDefault="00136F42" w:rsidP="00136F42">
      <w:pPr>
        <w:autoSpaceDE w:val="0"/>
        <w:autoSpaceDN w:val="0"/>
        <w:bidi w:val="0"/>
        <w:adjustRightInd w:val="0"/>
        <w:spacing w:after="240"/>
        <w:ind w:left="1440" w:hanging="1440"/>
        <w:jc w:val="lowKashida"/>
        <w:rPr>
          <w:rFonts w:cs="Simplified Arabic"/>
          <w:sz w:val="28"/>
          <w:szCs w:val="28"/>
        </w:rPr>
      </w:pPr>
      <w:r w:rsidRPr="00136F42">
        <w:rPr>
          <w:rFonts w:cs="Simplified Arabic"/>
          <w:sz w:val="28"/>
          <w:szCs w:val="28"/>
        </w:rPr>
        <w:t xml:space="preserve">Palaigeorgiou, G., Chloptsidou, I., &amp; Lemonidis, C. (2017). Computational estimation in the classroom with tablets, interactive self video and self-regulated learning. In </w:t>
      </w:r>
      <w:r w:rsidRPr="00136F42">
        <w:rPr>
          <w:rFonts w:cs="Simplified Arabic"/>
          <w:b/>
          <w:bCs/>
          <w:sz w:val="28"/>
          <w:szCs w:val="28"/>
        </w:rPr>
        <w:t>Interactive Mobile Communication, Technologies and Learning</w:t>
      </w:r>
      <w:r w:rsidRPr="00136F42">
        <w:rPr>
          <w:rFonts w:cs="Simplified Arabic"/>
          <w:sz w:val="28"/>
          <w:szCs w:val="28"/>
        </w:rPr>
        <w:t xml:space="preserve"> (pp. 860-871). Springer, Cham.</w:t>
      </w:r>
    </w:p>
    <w:p w14:paraId="75B48DB3" w14:textId="77777777" w:rsidR="00136F42" w:rsidRPr="00136F42" w:rsidRDefault="00136F42" w:rsidP="00136F42">
      <w:pPr>
        <w:autoSpaceDE w:val="0"/>
        <w:autoSpaceDN w:val="0"/>
        <w:bidi w:val="0"/>
        <w:adjustRightInd w:val="0"/>
        <w:ind w:left="1440" w:hanging="1440"/>
        <w:jc w:val="lowKashida"/>
        <w:rPr>
          <w:sz w:val="28"/>
          <w:szCs w:val="28"/>
        </w:rPr>
      </w:pPr>
      <w:r w:rsidRPr="00136F42">
        <w:rPr>
          <w:sz w:val="28"/>
          <w:szCs w:val="28"/>
        </w:rPr>
        <w:t xml:space="preserve">Schrier, K. (2005). </w:t>
      </w:r>
      <w:r w:rsidRPr="00136F42">
        <w:rPr>
          <w:b/>
          <w:bCs/>
          <w:sz w:val="28"/>
          <w:szCs w:val="28"/>
        </w:rPr>
        <w:t>Revolutionizing History Education:</w:t>
      </w:r>
      <w:r w:rsidRPr="00136F42">
        <w:rPr>
          <w:sz w:val="28"/>
          <w:szCs w:val="28"/>
        </w:rPr>
        <w:t xml:space="preserve"> </w:t>
      </w:r>
      <w:r w:rsidRPr="00136F42">
        <w:rPr>
          <w:b/>
          <w:bCs/>
          <w:sz w:val="28"/>
          <w:szCs w:val="28"/>
        </w:rPr>
        <w:t>Using Augmented Reality Games to Teach Histories.  Department of comparative media studies in Partial</w:t>
      </w:r>
      <w:r w:rsidRPr="00136F42">
        <w:rPr>
          <w:sz w:val="28"/>
          <w:szCs w:val="28"/>
        </w:rPr>
        <w:t>. unpublished master</w:t>
      </w:r>
      <w:r w:rsidRPr="00136F42">
        <w:rPr>
          <w:rFonts w:hint="cs"/>
          <w:sz w:val="28"/>
          <w:szCs w:val="28"/>
        </w:rPr>
        <w:t>’</w:t>
      </w:r>
      <w:r w:rsidRPr="00136F42">
        <w:rPr>
          <w:sz w:val="28"/>
          <w:szCs w:val="28"/>
        </w:rPr>
        <w:t>s thesis. Massachusetts institute of technology. Cambridge.</w:t>
      </w:r>
    </w:p>
    <w:p w14:paraId="2AACF6E0" w14:textId="77777777" w:rsidR="00136F42" w:rsidRPr="00136F42" w:rsidRDefault="00136F42" w:rsidP="00136F42">
      <w:pPr>
        <w:tabs>
          <w:tab w:val="left" w:pos="567"/>
        </w:tabs>
        <w:bidi w:val="0"/>
        <w:spacing w:before="160" w:after="240"/>
        <w:ind w:left="1440" w:hanging="1440"/>
        <w:jc w:val="lowKashida"/>
        <w:rPr>
          <w:rFonts w:cs="Simplified Arabic"/>
          <w:sz w:val="28"/>
          <w:szCs w:val="28"/>
          <w:rtl/>
          <w:lang w:bidi="ar-EG"/>
        </w:rPr>
      </w:pPr>
      <w:r w:rsidRPr="00136F42">
        <w:rPr>
          <w:sz w:val="27"/>
          <w:szCs w:val="27"/>
        </w:rPr>
        <w:t xml:space="preserve">Shea, A., (2014). Student Perceptions of a Mobile  Augmented Reality Game and Willingness to Communicate in Japanese Education in Learning Technologies, </w:t>
      </w:r>
      <w:r w:rsidRPr="00136F42">
        <w:rPr>
          <w:b/>
          <w:bCs/>
          <w:sz w:val="27"/>
          <w:szCs w:val="27"/>
        </w:rPr>
        <w:t>unpublished Doctor’s thesis</w:t>
      </w:r>
      <w:r w:rsidRPr="00136F42">
        <w:rPr>
          <w:sz w:val="27"/>
          <w:szCs w:val="27"/>
        </w:rPr>
        <w:t xml:space="preserve">, Pepperdine University. California- </w:t>
      </w:r>
      <w:r w:rsidRPr="00136F42">
        <w:rPr>
          <w:rFonts w:cs="Simplified Arabic"/>
          <w:sz w:val="28"/>
          <w:szCs w:val="28"/>
          <w:lang w:bidi="ar-EG"/>
        </w:rPr>
        <w:t>United States.</w:t>
      </w:r>
    </w:p>
    <w:p w14:paraId="4887CA1D" w14:textId="77777777" w:rsidR="00136F42" w:rsidRPr="00136F42" w:rsidRDefault="00136F42" w:rsidP="00136F42">
      <w:pPr>
        <w:tabs>
          <w:tab w:val="left" w:pos="567"/>
        </w:tabs>
        <w:bidi w:val="0"/>
        <w:spacing w:before="160" w:after="240"/>
        <w:ind w:left="1440" w:hanging="1440"/>
        <w:jc w:val="lowKashida"/>
        <w:rPr>
          <w:sz w:val="28"/>
          <w:szCs w:val="28"/>
        </w:rPr>
      </w:pPr>
      <w:r w:rsidRPr="00136F42">
        <w:rPr>
          <w:sz w:val="28"/>
          <w:szCs w:val="28"/>
        </w:rPr>
        <w:t>Solak,</w:t>
      </w:r>
      <w:r w:rsidRPr="00136F42">
        <w:rPr>
          <w:rFonts w:hint="cs"/>
          <w:sz w:val="28"/>
          <w:szCs w:val="28"/>
          <w:rtl/>
          <w:lang w:bidi="ar-BH"/>
        </w:rPr>
        <w:t xml:space="preserve"> </w:t>
      </w:r>
      <w:r w:rsidRPr="00136F42">
        <w:rPr>
          <w:sz w:val="28"/>
          <w:szCs w:val="28"/>
        </w:rPr>
        <w:t xml:space="preserve">Ekrem. (2015) Exploring the effect of materials designed with augmented reality on language learners’ vocabulary learning, </w:t>
      </w:r>
      <w:r w:rsidRPr="00136F42">
        <w:rPr>
          <w:b/>
          <w:bCs/>
          <w:sz w:val="28"/>
          <w:szCs w:val="28"/>
        </w:rPr>
        <w:t>The Journal of Educators Online-JEO</w:t>
      </w:r>
      <w:r w:rsidRPr="00136F42">
        <w:rPr>
          <w:sz w:val="28"/>
          <w:szCs w:val="28"/>
        </w:rPr>
        <w:t xml:space="preserve"> July 2015 ISSN 1547-500X Vol 13 Number 2.</w:t>
      </w:r>
    </w:p>
    <w:p w14:paraId="1C61931A" w14:textId="77777777" w:rsidR="00136F42" w:rsidRPr="00136F42" w:rsidRDefault="00136F42" w:rsidP="00DE0EA4">
      <w:pPr>
        <w:autoSpaceDE w:val="0"/>
        <w:autoSpaceDN w:val="0"/>
        <w:bidi w:val="0"/>
        <w:adjustRightInd w:val="0"/>
        <w:spacing w:after="240"/>
        <w:ind w:left="1440" w:hanging="1440"/>
        <w:jc w:val="lowKashida"/>
        <w:rPr>
          <w:sz w:val="28"/>
          <w:szCs w:val="28"/>
        </w:rPr>
      </w:pPr>
      <w:r w:rsidRPr="00136F42">
        <w:rPr>
          <w:sz w:val="28"/>
          <w:szCs w:val="28"/>
        </w:rPr>
        <w:lastRenderedPageBreak/>
        <w:t xml:space="preserve">Sumadio, D., &amp; Rambli, D. (19-21 March, 2010), Preliminary Evaluation on User Acceptance of the Augmented Reality use for Education, </w:t>
      </w:r>
      <w:r w:rsidRPr="00136F42">
        <w:rPr>
          <w:b/>
          <w:bCs/>
          <w:sz w:val="28"/>
          <w:szCs w:val="28"/>
        </w:rPr>
        <w:t>Second International Conference</w:t>
      </w:r>
      <w:r w:rsidRPr="00136F42">
        <w:rPr>
          <w:sz w:val="28"/>
          <w:szCs w:val="28"/>
        </w:rPr>
        <w:t xml:space="preserve"> </w:t>
      </w:r>
      <w:r w:rsidRPr="00136F42">
        <w:rPr>
          <w:b/>
          <w:bCs/>
          <w:sz w:val="28"/>
          <w:szCs w:val="28"/>
        </w:rPr>
        <w:t>on Computer Engineering and Applications</w:t>
      </w:r>
      <w:r w:rsidRPr="00136F42">
        <w:rPr>
          <w:sz w:val="28"/>
          <w:szCs w:val="28"/>
        </w:rPr>
        <w:t>, Bali Island.</w:t>
      </w:r>
    </w:p>
    <w:p w14:paraId="2210A45F" w14:textId="77777777" w:rsidR="00DE0EA4" w:rsidRPr="00DE0EA4" w:rsidRDefault="00DE0EA4" w:rsidP="00DE0EA4">
      <w:pPr>
        <w:autoSpaceDE w:val="0"/>
        <w:autoSpaceDN w:val="0"/>
        <w:bidi w:val="0"/>
        <w:adjustRightInd w:val="0"/>
        <w:spacing w:after="240"/>
        <w:ind w:left="1440" w:hanging="1440"/>
        <w:jc w:val="lowKashida"/>
        <w:rPr>
          <w:rFonts w:cs="Simplified Arabic"/>
          <w:sz w:val="28"/>
          <w:szCs w:val="28"/>
          <w:lang w:bidi="ar-EG"/>
        </w:rPr>
      </w:pPr>
      <w:r w:rsidRPr="00DE0EA4">
        <w:rPr>
          <w:rFonts w:cs="Simplified Arabic"/>
          <w:sz w:val="28"/>
          <w:szCs w:val="28"/>
        </w:rPr>
        <w:t xml:space="preserve">Wachtler, J., Scherz, M. &amp; Ebner, M. (2018). Increasing learning efficiency and quality of students' homework by attendance monitoring and polls at interactive learning videos. In Proceedings of EdMedia: </w:t>
      </w:r>
      <w:r w:rsidRPr="00DE0EA4">
        <w:rPr>
          <w:rFonts w:cs="Simplified Arabic"/>
          <w:b/>
          <w:bCs/>
          <w:sz w:val="28"/>
          <w:szCs w:val="28"/>
        </w:rPr>
        <w:t>World Conference on Educational Media and Technology</w:t>
      </w:r>
      <w:r w:rsidRPr="00DE0EA4">
        <w:rPr>
          <w:rFonts w:cs="Simplified Arabic"/>
          <w:sz w:val="28"/>
          <w:szCs w:val="28"/>
        </w:rPr>
        <w:t xml:space="preserve"> (pp. 1337-1347). Amsterdam, Netherlands: Association for the Advancement of Computing in Education (AACE)</w:t>
      </w:r>
      <w:r w:rsidRPr="00DE0EA4">
        <w:rPr>
          <w:rFonts w:cs="Simplified Arabic"/>
          <w:sz w:val="28"/>
          <w:szCs w:val="28"/>
          <w:lang w:bidi="ar-EG"/>
        </w:rPr>
        <w:t>.</w:t>
      </w:r>
    </w:p>
    <w:p w14:paraId="737EA63A" w14:textId="77777777" w:rsidR="00DE0EA4" w:rsidRPr="00DE0EA4" w:rsidRDefault="00DE0EA4" w:rsidP="00DE0EA4">
      <w:pPr>
        <w:autoSpaceDE w:val="0"/>
        <w:autoSpaceDN w:val="0"/>
        <w:bidi w:val="0"/>
        <w:adjustRightInd w:val="0"/>
        <w:spacing w:after="240"/>
        <w:ind w:left="1440" w:hanging="1440"/>
        <w:jc w:val="lowKashida"/>
        <w:rPr>
          <w:rFonts w:cs="Simplified Arabic"/>
          <w:sz w:val="28"/>
          <w:szCs w:val="28"/>
          <w:lang w:bidi="ar-EG"/>
        </w:rPr>
      </w:pPr>
      <w:r w:rsidRPr="00DE0EA4">
        <w:rPr>
          <w:rFonts w:cs="Simplified Arabic"/>
          <w:sz w:val="28"/>
          <w:szCs w:val="28"/>
        </w:rPr>
        <w:t xml:space="preserve">Wang, S. &amp; Chen, H.-L. (2016). Video that matters: Enhancing student engagement through interactive video-centric program in online courses. </w:t>
      </w:r>
      <w:r w:rsidRPr="00DE0EA4">
        <w:rPr>
          <w:rFonts w:cs="Simplified Arabic"/>
          <w:b/>
          <w:bCs/>
          <w:sz w:val="28"/>
          <w:szCs w:val="28"/>
        </w:rPr>
        <w:t>AECT 39th Annual Proceedings: Research and Development Papers</w:t>
      </w:r>
      <w:r w:rsidRPr="00DE0EA4">
        <w:rPr>
          <w:rFonts w:cs="Simplified Arabic"/>
          <w:sz w:val="28"/>
          <w:szCs w:val="28"/>
        </w:rPr>
        <w:t>,</w:t>
      </w:r>
      <w:r w:rsidRPr="00DE0EA4">
        <w:rPr>
          <w:rFonts w:cs="Simplified Arabic"/>
          <w:b/>
          <w:bCs/>
          <w:sz w:val="28"/>
          <w:szCs w:val="28"/>
        </w:rPr>
        <w:t xml:space="preserve"> </w:t>
      </w:r>
      <w:r w:rsidRPr="00DE0EA4">
        <w:rPr>
          <w:rFonts w:cs="Simplified Arabic"/>
          <w:sz w:val="28"/>
          <w:szCs w:val="28"/>
        </w:rPr>
        <w:t>Volume 1, (pp. 15-19). Association for Educational Communications and Technology</w:t>
      </w:r>
      <w:r w:rsidRPr="00DE0EA4">
        <w:rPr>
          <w:rFonts w:cs="Simplified Arabic"/>
          <w:sz w:val="28"/>
          <w:szCs w:val="28"/>
          <w:lang w:bidi="ar-EG"/>
        </w:rPr>
        <w:t>.</w:t>
      </w:r>
    </w:p>
    <w:p w14:paraId="530B2CA3" w14:textId="77777777" w:rsidR="00136F42" w:rsidRDefault="00136F42" w:rsidP="00136F42">
      <w:pPr>
        <w:bidi w:val="0"/>
        <w:ind w:left="1418" w:hanging="1418"/>
        <w:jc w:val="lowKashida"/>
        <w:rPr>
          <w:rFonts w:cs="Simplified Arabic"/>
          <w:sz w:val="28"/>
          <w:szCs w:val="28"/>
        </w:rPr>
      </w:pPr>
    </w:p>
    <w:p w14:paraId="3394058E" w14:textId="77777777" w:rsidR="00136F42" w:rsidRDefault="00136F42" w:rsidP="00136F42">
      <w:pPr>
        <w:bidi w:val="0"/>
        <w:ind w:left="1418" w:hanging="1418"/>
        <w:jc w:val="lowKashida"/>
        <w:rPr>
          <w:rFonts w:cs="Simplified Arabic"/>
          <w:sz w:val="28"/>
          <w:szCs w:val="28"/>
        </w:rPr>
      </w:pPr>
    </w:p>
    <w:p w14:paraId="63C1BB36" w14:textId="77777777" w:rsidR="00136F42" w:rsidRPr="00136F42" w:rsidRDefault="00136F42" w:rsidP="00136F42">
      <w:pPr>
        <w:bidi w:val="0"/>
        <w:ind w:left="1418" w:hanging="1418"/>
        <w:rPr>
          <w:rFonts w:cs="Simplified Arabic"/>
          <w:sz w:val="28"/>
          <w:szCs w:val="28"/>
        </w:rPr>
      </w:pPr>
    </w:p>
    <w:p w14:paraId="5968D181" w14:textId="77777777" w:rsidR="00136F42" w:rsidRPr="00136F42" w:rsidRDefault="00136F42" w:rsidP="00136F42">
      <w:pPr>
        <w:autoSpaceDE w:val="0"/>
        <w:autoSpaceDN w:val="0"/>
        <w:bidi w:val="0"/>
        <w:adjustRightInd w:val="0"/>
        <w:ind w:left="1440" w:hanging="1440"/>
        <w:jc w:val="lowKashida"/>
        <w:rPr>
          <w:sz w:val="28"/>
          <w:szCs w:val="28"/>
        </w:rPr>
      </w:pPr>
    </w:p>
    <w:p w14:paraId="6D714ECA" w14:textId="77777777" w:rsidR="00612AD2" w:rsidRPr="00612AD2" w:rsidRDefault="00612AD2" w:rsidP="00612AD2">
      <w:pPr>
        <w:autoSpaceDE w:val="0"/>
        <w:autoSpaceDN w:val="0"/>
        <w:bidi w:val="0"/>
        <w:adjustRightInd w:val="0"/>
        <w:ind w:left="1440" w:hanging="1440"/>
        <w:jc w:val="lowKashida"/>
        <w:rPr>
          <w:sz w:val="28"/>
          <w:szCs w:val="28"/>
        </w:rPr>
      </w:pPr>
    </w:p>
    <w:p w14:paraId="2E61ECEA" w14:textId="77777777" w:rsidR="00993018" w:rsidRPr="00993018" w:rsidRDefault="00993018" w:rsidP="00993018">
      <w:pPr>
        <w:tabs>
          <w:tab w:val="right" w:pos="707"/>
          <w:tab w:val="right" w:pos="797"/>
        </w:tabs>
        <w:spacing w:before="240" w:line="360" w:lineRule="auto"/>
        <w:ind w:left="1466" w:hanging="1440"/>
        <w:jc w:val="lowKashida"/>
        <w:rPr>
          <w:rFonts w:asciiTheme="minorBidi" w:hAnsiTheme="minorBidi" w:cstheme="minorBidi"/>
          <w:sz w:val="28"/>
          <w:szCs w:val="28"/>
          <w:rtl/>
          <w:lang w:bidi="ar-EG"/>
        </w:rPr>
      </w:pPr>
    </w:p>
    <w:sectPr w:rsidR="00993018" w:rsidRPr="00993018" w:rsidSect="006525FB">
      <w:footerReference w:type="default" r:id="rId18"/>
      <w:footnotePr>
        <w:numRestart w:val="eachPage"/>
      </w:footnotePr>
      <w:type w:val="continuous"/>
      <w:pgSz w:w="11906" w:h="16838"/>
      <w:pgMar w:top="900" w:right="1758" w:bottom="810" w:left="1701" w:header="450" w:footer="709"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70E2" w14:textId="77777777" w:rsidR="0098081D" w:rsidRDefault="0098081D">
      <w:r>
        <w:separator/>
      </w:r>
    </w:p>
  </w:endnote>
  <w:endnote w:type="continuationSeparator" w:id="0">
    <w:p w14:paraId="1AFCC00D" w14:textId="77777777" w:rsidR="0098081D" w:rsidRDefault="0098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R HEAD1">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plifiedArabic">
    <w:altName w:val="Arial"/>
    <w:panose1 w:val="00000000000000000000"/>
    <w:charset w:val="B2"/>
    <w:family w:val="auto"/>
    <w:notTrueType/>
    <w:pitch w:val="default"/>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GE Jarida Heavy">
    <w:panose1 w:val="020A0503020102020204"/>
    <w:charset w:val="B2"/>
    <w:family w:val="roman"/>
    <w:notTrueType/>
    <w:pitch w:val="variable"/>
    <w:sig w:usb0="80002003" w:usb1="80000100" w:usb2="00000028" w:usb3="00000000" w:csb0="00000040" w:csb1="00000000"/>
  </w:font>
  <w:font w:name="IranNastaliq">
    <w:altName w:val="Arial Unicode MS"/>
    <w:charset w:val="00"/>
    <w:family w:val="roman"/>
    <w:pitch w:val="variable"/>
    <w:sig w:usb0="00000000" w:usb1="80000000" w:usb2="00000008" w:usb3="00000000" w:csb0="000101FF" w:csb1="00000000"/>
  </w:font>
  <w:font w:name="AdvertisingExtraBold">
    <w:panose1 w:val="00000000000000000000"/>
    <w:charset w:val="B2"/>
    <w:family w:val="auto"/>
    <w:pitch w:val="variable"/>
    <w:sig w:usb0="00002001" w:usb1="00000000" w:usb2="00000000" w:usb3="00000000" w:csb0="00000040" w:csb1="00000000"/>
  </w:font>
  <w:font w:name="Sahifa">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ardvark Cafe">
    <w:panose1 w:val="00000400000000000000"/>
    <w:charset w:val="00"/>
    <w:family w:val="auto"/>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AAC1" w14:textId="77777777" w:rsidR="004F2FAE" w:rsidRDefault="004F2FAE" w:rsidP="00566FB6">
    <w:pPr>
      <w:pStyle w:val="Footer"/>
      <w:tabs>
        <w:tab w:val="left" w:pos="3977"/>
        <w:tab w:val="center" w:pos="4223"/>
      </w:tabs>
    </w:pPr>
    <w:r>
      <w:rPr>
        <w:noProof/>
      </w:rPr>
      <mc:AlternateContent>
        <mc:Choice Requires="wpg">
          <w:drawing>
            <wp:anchor distT="0" distB="0" distL="114300" distR="114300" simplePos="0" relativeHeight="251653632" behindDoc="0" locked="0" layoutInCell="1" allowOverlap="1" wp14:anchorId="312B1461" wp14:editId="5CB9ADBF">
              <wp:simplePos x="0" y="0"/>
              <wp:positionH relativeFrom="column">
                <wp:posOffset>2607945</wp:posOffset>
              </wp:positionH>
              <wp:positionV relativeFrom="paragraph">
                <wp:posOffset>145415</wp:posOffset>
              </wp:positionV>
              <wp:extent cx="323850" cy="212090"/>
              <wp:effectExtent l="17145" t="12065" r="20955" b="23495"/>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212090"/>
                        <a:chOff x="0" y="0"/>
                        <a:chExt cx="373280" cy="212141"/>
                      </a:xfrm>
                    </wpg:grpSpPr>
                    <wps:wsp>
                      <wps:cNvPr id="6" name="Text Box 23"/>
                      <wps:cNvSpPr txBox="1">
                        <a:spLocks noChangeArrowheads="1"/>
                      </wps:cNvSpPr>
                      <wps:spPr bwMode="auto">
                        <a:xfrm>
                          <a:off x="0" y="0"/>
                          <a:ext cx="373280" cy="2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4BA7B" w14:textId="77777777" w:rsidR="004F2FAE" w:rsidRPr="0039143D" w:rsidRDefault="004F2FAE" w:rsidP="00566FB6">
                            <w:pPr>
                              <w:jc w:val="center"/>
                              <w:rPr>
                                <w:rFonts w:cs="GE Jarida Heavy"/>
                                <w:lang w:bidi="ar-EG"/>
                              </w:rPr>
                            </w:pPr>
                          </w:p>
                        </w:txbxContent>
                      </wps:txbx>
                      <wps:bodyPr rot="0" vert="horz" wrap="square" lIns="91440" tIns="45720" rIns="91440" bIns="45720" anchor="t" anchorCtr="0" upright="1">
                        <a:noAutofit/>
                      </wps:bodyPr>
                    </wps:wsp>
                    <wps:wsp>
                      <wps:cNvPr id="7" name="Straight Connector 4"/>
                      <wps:cNvCnPr>
                        <a:cxnSpLocks noChangeShapeType="1"/>
                      </wps:cNvCnPr>
                      <wps:spPr bwMode="auto">
                        <a:xfrm flipH="1">
                          <a:off x="0" y="212141"/>
                          <a:ext cx="372745" cy="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1" name="Straight Connector 8"/>
                      <wps:cNvCnPr>
                        <a:cxnSpLocks noChangeShapeType="1"/>
                      </wps:cNvCnPr>
                      <wps:spPr bwMode="auto">
                        <a:xfrm flipH="1">
                          <a:off x="0" y="0"/>
                          <a:ext cx="372745"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B1461" id="Group 9" o:spid="_x0000_s1026" style="position:absolute;left:0;text-align:left;margin-left:205.35pt;margin-top:11.45pt;width:25.5pt;height:16.7pt;z-index:251653632" coordsize="373280,2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">
              <v:shapetype id="_x0000_t202" coordsize="21600,21600" o:spt="202" path="m,l,21600r21600,l21600,xe">
                <v:stroke joinstyle="miter"/>
                <v:path gradientshapeok="t" o:connecttype="rect"/>
              </v:shapetype>
              <v:shape id="Text Box 23" o:spid="_x0000_s1027" type="#_x0000_t202" style="position:absolute;width:373280;height:21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034BA7B" w14:textId="77777777" w:rsidR="004F2FAE" w:rsidRPr="0039143D" w:rsidRDefault="004F2FAE" w:rsidP="00566FB6">
                      <w:pPr>
                        <w:jc w:val="center"/>
                        <w:rPr>
                          <w:rFonts w:cs="GE Jarida Heavy"/>
                          <w:lang w:bidi="ar-EG"/>
                        </w:rPr>
                      </w:pPr>
                    </w:p>
                  </w:txbxContent>
                </v:textbox>
              </v:shape>
              <v:line id="Straight Connector 4" o:spid="_x0000_s1028" style="position:absolute;flip:x;visibility:visible;mso-wrap-style:square" from="0,212141" to="372745,2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" strokeweight="2.25pt"/>
              <v:line id="Straight Connector 8" o:spid="_x0000_s1029" style="position:absolute;flip:x;visibility:visible;mso-wrap-style:square" from="0,0" to="3727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" strokeweight="1pt"/>
            </v:group>
          </w:pict>
        </mc:Fallback>
      </mc:AlternateContent>
    </w:r>
  </w:p>
  <w:p w14:paraId="086F8855" w14:textId="77777777" w:rsidR="004F2FAE" w:rsidRPr="00566FB6" w:rsidRDefault="004F2FAE" w:rsidP="00566FB6">
    <w:pPr>
      <w:pStyle w:val="Footer"/>
      <w:tabs>
        <w:tab w:val="left" w:pos="3977"/>
        <w:tab w:val="center" w:pos="4223"/>
      </w:tabs>
    </w:pPr>
    <w:r>
      <w:rPr>
        <w:noProof/>
      </w:rPr>
      <mc:AlternateContent>
        <mc:Choice Requires="wps">
          <w:drawing>
            <wp:anchor distT="0" distB="0" distL="114300" distR="114300" simplePos="0" relativeHeight="251659776" behindDoc="0" locked="0" layoutInCell="1" allowOverlap="1" wp14:anchorId="5A4B506D" wp14:editId="16594FD9">
              <wp:simplePos x="0" y="0"/>
              <wp:positionH relativeFrom="column">
                <wp:posOffset>15240</wp:posOffset>
              </wp:positionH>
              <wp:positionV relativeFrom="paragraph">
                <wp:posOffset>58420</wp:posOffset>
              </wp:positionV>
              <wp:extent cx="2562225" cy="0"/>
              <wp:effectExtent l="15240" t="10795" r="13335" b="825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2225"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BEB0622" id="Straight Connector 2"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pt,4.6pt" to="202.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" strokeweight="1pt"/>
          </w:pict>
        </mc:Fallback>
      </mc:AlternateContent>
    </w:r>
    <w:r>
      <w:rPr>
        <w:noProof/>
      </w:rPr>
      <mc:AlternateContent>
        <mc:Choice Requires="wps">
          <w:drawing>
            <wp:anchor distT="0" distB="0" distL="114300" distR="114300" simplePos="0" relativeHeight="251660800" behindDoc="0" locked="0" layoutInCell="1" allowOverlap="1" wp14:anchorId="7B590109" wp14:editId="2089A1DE">
              <wp:simplePos x="0" y="0"/>
              <wp:positionH relativeFrom="column">
                <wp:posOffset>5715</wp:posOffset>
              </wp:positionH>
              <wp:positionV relativeFrom="paragraph">
                <wp:posOffset>96520</wp:posOffset>
              </wp:positionV>
              <wp:extent cx="2573655" cy="1270"/>
              <wp:effectExtent l="15240" t="20320" r="20955" b="1651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3655" cy="12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9C461" id="_x0000_t32" coordsize="21600,21600" o:spt="32" o:oned="t" path="m,l21600,21600e" filled="f">
              <v:path arrowok="t" fillok="f" o:connecttype="none"/>
              <o:lock v:ext="edit" shapetype="t"/>
            </v:shapetype>
            <v:shape id="AutoShape 33" o:spid="_x0000_s1026" type="#_x0000_t32" style="position:absolute;left:0;text-align:left;margin-left:.45pt;margin-top:7.6pt;width:202.65pt;height:.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" strokeweight="2.25pt"/>
          </w:pict>
        </mc:Fallback>
      </mc:AlternateContent>
    </w:r>
    <w:r>
      <w:rPr>
        <w:noProof/>
      </w:rPr>
      <mc:AlternateContent>
        <mc:Choice Requires="wps">
          <w:drawing>
            <wp:anchor distT="0" distB="0" distL="114300" distR="114300" simplePos="0" relativeHeight="251657728" behindDoc="0" locked="0" layoutInCell="1" allowOverlap="1" wp14:anchorId="5B139531" wp14:editId="194F66F3">
              <wp:simplePos x="0" y="0"/>
              <wp:positionH relativeFrom="column">
                <wp:posOffset>2960370</wp:posOffset>
              </wp:positionH>
              <wp:positionV relativeFrom="paragraph">
                <wp:posOffset>67945</wp:posOffset>
              </wp:positionV>
              <wp:extent cx="2562225"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2225"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A412702"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3.1pt,5.35pt" to="43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" strokeweight="1pt"/>
          </w:pict>
        </mc:Fallback>
      </mc:AlternateContent>
    </w:r>
    <w:r>
      <w:rPr>
        <w:noProof/>
      </w:rPr>
      <mc:AlternateContent>
        <mc:Choice Requires="wps">
          <w:drawing>
            <wp:anchor distT="0" distB="0" distL="114300" distR="114300" simplePos="0" relativeHeight="251658752" behindDoc="0" locked="0" layoutInCell="1" allowOverlap="1" wp14:anchorId="162D2C35" wp14:editId="5E059C02">
              <wp:simplePos x="0" y="0"/>
              <wp:positionH relativeFrom="column">
                <wp:posOffset>2960370</wp:posOffset>
              </wp:positionH>
              <wp:positionV relativeFrom="paragraph">
                <wp:posOffset>106680</wp:posOffset>
              </wp:positionV>
              <wp:extent cx="2562225" cy="635"/>
              <wp:effectExtent l="17145" t="20955" r="20955" b="16510"/>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22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7240C" id="AutoShape 28" o:spid="_x0000_s1026" type="#_x0000_t32" style="position:absolute;left:0;text-align:left;margin-left:233.1pt;margin-top:8.4pt;width:201.7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" strokeweight="2.25pt"/>
          </w:pict>
        </mc:Fallback>
      </mc:AlternateContent>
    </w:r>
    <w:r>
      <w:tab/>
    </w:r>
    <w:r>
      <w:fldChar w:fldCharType="begin"/>
    </w:r>
    <w:r>
      <w:instrText xml:space="preserve"> PAGE   \* MERGEFORMAT </w:instrText>
    </w:r>
    <w:r>
      <w:fldChar w:fldCharType="separate"/>
    </w:r>
    <w:r>
      <w:rPr>
        <w:noProof/>
        <w:rtl/>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606E" w14:textId="77777777" w:rsidR="0098081D" w:rsidRDefault="0098081D">
      <w:r>
        <w:separator/>
      </w:r>
    </w:p>
  </w:footnote>
  <w:footnote w:type="continuationSeparator" w:id="0">
    <w:p w14:paraId="786489E5" w14:textId="77777777" w:rsidR="0098081D" w:rsidRDefault="0098081D">
      <w:r>
        <w:continuationSeparator/>
      </w:r>
    </w:p>
  </w:footnote>
  <w:footnote w:id="1">
    <w:p w14:paraId="7183A0EE" w14:textId="24A0333C" w:rsidR="00D70346" w:rsidRDefault="00D70346">
      <w:pPr>
        <w:pStyle w:val="FootnoteText"/>
        <w:rPr>
          <w:rtl/>
          <w:lang w:bidi="ar-EG"/>
        </w:rPr>
      </w:pPr>
      <w:r>
        <w:rPr>
          <w:rFonts w:asciiTheme="minorBidi" w:hAnsiTheme="minorBidi" w:hint="cs"/>
          <w:b/>
          <w:bCs/>
          <w:sz w:val="24"/>
          <w:szCs w:val="24"/>
          <w:rtl/>
          <w:lang w:bidi="ar-EG"/>
        </w:rPr>
        <w:t xml:space="preserve">(*) </w:t>
      </w:r>
      <w:r w:rsidRPr="00782FB5">
        <w:rPr>
          <w:rFonts w:asciiTheme="minorBidi" w:hAnsiTheme="minorBidi"/>
          <w:b/>
          <w:bCs/>
          <w:sz w:val="24"/>
          <w:szCs w:val="24"/>
          <w:rtl/>
          <w:lang w:bidi="ar-EG"/>
        </w:rPr>
        <w:t xml:space="preserve">اتبعت الباحثة </w:t>
      </w:r>
      <w:r w:rsidRPr="00782FB5">
        <w:rPr>
          <w:rFonts w:asciiTheme="minorBidi" w:hAnsiTheme="minorBidi" w:hint="cs"/>
          <w:b/>
          <w:bCs/>
          <w:sz w:val="24"/>
          <w:szCs w:val="24"/>
          <w:rtl/>
          <w:lang w:bidi="ar-EG"/>
        </w:rPr>
        <w:t>في توثيق المراجع نظام</w:t>
      </w:r>
      <w:r w:rsidRPr="00782FB5">
        <w:rPr>
          <w:rFonts w:asciiTheme="minorBidi" w:hAnsiTheme="minorBidi"/>
          <w:b/>
          <w:bCs/>
          <w:sz w:val="24"/>
          <w:szCs w:val="24"/>
          <w:rtl/>
          <w:lang w:bidi="ar-EG"/>
        </w:rPr>
        <w:t xml:space="preserve"> </w:t>
      </w:r>
      <w:r w:rsidRPr="00782FB5">
        <w:rPr>
          <w:rFonts w:asciiTheme="minorBidi" w:hAnsiTheme="minorBidi" w:hint="cs"/>
          <w:b/>
          <w:bCs/>
          <w:sz w:val="24"/>
          <w:szCs w:val="24"/>
          <w:rtl/>
          <w:lang w:bidi="ar-EG"/>
        </w:rPr>
        <w:t>(</w:t>
      </w:r>
      <w:r w:rsidRPr="00782FB5">
        <w:rPr>
          <w:rFonts w:asciiTheme="majorBidi" w:hAnsiTheme="majorBidi" w:cstheme="majorBidi"/>
          <w:b/>
          <w:bCs/>
          <w:sz w:val="24"/>
          <w:szCs w:val="24"/>
          <w:lang w:bidi="ar-EG"/>
        </w:rPr>
        <w:t>APA</w:t>
      </w:r>
      <w:r w:rsidRPr="00782FB5">
        <w:rPr>
          <w:rFonts w:asciiTheme="minorBidi" w:hAnsiTheme="minorBidi" w:hint="cs"/>
          <w:b/>
          <w:bCs/>
          <w:sz w:val="24"/>
          <w:szCs w:val="24"/>
          <w:rtl/>
          <w:lang w:bidi="ar-EG"/>
        </w:rPr>
        <w:t xml:space="preserve">) </w:t>
      </w:r>
      <w:r w:rsidRPr="00782FB5">
        <w:rPr>
          <w:rFonts w:asciiTheme="minorBidi" w:hAnsiTheme="minorBidi"/>
          <w:b/>
          <w:bCs/>
          <w:sz w:val="24"/>
          <w:szCs w:val="24"/>
          <w:rtl/>
          <w:lang w:bidi="ar-EG"/>
        </w:rPr>
        <w:t>الإصدار السادس</w:t>
      </w:r>
      <w:r w:rsidRPr="00782FB5">
        <w:rPr>
          <w:rFonts w:asciiTheme="minorBidi" w:hAnsiTheme="minorBidi" w:hint="cs"/>
          <w:b/>
          <w:bCs/>
          <w:sz w:val="24"/>
          <w:szCs w:val="24"/>
          <w:rtl/>
          <w:lang w:bidi="ar-EG"/>
        </w:rPr>
        <w:t>، واستخدمت الباحثة في الأسماء العربية</w:t>
      </w:r>
      <w:r w:rsidRPr="00782FB5">
        <w:rPr>
          <w:rFonts w:asciiTheme="minorBidi" w:hAnsiTheme="minorBidi"/>
          <w:b/>
          <w:bCs/>
          <w:sz w:val="24"/>
          <w:szCs w:val="24"/>
          <w:rtl/>
          <w:lang w:bidi="ar-EG"/>
        </w:rPr>
        <w:t xml:space="preserve"> </w:t>
      </w:r>
      <w:r w:rsidRPr="00782FB5">
        <w:rPr>
          <w:rFonts w:asciiTheme="minorBidi" w:hAnsiTheme="minorBidi" w:hint="cs"/>
          <w:b/>
          <w:bCs/>
          <w:sz w:val="24"/>
          <w:szCs w:val="24"/>
          <w:rtl/>
          <w:lang w:bidi="ar-EG"/>
        </w:rPr>
        <w:t>(الاسم الأول والأخير</w:t>
      </w:r>
      <w:r w:rsidRPr="00782FB5">
        <w:rPr>
          <w:rFonts w:asciiTheme="minorBidi" w:hAnsiTheme="minorBidi"/>
          <w:b/>
          <w:bCs/>
          <w:sz w:val="24"/>
          <w:szCs w:val="24"/>
          <w:rtl/>
          <w:lang w:bidi="ar-EG"/>
        </w:rPr>
        <w:t xml:space="preserve">، </w:t>
      </w:r>
      <w:r w:rsidRPr="00782FB5">
        <w:rPr>
          <w:rFonts w:asciiTheme="minorBidi" w:hAnsiTheme="minorBidi" w:hint="cs"/>
          <w:b/>
          <w:bCs/>
          <w:sz w:val="24"/>
          <w:szCs w:val="24"/>
          <w:rtl/>
          <w:lang w:bidi="ar-EG"/>
        </w:rPr>
        <w:t>السنة</w:t>
      </w:r>
      <w:r w:rsidRPr="00782FB5">
        <w:rPr>
          <w:rFonts w:asciiTheme="minorBidi" w:hAnsiTheme="minorBidi"/>
          <w:b/>
          <w:bCs/>
          <w:sz w:val="24"/>
          <w:szCs w:val="24"/>
          <w:rtl/>
          <w:lang w:bidi="ar-EG"/>
        </w:rPr>
        <w:t>،</w:t>
      </w:r>
      <w:r w:rsidRPr="00782FB5">
        <w:rPr>
          <w:rFonts w:asciiTheme="minorBidi" w:hAnsiTheme="minorBidi" w:hint="cs"/>
          <w:b/>
          <w:bCs/>
          <w:sz w:val="24"/>
          <w:szCs w:val="24"/>
          <w:rtl/>
          <w:lang w:bidi="ar-EG"/>
        </w:rPr>
        <w:t xml:space="preserve"> الصفحة أو الصفحات)</w:t>
      </w:r>
      <w:r w:rsidRPr="00782FB5">
        <w:rPr>
          <w:rFonts w:asciiTheme="minorBidi" w:hAnsiTheme="minorBidi"/>
          <w:b/>
          <w:bCs/>
          <w:sz w:val="24"/>
          <w:szCs w:val="24"/>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644"/>
    <w:multiLevelType w:val="hybridMultilevel"/>
    <w:tmpl w:val="C156AD28"/>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1" w15:restartNumberingAfterBreak="0">
    <w:nsid w:val="09E42E82"/>
    <w:multiLevelType w:val="hybridMultilevel"/>
    <w:tmpl w:val="E154F0B4"/>
    <w:lvl w:ilvl="0" w:tplc="E752D60C">
      <w:start w:val="1"/>
      <w:numFmt w:val="arabicAbjad"/>
      <w:lvlText w:val="%1)"/>
      <w:lvlJc w:val="left"/>
      <w:pPr>
        <w:ind w:left="720" w:hanging="360"/>
      </w:pPr>
      <w:rPr>
        <w:rFonts w:ascii="Times New Roman" w:eastAsia="Times New Roman" w:hAnsi="Times New Roman"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6348"/>
    <w:multiLevelType w:val="hybridMultilevel"/>
    <w:tmpl w:val="F2AA0CBA"/>
    <w:lvl w:ilvl="0" w:tplc="7A32353C">
      <w:start w:val="1"/>
      <w:numFmt w:val="arabicAbjad"/>
      <w:lvlText w:val="%1)"/>
      <w:lvlJc w:val="left"/>
      <w:pPr>
        <w:ind w:left="720" w:hanging="360"/>
      </w:pPr>
      <w:rPr>
        <w:rFonts w:ascii="Times New Roman" w:eastAsia="Times New Roman" w:hAnsi="Times New Roman"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32EDF"/>
    <w:multiLevelType w:val="hybridMultilevel"/>
    <w:tmpl w:val="CEF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6A92"/>
    <w:multiLevelType w:val="hybridMultilevel"/>
    <w:tmpl w:val="4CD87B4E"/>
    <w:lvl w:ilvl="0" w:tplc="FAF2A35E">
      <w:start w:val="1"/>
      <w:numFmt w:val="decimal"/>
      <w:lvlText w:val="%1-"/>
      <w:lvlJc w:val="left"/>
      <w:pPr>
        <w:tabs>
          <w:tab w:val="num" w:pos="1211"/>
        </w:tabs>
        <w:ind w:left="1211" w:hanging="360"/>
      </w:pPr>
      <w:rPr>
        <w:rFonts w:ascii="Times New Roman" w:eastAsia="Times New Roman" w:hAnsi="Times New Roman" w:cs="Simplified Arabic"/>
        <w:lang w:bidi="ar-EG"/>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5" w15:restartNumberingAfterBreak="0">
    <w:nsid w:val="16E80761"/>
    <w:multiLevelType w:val="hybridMultilevel"/>
    <w:tmpl w:val="C0C01B64"/>
    <w:lvl w:ilvl="0" w:tplc="04090001">
      <w:start w:val="1"/>
      <w:numFmt w:val="bullet"/>
      <w:lvlText w:val=""/>
      <w:lvlJc w:val="left"/>
      <w:pPr>
        <w:ind w:left="644"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34414"/>
    <w:multiLevelType w:val="hybridMultilevel"/>
    <w:tmpl w:val="D42E6C8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15:restartNumberingAfterBreak="0">
    <w:nsid w:val="187575D9"/>
    <w:multiLevelType w:val="hybridMultilevel"/>
    <w:tmpl w:val="BE183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C21A93"/>
    <w:multiLevelType w:val="hybridMultilevel"/>
    <w:tmpl w:val="4B14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D06D6"/>
    <w:multiLevelType w:val="hybridMultilevel"/>
    <w:tmpl w:val="DD465B90"/>
    <w:lvl w:ilvl="0" w:tplc="04090001">
      <w:start w:val="1"/>
      <w:numFmt w:val="bullet"/>
      <w:lvlText w:val=""/>
      <w:lvlJc w:val="left"/>
      <w:pPr>
        <w:tabs>
          <w:tab w:val="num" w:pos="1069"/>
        </w:tabs>
        <w:ind w:left="1069" w:hanging="360"/>
      </w:pPr>
      <w:rPr>
        <w:rFonts w:ascii="Symbol" w:hAnsi="Symbol" w:hint="default"/>
        <w:lang w:bidi="ar-EG"/>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0" w15:restartNumberingAfterBreak="0">
    <w:nsid w:val="27B33BAB"/>
    <w:multiLevelType w:val="hybridMultilevel"/>
    <w:tmpl w:val="6DE0B064"/>
    <w:lvl w:ilvl="0" w:tplc="E752D60C">
      <w:start w:val="1"/>
      <w:numFmt w:val="arabicAbjad"/>
      <w:lvlText w:val="%1)"/>
      <w:lvlJc w:val="left"/>
      <w:pPr>
        <w:ind w:left="720" w:hanging="360"/>
      </w:pPr>
      <w:rPr>
        <w:rFonts w:ascii="Times New Roman" w:eastAsia="Times New Roman" w:hAnsi="Times New Roman"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D7BF7"/>
    <w:multiLevelType w:val="hybridMultilevel"/>
    <w:tmpl w:val="B0BA7DD0"/>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2" w15:restartNumberingAfterBreak="0">
    <w:nsid w:val="304F1697"/>
    <w:multiLevelType w:val="hybridMultilevel"/>
    <w:tmpl w:val="8A86D186"/>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3" w15:restartNumberingAfterBreak="0">
    <w:nsid w:val="31A66DCD"/>
    <w:multiLevelType w:val="hybridMultilevel"/>
    <w:tmpl w:val="16C03B44"/>
    <w:lvl w:ilvl="0" w:tplc="F6E0710C">
      <w:start w:val="1"/>
      <w:numFmt w:val="decimal"/>
      <w:lvlText w:val="%1-"/>
      <w:lvlJc w:val="left"/>
      <w:pPr>
        <w:tabs>
          <w:tab w:val="num" w:pos="1080"/>
        </w:tabs>
        <w:ind w:left="1080" w:hanging="360"/>
      </w:pPr>
      <w:rPr>
        <w:rFonts w:ascii="Times New Roman" w:eastAsia="Times New Roman" w:hAnsi="Times New Roman" w:cs="Simplified Arabic"/>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D73EEEC6">
      <w:start w:val="80"/>
      <w:numFmt w:val="decimal"/>
      <w:lvlText w:val="%4-"/>
      <w:lvlJc w:val="left"/>
      <w:pPr>
        <w:tabs>
          <w:tab w:val="num" w:pos="3345"/>
        </w:tabs>
        <w:ind w:left="3345" w:hanging="465"/>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1C7661D"/>
    <w:multiLevelType w:val="hybridMultilevel"/>
    <w:tmpl w:val="56BE4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3439F6"/>
    <w:multiLevelType w:val="hybridMultilevel"/>
    <w:tmpl w:val="A6BE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D73D7"/>
    <w:multiLevelType w:val="hybridMultilevel"/>
    <w:tmpl w:val="A7864F7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7" w15:restartNumberingAfterBreak="0">
    <w:nsid w:val="3D1332AC"/>
    <w:multiLevelType w:val="hybridMultilevel"/>
    <w:tmpl w:val="56DC9D6A"/>
    <w:lvl w:ilvl="0" w:tplc="04090001">
      <w:start w:val="1"/>
      <w:numFmt w:val="bullet"/>
      <w:lvlText w:val=""/>
      <w:lvlJc w:val="left"/>
      <w:pPr>
        <w:ind w:left="1787" w:hanging="360"/>
      </w:pPr>
      <w:rPr>
        <w:rFonts w:ascii="Symbol" w:hAnsi="Symbol" w:hint="default"/>
      </w:rPr>
    </w:lvl>
    <w:lvl w:ilvl="1" w:tplc="04090003">
      <w:start w:val="1"/>
      <w:numFmt w:val="bullet"/>
      <w:lvlText w:val="o"/>
      <w:lvlJc w:val="left"/>
      <w:pPr>
        <w:ind w:left="2507" w:hanging="360"/>
      </w:pPr>
      <w:rPr>
        <w:rFonts w:ascii="Courier New" w:hAnsi="Courier New" w:cs="Courier New" w:hint="default"/>
      </w:rPr>
    </w:lvl>
    <w:lvl w:ilvl="2" w:tplc="04090005">
      <w:start w:val="1"/>
      <w:numFmt w:val="bullet"/>
      <w:lvlText w:val=""/>
      <w:lvlJc w:val="left"/>
      <w:pPr>
        <w:ind w:left="3227" w:hanging="360"/>
      </w:pPr>
      <w:rPr>
        <w:rFonts w:ascii="Wingdings" w:hAnsi="Wingdings" w:hint="default"/>
      </w:rPr>
    </w:lvl>
    <w:lvl w:ilvl="3" w:tplc="04090001">
      <w:start w:val="1"/>
      <w:numFmt w:val="bullet"/>
      <w:lvlText w:val=""/>
      <w:lvlJc w:val="left"/>
      <w:pPr>
        <w:ind w:left="3947" w:hanging="360"/>
      </w:pPr>
      <w:rPr>
        <w:rFonts w:ascii="Symbol" w:hAnsi="Symbol" w:hint="default"/>
      </w:rPr>
    </w:lvl>
    <w:lvl w:ilvl="4" w:tplc="04090003">
      <w:start w:val="1"/>
      <w:numFmt w:val="bullet"/>
      <w:lvlText w:val="o"/>
      <w:lvlJc w:val="left"/>
      <w:pPr>
        <w:ind w:left="4667" w:hanging="360"/>
      </w:pPr>
      <w:rPr>
        <w:rFonts w:ascii="Courier New" w:hAnsi="Courier New" w:cs="Courier New" w:hint="default"/>
      </w:rPr>
    </w:lvl>
    <w:lvl w:ilvl="5" w:tplc="04090005">
      <w:start w:val="1"/>
      <w:numFmt w:val="bullet"/>
      <w:lvlText w:val=""/>
      <w:lvlJc w:val="left"/>
      <w:pPr>
        <w:ind w:left="5387" w:hanging="360"/>
      </w:pPr>
      <w:rPr>
        <w:rFonts w:ascii="Wingdings" w:hAnsi="Wingdings" w:hint="default"/>
      </w:rPr>
    </w:lvl>
    <w:lvl w:ilvl="6" w:tplc="04090001">
      <w:start w:val="1"/>
      <w:numFmt w:val="bullet"/>
      <w:lvlText w:val=""/>
      <w:lvlJc w:val="left"/>
      <w:pPr>
        <w:ind w:left="6107" w:hanging="360"/>
      </w:pPr>
      <w:rPr>
        <w:rFonts w:ascii="Symbol" w:hAnsi="Symbol" w:hint="default"/>
      </w:rPr>
    </w:lvl>
    <w:lvl w:ilvl="7" w:tplc="04090003">
      <w:start w:val="1"/>
      <w:numFmt w:val="bullet"/>
      <w:lvlText w:val="o"/>
      <w:lvlJc w:val="left"/>
      <w:pPr>
        <w:ind w:left="6827" w:hanging="360"/>
      </w:pPr>
      <w:rPr>
        <w:rFonts w:ascii="Courier New" w:hAnsi="Courier New" w:cs="Courier New" w:hint="default"/>
      </w:rPr>
    </w:lvl>
    <w:lvl w:ilvl="8" w:tplc="04090005">
      <w:start w:val="1"/>
      <w:numFmt w:val="bullet"/>
      <w:lvlText w:val=""/>
      <w:lvlJc w:val="left"/>
      <w:pPr>
        <w:ind w:left="7547" w:hanging="360"/>
      </w:pPr>
      <w:rPr>
        <w:rFonts w:ascii="Wingdings" w:hAnsi="Wingdings" w:hint="default"/>
      </w:rPr>
    </w:lvl>
  </w:abstractNum>
  <w:abstractNum w:abstractNumId="18" w15:restartNumberingAfterBreak="0">
    <w:nsid w:val="41D12A60"/>
    <w:multiLevelType w:val="hybridMultilevel"/>
    <w:tmpl w:val="9DFE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650A9"/>
    <w:multiLevelType w:val="hybridMultilevel"/>
    <w:tmpl w:val="5F5CCA60"/>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20" w15:restartNumberingAfterBreak="0">
    <w:nsid w:val="48CA35B6"/>
    <w:multiLevelType w:val="hybridMultilevel"/>
    <w:tmpl w:val="F2AA0CBA"/>
    <w:lvl w:ilvl="0" w:tplc="7A32353C">
      <w:start w:val="1"/>
      <w:numFmt w:val="arabicAbjad"/>
      <w:lvlText w:val="%1)"/>
      <w:lvlJc w:val="left"/>
      <w:pPr>
        <w:ind w:left="720" w:hanging="360"/>
      </w:pPr>
      <w:rPr>
        <w:rFonts w:ascii="Times New Roman" w:eastAsia="Times New Roman" w:hAnsi="Times New Roman"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14586"/>
    <w:multiLevelType w:val="hybridMultilevel"/>
    <w:tmpl w:val="E154F0B4"/>
    <w:lvl w:ilvl="0" w:tplc="E752D60C">
      <w:start w:val="1"/>
      <w:numFmt w:val="arabicAbjad"/>
      <w:lvlText w:val="%1)"/>
      <w:lvlJc w:val="left"/>
      <w:pPr>
        <w:ind w:left="720" w:hanging="360"/>
      </w:pPr>
      <w:rPr>
        <w:rFonts w:ascii="Times New Roman" w:eastAsia="Times New Roman" w:hAnsi="Times New Roman"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36431"/>
    <w:multiLevelType w:val="hybridMultilevel"/>
    <w:tmpl w:val="2F3EE80A"/>
    <w:lvl w:ilvl="0" w:tplc="86C81840">
      <w:numFmt w:val="bullet"/>
      <w:lvlText w:val="-"/>
      <w:lvlJc w:val="left"/>
      <w:pPr>
        <w:ind w:left="720" w:hanging="360"/>
      </w:pPr>
      <w:rPr>
        <w:rFonts w:ascii="Calibri" w:eastAsia="Times New Roman" w:hAnsi="Calibri" w:cs="Simplified Arabic"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3715210"/>
    <w:multiLevelType w:val="hybridMultilevel"/>
    <w:tmpl w:val="126C3140"/>
    <w:lvl w:ilvl="0" w:tplc="F2764D36">
      <w:start w:val="2"/>
      <w:numFmt w:val="bullet"/>
      <w:lvlText w:val="-"/>
      <w:lvlJc w:val="left"/>
      <w:pPr>
        <w:ind w:left="2505" w:hanging="360"/>
      </w:pPr>
      <w:rPr>
        <w:rFonts w:ascii="Times New Roman" w:eastAsia="Times New Roman" w:hAnsi="Times New Roman" w:cs="SKR HEAD1" w:hint="default"/>
        <w:b/>
        <w:bCs/>
        <w:color w:val="auto"/>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4" w15:restartNumberingAfterBreak="0">
    <w:nsid w:val="56FF3354"/>
    <w:multiLevelType w:val="hybridMultilevel"/>
    <w:tmpl w:val="9CB2CA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D6A0136"/>
    <w:multiLevelType w:val="hybridMultilevel"/>
    <w:tmpl w:val="0A48C4E4"/>
    <w:lvl w:ilvl="0" w:tplc="04090001">
      <w:start w:val="1"/>
      <w:numFmt w:val="bullet"/>
      <w:lvlText w:val=""/>
      <w:lvlJc w:val="left"/>
      <w:pPr>
        <w:tabs>
          <w:tab w:val="num" w:pos="1211"/>
        </w:tabs>
        <w:ind w:left="1211" w:hanging="360"/>
      </w:pPr>
      <w:rPr>
        <w:rFonts w:ascii="Symbol" w:hAnsi="Symbol" w:hint="default"/>
      </w:rPr>
    </w:lvl>
    <w:lvl w:ilvl="1" w:tplc="D9D8EDEC">
      <w:start w:val="1"/>
      <w:numFmt w:val="decimal"/>
      <w:lvlText w:val="%2-"/>
      <w:lvlJc w:val="left"/>
      <w:pPr>
        <w:tabs>
          <w:tab w:val="num" w:pos="659"/>
        </w:tabs>
        <w:ind w:left="659" w:hanging="360"/>
      </w:pPr>
      <w:rPr>
        <w:rFonts w:ascii="Times New Roman" w:eastAsia="Times New Roman" w:hAnsi="Times New Roman" w:cs="Simplified Arabic"/>
        <w:b w:val="0"/>
        <w:bCs w:val="0"/>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6" w15:restartNumberingAfterBreak="0">
    <w:nsid w:val="60863737"/>
    <w:multiLevelType w:val="hybridMultilevel"/>
    <w:tmpl w:val="11D6B7CA"/>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27" w15:restartNumberingAfterBreak="0">
    <w:nsid w:val="60877011"/>
    <w:multiLevelType w:val="hybridMultilevel"/>
    <w:tmpl w:val="2384DA1A"/>
    <w:lvl w:ilvl="0" w:tplc="04090001">
      <w:start w:val="1"/>
      <w:numFmt w:val="bullet"/>
      <w:lvlText w:val=""/>
      <w:lvlJc w:val="left"/>
      <w:pPr>
        <w:tabs>
          <w:tab w:val="num" w:pos="1211"/>
        </w:tabs>
        <w:ind w:left="1211" w:hanging="360"/>
      </w:pPr>
      <w:rPr>
        <w:rFonts w:ascii="Symbol" w:hAnsi="Symbol" w:hint="default"/>
        <w:lang w:bidi="ar-EG"/>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8" w15:restartNumberingAfterBreak="0">
    <w:nsid w:val="63D36455"/>
    <w:multiLevelType w:val="hybridMultilevel"/>
    <w:tmpl w:val="C708146E"/>
    <w:lvl w:ilvl="0" w:tplc="04090001">
      <w:start w:val="1"/>
      <w:numFmt w:val="bullet"/>
      <w:lvlText w:val=""/>
      <w:lvlJc w:val="left"/>
      <w:pPr>
        <w:tabs>
          <w:tab w:val="num" w:pos="1211"/>
        </w:tabs>
        <w:ind w:left="1211" w:hanging="360"/>
      </w:pPr>
      <w:rPr>
        <w:rFonts w:ascii="Symbol" w:hAnsi="Symbol" w:hint="default"/>
        <w:b/>
        <w:bCs w:val="0"/>
        <w:lang w:bidi="ar-EG"/>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4833E6C"/>
    <w:multiLevelType w:val="hybridMultilevel"/>
    <w:tmpl w:val="CEF8A1E4"/>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0" w15:restartNumberingAfterBreak="0">
    <w:nsid w:val="660E017B"/>
    <w:multiLevelType w:val="hybridMultilevel"/>
    <w:tmpl w:val="341A4830"/>
    <w:lvl w:ilvl="0" w:tplc="EF089502">
      <w:start w:val="1"/>
      <w:numFmt w:val="decimal"/>
      <w:lvlText w:val="%1-"/>
      <w:lvlJc w:val="left"/>
      <w:pPr>
        <w:ind w:left="1080" w:hanging="360"/>
      </w:pPr>
      <w:rPr>
        <w:rFonts w:hint="default"/>
        <w:b/>
        <w:bCs/>
        <w:sz w:val="28"/>
        <w:szCs w:val="28"/>
        <w:lang w:bidi="ar-EG"/>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B427D5"/>
    <w:multiLevelType w:val="hybridMultilevel"/>
    <w:tmpl w:val="6B040F8A"/>
    <w:lvl w:ilvl="0" w:tplc="3488C458">
      <w:start w:val="1"/>
      <w:numFmt w:val="decimal"/>
      <w:lvlText w:val="%1-"/>
      <w:lvlJc w:val="left"/>
      <w:pPr>
        <w:ind w:left="527" w:hanging="360"/>
      </w:pPr>
      <w:rPr>
        <w:rFonts w:hint="default"/>
        <w:b/>
        <w:bCs/>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32" w15:restartNumberingAfterBreak="0">
    <w:nsid w:val="693E4F91"/>
    <w:multiLevelType w:val="hybridMultilevel"/>
    <w:tmpl w:val="2FBA7C48"/>
    <w:lvl w:ilvl="0" w:tplc="57FE28E4">
      <w:start w:val="1"/>
      <w:numFmt w:val="decimal"/>
      <w:lvlText w:val="%1-"/>
      <w:lvlJc w:val="left"/>
      <w:pPr>
        <w:ind w:left="1067" w:hanging="360"/>
      </w:pPr>
      <w:rPr>
        <w:rFonts w:hint="default"/>
        <w:b/>
        <w:bCs/>
        <w:i w:val="0"/>
        <w:iCs w:val="0"/>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3" w15:restartNumberingAfterBreak="0">
    <w:nsid w:val="69953A8A"/>
    <w:multiLevelType w:val="hybridMultilevel"/>
    <w:tmpl w:val="6DE0B064"/>
    <w:lvl w:ilvl="0" w:tplc="E752D60C">
      <w:start w:val="1"/>
      <w:numFmt w:val="arabicAbjad"/>
      <w:lvlText w:val="%1)"/>
      <w:lvlJc w:val="left"/>
      <w:pPr>
        <w:ind w:left="720" w:hanging="360"/>
      </w:pPr>
      <w:rPr>
        <w:rFonts w:ascii="Times New Roman" w:eastAsia="Times New Roman" w:hAnsi="Times New Roman"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367E6"/>
    <w:multiLevelType w:val="hybridMultilevel"/>
    <w:tmpl w:val="9E3CF030"/>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35" w15:restartNumberingAfterBreak="0">
    <w:nsid w:val="796E3B05"/>
    <w:multiLevelType w:val="hybridMultilevel"/>
    <w:tmpl w:val="D3809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E42DB6"/>
    <w:multiLevelType w:val="hybridMultilevel"/>
    <w:tmpl w:val="B5EEEC96"/>
    <w:lvl w:ilvl="0" w:tplc="7696C5D8">
      <w:start w:val="1"/>
      <w:numFmt w:val="bullet"/>
      <w:lvlText w:val=""/>
      <w:lvlJc w:val="left"/>
      <w:pPr>
        <w:ind w:left="1655" w:hanging="360"/>
      </w:pPr>
      <w:rPr>
        <w:rFonts w:ascii="Symbol" w:hAnsi="Symbol" w:hint="default"/>
        <w:lang w:bidi="ar-EG"/>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37" w15:restartNumberingAfterBreak="0">
    <w:nsid w:val="7DA027CF"/>
    <w:multiLevelType w:val="hybridMultilevel"/>
    <w:tmpl w:val="B290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7"/>
  </w:num>
  <w:num w:numId="4">
    <w:abstractNumId w:val="22"/>
  </w:num>
  <w:num w:numId="5">
    <w:abstractNumId w:val="31"/>
  </w:num>
  <w:num w:numId="6">
    <w:abstractNumId w:val="32"/>
  </w:num>
  <w:num w:numId="7">
    <w:abstractNumId w:val="9"/>
  </w:num>
  <w:num w:numId="8">
    <w:abstractNumId w:val="4"/>
  </w:num>
  <w:num w:numId="9">
    <w:abstractNumId w:val="23"/>
  </w:num>
  <w:num w:numId="10">
    <w:abstractNumId w:val="24"/>
  </w:num>
  <w:num w:numId="11">
    <w:abstractNumId w:val="15"/>
  </w:num>
  <w:num w:numId="12">
    <w:abstractNumId w:val="27"/>
  </w:num>
  <w:num w:numId="13">
    <w:abstractNumId w:val="25"/>
  </w:num>
  <w:num w:numId="14">
    <w:abstractNumId w:val="16"/>
  </w:num>
  <w:num w:numId="15">
    <w:abstractNumId w:val="37"/>
  </w:num>
  <w:num w:numId="16">
    <w:abstractNumId w:val="28"/>
  </w:num>
  <w:num w:numId="17">
    <w:abstractNumId w:val="13"/>
  </w:num>
  <w:num w:numId="18">
    <w:abstractNumId w:val="35"/>
  </w:num>
  <w:num w:numId="19">
    <w:abstractNumId w:val="14"/>
  </w:num>
  <w:num w:numId="20">
    <w:abstractNumId w:val="3"/>
  </w:num>
  <w:num w:numId="21">
    <w:abstractNumId w:val="18"/>
  </w:num>
  <w:num w:numId="22">
    <w:abstractNumId w:val="0"/>
  </w:num>
  <w:num w:numId="23">
    <w:abstractNumId w:val="29"/>
  </w:num>
  <w:num w:numId="24">
    <w:abstractNumId w:val="36"/>
  </w:num>
  <w:num w:numId="25">
    <w:abstractNumId w:val="26"/>
  </w:num>
  <w:num w:numId="26">
    <w:abstractNumId w:val="6"/>
  </w:num>
  <w:num w:numId="27">
    <w:abstractNumId w:val="11"/>
  </w:num>
  <w:num w:numId="28">
    <w:abstractNumId w:val="19"/>
  </w:num>
  <w:num w:numId="29">
    <w:abstractNumId w:val="33"/>
  </w:num>
  <w:num w:numId="30">
    <w:abstractNumId w:val="2"/>
  </w:num>
  <w:num w:numId="31">
    <w:abstractNumId w:val="21"/>
  </w:num>
  <w:num w:numId="32">
    <w:abstractNumId w:val="1"/>
  </w:num>
  <w:num w:numId="33">
    <w:abstractNumId w:val="20"/>
  </w:num>
  <w:num w:numId="34">
    <w:abstractNumId w:val="10"/>
  </w:num>
  <w:num w:numId="35">
    <w:abstractNumId w:val="34"/>
  </w:num>
  <w:num w:numId="36">
    <w:abstractNumId w:val="8"/>
  </w:num>
  <w:num w:numId="37">
    <w:abstractNumId w:val="12"/>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v:textbox style="layout-flow:vertical;mso-layout-flow-alt:bottom-to-top"/>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8D"/>
    <w:rsid w:val="00002AEF"/>
    <w:rsid w:val="00002DB0"/>
    <w:rsid w:val="00002F88"/>
    <w:rsid w:val="00003042"/>
    <w:rsid w:val="00004B6B"/>
    <w:rsid w:val="0000687C"/>
    <w:rsid w:val="00010364"/>
    <w:rsid w:val="000106B2"/>
    <w:rsid w:val="000117A2"/>
    <w:rsid w:val="00011F7C"/>
    <w:rsid w:val="00013988"/>
    <w:rsid w:val="00013B03"/>
    <w:rsid w:val="000142C3"/>
    <w:rsid w:val="0001446E"/>
    <w:rsid w:val="00014F41"/>
    <w:rsid w:val="00015BD4"/>
    <w:rsid w:val="000161E7"/>
    <w:rsid w:val="00026EE3"/>
    <w:rsid w:val="00032B37"/>
    <w:rsid w:val="000332A5"/>
    <w:rsid w:val="00036D8A"/>
    <w:rsid w:val="00037E46"/>
    <w:rsid w:val="00037F85"/>
    <w:rsid w:val="00043244"/>
    <w:rsid w:val="00043CCC"/>
    <w:rsid w:val="00044AA6"/>
    <w:rsid w:val="00045EBB"/>
    <w:rsid w:val="00045ECC"/>
    <w:rsid w:val="00050696"/>
    <w:rsid w:val="00053F2D"/>
    <w:rsid w:val="00054DD1"/>
    <w:rsid w:val="00054FBD"/>
    <w:rsid w:val="00056D22"/>
    <w:rsid w:val="00063CE7"/>
    <w:rsid w:val="0006478B"/>
    <w:rsid w:val="000651F2"/>
    <w:rsid w:val="000657DC"/>
    <w:rsid w:val="000674A1"/>
    <w:rsid w:val="00071D2F"/>
    <w:rsid w:val="000735CB"/>
    <w:rsid w:val="000741BF"/>
    <w:rsid w:val="00074B9A"/>
    <w:rsid w:val="00074EAB"/>
    <w:rsid w:val="0007694B"/>
    <w:rsid w:val="0008099A"/>
    <w:rsid w:val="00081E9D"/>
    <w:rsid w:val="00082031"/>
    <w:rsid w:val="00082163"/>
    <w:rsid w:val="000827F2"/>
    <w:rsid w:val="00086591"/>
    <w:rsid w:val="000869BA"/>
    <w:rsid w:val="00092CB9"/>
    <w:rsid w:val="00093089"/>
    <w:rsid w:val="00093BC0"/>
    <w:rsid w:val="0009412A"/>
    <w:rsid w:val="000942B4"/>
    <w:rsid w:val="000960A5"/>
    <w:rsid w:val="000A1229"/>
    <w:rsid w:val="000A1E58"/>
    <w:rsid w:val="000B00AE"/>
    <w:rsid w:val="000B5977"/>
    <w:rsid w:val="000B761D"/>
    <w:rsid w:val="000C04AB"/>
    <w:rsid w:val="000C0CF9"/>
    <w:rsid w:val="000C12F3"/>
    <w:rsid w:val="000C5E6B"/>
    <w:rsid w:val="000C73F1"/>
    <w:rsid w:val="000D0512"/>
    <w:rsid w:val="000D486C"/>
    <w:rsid w:val="000D63B9"/>
    <w:rsid w:val="000D63F0"/>
    <w:rsid w:val="000D71BA"/>
    <w:rsid w:val="000D7B9A"/>
    <w:rsid w:val="000E1355"/>
    <w:rsid w:val="000E2091"/>
    <w:rsid w:val="000E5803"/>
    <w:rsid w:val="000E721A"/>
    <w:rsid w:val="000F0200"/>
    <w:rsid w:val="000F05F2"/>
    <w:rsid w:val="000F2023"/>
    <w:rsid w:val="000F4198"/>
    <w:rsid w:val="000F5538"/>
    <w:rsid w:val="001006F9"/>
    <w:rsid w:val="001009E9"/>
    <w:rsid w:val="00101617"/>
    <w:rsid w:val="00101AEA"/>
    <w:rsid w:val="00106456"/>
    <w:rsid w:val="0010744B"/>
    <w:rsid w:val="00107473"/>
    <w:rsid w:val="00107A09"/>
    <w:rsid w:val="00107E0B"/>
    <w:rsid w:val="00111D19"/>
    <w:rsid w:val="00111DFD"/>
    <w:rsid w:val="0011208B"/>
    <w:rsid w:val="00114A76"/>
    <w:rsid w:val="00115784"/>
    <w:rsid w:val="00115EC3"/>
    <w:rsid w:val="0011666B"/>
    <w:rsid w:val="0012138B"/>
    <w:rsid w:val="001215C7"/>
    <w:rsid w:val="001217D4"/>
    <w:rsid w:val="001221B7"/>
    <w:rsid w:val="00123D95"/>
    <w:rsid w:val="001245A8"/>
    <w:rsid w:val="001247D2"/>
    <w:rsid w:val="00126180"/>
    <w:rsid w:val="001263D0"/>
    <w:rsid w:val="0012648E"/>
    <w:rsid w:val="001313E9"/>
    <w:rsid w:val="00132529"/>
    <w:rsid w:val="00133014"/>
    <w:rsid w:val="0013395E"/>
    <w:rsid w:val="001350BD"/>
    <w:rsid w:val="001356A7"/>
    <w:rsid w:val="0013630C"/>
    <w:rsid w:val="00136F42"/>
    <w:rsid w:val="001404FF"/>
    <w:rsid w:val="0014072A"/>
    <w:rsid w:val="00140F19"/>
    <w:rsid w:val="00142868"/>
    <w:rsid w:val="00144741"/>
    <w:rsid w:val="001448BB"/>
    <w:rsid w:val="00145756"/>
    <w:rsid w:val="00145772"/>
    <w:rsid w:val="00145D37"/>
    <w:rsid w:val="00147573"/>
    <w:rsid w:val="0015058F"/>
    <w:rsid w:val="001512E7"/>
    <w:rsid w:val="001539DA"/>
    <w:rsid w:val="00155B5F"/>
    <w:rsid w:val="001614F7"/>
    <w:rsid w:val="00165FBA"/>
    <w:rsid w:val="00167496"/>
    <w:rsid w:val="00170D43"/>
    <w:rsid w:val="00171DC5"/>
    <w:rsid w:val="00171FAF"/>
    <w:rsid w:val="0017273D"/>
    <w:rsid w:val="00172BD3"/>
    <w:rsid w:val="00172E0F"/>
    <w:rsid w:val="00173BE2"/>
    <w:rsid w:val="00174941"/>
    <w:rsid w:val="00174AA5"/>
    <w:rsid w:val="00174FCE"/>
    <w:rsid w:val="00176EFD"/>
    <w:rsid w:val="001779AF"/>
    <w:rsid w:val="00181227"/>
    <w:rsid w:val="00181EBC"/>
    <w:rsid w:val="00181FF0"/>
    <w:rsid w:val="001831F6"/>
    <w:rsid w:val="00183749"/>
    <w:rsid w:val="00184D33"/>
    <w:rsid w:val="00186E2D"/>
    <w:rsid w:val="00187750"/>
    <w:rsid w:val="00192527"/>
    <w:rsid w:val="0019338D"/>
    <w:rsid w:val="00194CF0"/>
    <w:rsid w:val="001953DA"/>
    <w:rsid w:val="001A174E"/>
    <w:rsid w:val="001A277E"/>
    <w:rsid w:val="001A54EE"/>
    <w:rsid w:val="001A5707"/>
    <w:rsid w:val="001B057C"/>
    <w:rsid w:val="001B2C0F"/>
    <w:rsid w:val="001B4194"/>
    <w:rsid w:val="001B52AA"/>
    <w:rsid w:val="001B688E"/>
    <w:rsid w:val="001B79F9"/>
    <w:rsid w:val="001B7C87"/>
    <w:rsid w:val="001C14A8"/>
    <w:rsid w:val="001C49D9"/>
    <w:rsid w:val="001C539B"/>
    <w:rsid w:val="001C54D8"/>
    <w:rsid w:val="001C7E4E"/>
    <w:rsid w:val="001D2E89"/>
    <w:rsid w:val="001D31FD"/>
    <w:rsid w:val="001D471E"/>
    <w:rsid w:val="001D76EE"/>
    <w:rsid w:val="001E00EF"/>
    <w:rsid w:val="001E15B6"/>
    <w:rsid w:val="001E3D7B"/>
    <w:rsid w:val="001E4819"/>
    <w:rsid w:val="001E74CC"/>
    <w:rsid w:val="001F0B17"/>
    <w:rsid w:val="001F25A0"/>
    <w:rsid w:val="001F2BBD"/>
    <w:rsid w:val="001F54FF"/>
    <w:rsid w:val="001F61C8"/>
    <w:rsid w:val="001F6FCD"/>
    <w:rsid w:val="001F70A6"/>
    <w:rsid w:val="001F7FC6"/>
    <w:rsid w:val="002002B9"/>
    <w:rsid w:val="00201F90"/>
    <w:rsid w:val="00205E47"/>
    <w:rsid w:val="00206227"/>
    <w:rsid w:val="00206CCF"/>
    <w:rsid w:val="00211038"/>
    <w:rsid w:val="0021324F"/>
    <w:rsid w:val="002147BA"/>
    <w:rsid w:val="00216E68"/>
    <w:rsid w:val="00216EFA"/>
    <w:rsid w:val="0021762D"/>
    <w:rsid w:val="00217F27"/>
    <w:rsid w:val="00217FAF"/>
    <w:rsid w:val="00220446"/>
    <w:rsid w:val="00222777"/>
    <w:rsid w:val="002238CE"/>
    <w:rsid w:val="00231E85"/>
    <w:rsid w:val="002322AB"/>
    <w:rsid w:val="002323B9"/>
    <w:rsid w:val="00232E34"/>
    <w:rsid w:val="0023394B"/>
    <w:rsid w:val="00233D1C"/>
    <w:rsid w:val="00233D3C"/>
    <w:rsid w:val="00240142"/>
    <w:rsid w:val="00240376"/>
    <w:rsid w:val="00245975"/>
    <w:rsid w:val="002463DD"/>
    <w:rsid w:val="00246A02"/>
    <w:rsid w:val="00246F6D"/>
    <w:rsid w:val="00247917"/>
    <w:rsid w:val="00247D9A"/>
    <w:rsid w:val="00250175"/>
    <w:rsid w:val="00251826"/>
    <w:rsid w:val="0025280E"/>
    <w:rsid w:val="00252FA6"/>
    <w:rsid w:val="0025360D"/>
    <w:rsid w:val="00254793"/>
    <w:rsid w:val="00254CF2"/>
    <w:rsid w:val="00262339"/>
    <w:rsid w:val="002632AF"/>
    <w:rsid w:val="0026520C"/>
    <w:rsid w:val="0026662F"/>
    <w:rsid w:val="00271513"/>
    <w:rsid w:val="0027413F"/>
    <w:rsid w:val="0027508A"/>
    <w:rsid w:val="00277825"/>
    <w:rsid w:val="002806C5"/>
    <w:rsid w:val="00281FF9"/>
    <w:rsid w:val="00283594"/>
    <w:rsid w:val="002855A2"/>
    <w:rsid w:val="00290412"/>
    <w:rsid w:val="00290D67"/>
    <w:rsid w:val="00291451"/>
    <w:rsid w:val="00293A29"/>
    <w:rsid w:val="00296E7F"/>
    <w:rsid w:val="0029754C"/>
    <w:rsid w:val="0029781F"/>
    <w:rsid w:val="002A0495"/>
    <w:rsid w:val="002A06CE"/>
    <w:rsid w:val="002A411F"/>
    <w:rsid w:val="002A4858"/>
    <w:rsid w:val="002A4BA2"/>
    <w:rsid w:val="002A53BA"/>
    <w:rsid w:val="002A5E16"/>
    <w:rsid w:val="002A6B47"/>
    <w:rsid w:val="002B04F0"/>
    <w:rsid w:val="002B053B"/>
    <w:rsid w:val="002B159A"/>
    <w:rsid w:val="002B3210"/>
    <w:rsid w:val="002B3F8C"/>
    <w:rsid w:val="002B67DF"/>
    <w:rsid w:val="002B6BE8"/>
    <w:rsid w:val="002B751D"/>
    <w:rsid w:val="002C0029"/>
    <w:rsid w:val="002C14A4"/>
    <w:rsid w:val="002C2D81"/>
    <w:rsid w:val="002C4394"/>
    <w:rsid w:val="002C443D"/>
    <w:rsid w:val="002C4F16"/>
    <w:rsid w:val="002C627D"/>
    <w:rsid w:val="002C7BEE"/>
    <w:rsid w:val="002D076D"/>
    <w:rsid w:val="002D0AB7"/>
    <w:rsid w:val="002D2BBA"/>
    <w:rsid w:val="002D55DC"/>
    <w:rsid w:val="002E0F49"/>
    <w:rsid w:val="002E3695"/>
    <w:rsid w:val="002E597F"/>
    <w:rsid w:val="002E77F8"/>
    <w:rsid w:val="002F1025"/>
    <w:rsid w:val="002F1754"/>
    <w:rsid w:val="002F1B72"/>
    <w:rsid w:val="002F2451"/>
    <w:rsid w:val="002F3744"/>
    <w:rsid w:val="002F70FA"/>
    <w:rsid w:val="0030023E"/>
    <w:rsid w:val="003029C8"/>
    <w:rsid w:val="00302CF6"/>
    <w:rsid w:val="0030331C"/>
    <w:rsid w:val="0030401B"/>
    <w:rsid w:val="00304C8F"/>
    <w:rsid w:val="00307428"/>
    <w:rsid w:val="003076D2"/>
    <w:rsid w:val="00307724"/>
    <w:rsid w:val="003100B3"/>
    <w:rsid w:val="00311953"/>
    <w:rsid w:val="00313015"/>
    <w:rsid w:val="003133A4"/>
    <w:rsid w:val="003137D1"/>
    <w:rsid w:val="00314801"/>
    <w:rsid w:val="00320DCD"/>
    <w:rsid w:val="00321AA9"/>
    <w:rsid w:val="00326137"/>
    <w:rsid w:val="003273D8"/>
    <w:rsid w:val="0033049D"/>
    <w:rsid w:val="003314DD"/>
    <w:rsid w:val="00331520"/>
    <w:rsid w:val="00331895"/>
    <w:rsid w:val="00332013"/>
    <w:rsid w:val="0033404B"/>
    <w:rsid w:val="00335AE9"/>
    <w:rsid w:val="0033621C"/>
    <w:rsid w:val="00337E04"/>
    <w:rsid w:val="00341CA7"/>
    <w:rsid w:val="0034494E"/>
    <w:rsid w:val="00346530"/>
    <w:rsid w:val="00350796"/>
    <w:rsid w:val="00350F2F"/>
    <w:rsid w:val="00351C6E"/>
    <w:rsid w:val="00353064"/>
    <w:rsid w:val="00356232"/>
    <w:rsid w:val="0036008D"/>
    <w:rsid w:val="003614DE"/>
    <w:rsid w:val="00361A57"/>
    <w:rsid w:val="003638A0"/>
    <w:rsid w:val="0036401B"/>
    <w:rsid w:val="003652F4"/>
    <w:rsid w:val="003662BE"/>
    <w:rsid w:val="00366B89"/>
    <w:rsid w:val="00371231"/>
    <w:rsid w:val="003716D2"/>
    <w:rsid w:val="00372F0B"/>
    <w:rsid w:val="00373679"/>
    <w:rsid w:val="00375137"/>
    <w:rsid w:val="00375ACA"/>
    <w:rsid w:val="00375AF3"/>
    <w:rsid w:val="00376DAE"/>
    <w:rsid w:val="00377410"/>
    <w:rsid w:val="00382480"/>
    <w:rsid w:val="00383591"/>
    <w:rsid w:val="00384CE7"/>
    <w:rsid w:val="003853A4"/>
    <w:rsid w:val="0038550B"/>
    <w:rsid w:val="00386307"/>
    <w:rsid w:val="00386482"/>
    <w:rsid w:val="00387C3A"/>
    <w:rsid w:val="00387F6F"/>
    <w:rsid w:val="00391FFF"/>
    <w:rsid w:val="00393EB7"/>
    <w:rsid w:val="003958BF"/>
    <w:rsid w:val="00397246"/>
    <w:rsid w:val="003A4C23"/>
    <w:rsid w:val="003B0631"/>
    <w:rsid w:val="003B1795"/>
    <w:rsid w:val="003B1C9B"/>
    <w:rsid w:val="003B342A"/>
    <w:rsid w:val="003B6AA2"/>
    <w:rsid w:val="003C08D0"/>
    <w:rsid w:val="003C13CE"/>
    <w:rsid w:val="003C2ADA"/>
    <w:rsid w:val="003C3075"/>
    <w:rsid w:val="003C3403"/>
    <w:rsid w:val="003C55DC"/>
    <w:rsid w:val="003C747F"/>
    <w:rsid w:val="003C74D6"/>
    <w:rsid w:val="003D098B"/>
    <w:rsid w:val="003D1F1D"/>
    <w:rsid w:val="003D3A67"/>
    <w:rsid w:val="003D4F36"/>
    <w:rsid w:val="003D77D1"/>
    <w:rsid w:val="003E093B"/>
    <w:rsid w:val="003E2C3A"/>
    <w:rsid w:val="003F17EC"/>
    <w:rsid w:val="003F2DFA"/>
    <w:rsid w:val="003F334C"/>
    <w:rsid w:val="003F36CB"/>
    <w:rsid w:val="003F3EE7"/>
    <w:rsid w:val="003F401F"/>
    <w:rsid w:val="003F46B1"/>
    <w:rsid w:val="003F5D46"/>
    <w:rsid w:val="003F6F7D"/>
    <w:rsid w:val="003F7DBC"/>
    <w:rsid w:val="004003B0"/>
    <w:rsid w:val="00402503"/>
    <w:rsid w:val="00402C73"/>
    <w:rsid w:val="004033FB"/>
    <w:rsid w:val="004045DB"/>
    <w:rsid w:val="00407018"/>
    <w:rsid w:val="00410726"/>
    <w:rsid w:val="00410B65"/>
    <w:rsid w:val="004113A3"/>
    <w:rsid w:val="00411D58"/>
    <w:rsid w:val="004130EB"/>
    <w:rsid w:val="0041498C"/>
    <w:rsid w:val="00414A8A"/>
    <w:rsid w:val="00420BF3"/>
    <w:rsid w:val="00422575"/>
    <w:rsid w:val="004250E5"/>
    <w:rsid w:val="00425211"/>
    <w:rsid w:val="00425288"/>
    <w:rsid w:val="00425E06"/>
    <w:rsid w:val="004264BA"/>
    <w:rsid w:val="0042735B"/>
    <w:rsid w:val="00430EC3"/>
    <w:rsid w:val="004328D0"/>
    <w:rsid w:val="00433604"/>
    <w:rsid w:val="004401B6"/>
    <w:rsid w:val="004405E9"/>
    <w:rsid w:val="004417BC"/>
    <w:rsid w:val="00442708"/>
    <w:rsid w:val="004449CC"/>
    <w:rsid w:val="0044557C"/>
    <w:rsid w:val="00446B2D"/>
    <w:rsid w:val="00447BF9"/>
    <w:rsid w:val="0045309A"/>
    <w:rsid w:val="00453826"/>
    <w:rsid w:val="004545C9"/>
    <w:rsid w:val="0045729A"/>
    <w:rsid w:val="00462FC3"/>
    <w:rsid w:val="00466767"/>
    <w:rsid w:val="00466A70"/>
    <w:rsid w:val="00466C5E"/>
    <w:rsid w:val="00466CCE"/>
    <w:rsid w:val="00467FB4"/>
    <w:rsid w:val="0047031B"/>
    <w:rsid w:val="00472F25"/>
    <w:rsid w:val="00474159"/>
    <w:rsid w:val="004742D8"/>
    <w:rsid w:val="00476AB3"/>
    <w:rsid w:val="00480500"/>
    <w:rsid w:val="0048374D"/>
    <w:rsid w:val="00483A69"/>
    <w:rsid w:val="00483E56"/>
    <w:rsid w:val="00487814"/>
    <w:rsid w:val="00491B3F"/>
    <w:rsid w:val="0049535B"/>
    <w:rsid w:val="00495F43"/>
    <w:rsid w:val="004962AB"/>
    <w:rsid w:val="0049790C"/>
    <w:rsid w:val="004A09D3"/>
    <w:rsid w:val="004A57EB"/>
    <w:rsid w:val="004B3CE7"/>
    <w:rsid w:val="004B44B3"/>
    <w:rsid w:val="004B50E6"/>
    <w:rsid w:val="004B588B"/>
    <w:rsid w:val="004B5AD3"/>
    <w:rsid w:val="004B5C96"/>
    <w:rsid w:val="004B6580"/>
    <w:rsid w:val="004B6DBF"/>
    <w:rsid w:val="004C57B9"/>
    <w:rsid w:val="004C706B"/>
    <w:rsid w:val="004C719C"/>
    <w:rsid w:val="004E23F4"/>
    <w:rsid w:val="004E3FAA"/>
    <w:rsid w:val="004E4259"/>
    <w:rsid w:val="004E68CC"/>
    <w:rsid w:val="004E7DF2"/>
    <w:rsid w:val="004F01E2"/>
    <w:rsid w:val="004F0A14"/>
    <w:rsid w:val="004F16F0"/>
    <w:rsid w:val="004F1EC4"/>
    <w:rsid w:val="004F2EBA"/>
    <w:rsid w:val="004F2FAE"/>
    <w:rsid w:val="004F59C3"/>
    <w:rsid w:val="004F686A"/>
    <w:rsid w:val="004F7091"/>
    <w:rsid w:val="00501CF9"/>
    <w:rsid w:val="00505569"/>
    <w:rsid w:val="00505868"/>
    <w:rsid w:val="005071E4"/>
    <w:rsid w:val="00507B7B"/>
    <w:rsid w:val="0051112C"/>
    <w:rsid w:val="00511AD5"/>
    <w:rsid w:val="00511BB1"/>
    <w:rsid w:val="0051310A"/>
    <w:rsid w:val="00513623"/>
    <w:rsid w:val="00513D38"/>
    <w:rsid w:val="00515B16"/>
    <w:rsid w:val="00516895"/>
    <w:rsid w:val="00521292"/>
    <w:rsid w:val="00521C84"/>
    <w:rsid w:val="00523D54"/>
    <w:rsid w:val="00525853"/>
    <w:rsid w:val="00527707"/>
    <w:rsid w:val="00532918"/>
    <w:rsid w:val="00534364"/>
    <w:rsid w:val="005350C9"/>
    <w:rsid w:val="00535131"/>
    <w:rsid w:val="0053522E"/>
    <w:rsid w:val="00535A1E"/>
    <w:rsid w:val="00536E99"/>
    <w:rsid w:val="00540868"/>
    <w:rsid w:val="00542530"/>
    <w:rsid w:val="00544947"/>
    <w:rsid w:val="005454CE"/>
    <w:rsid w:val="005455CF"/>
    <w:rsid w:val="00545AC4"/>
    <w:rsid w:val="00546091"/>
    <w:rsid w:val="00552542"/>
    <w:rsid w:val="00553BEC"/>
    <w:rsid w:val="005560F2"/>
    <w:rsid w:val="0055698C"/>
    <w:rsid w:val="00556F55"/>
    <w:rsid w:val="00563C4A"/>
    <w:rsid w:val="00564F56"/>
    <w:rsid w:val="00565204"/>
    <w:rsid w:val="00566FB6"/>
    <w:rsid w:val="005677C2"/>
    <w:rsid w:val="005703C6"/>
    <w:rsid w:val="005703CA"/>
    <w:rsid w:val="00570933"/>
    <w:rsid w:val="0057231D"/>
    <w:rsid w:val="00572AE7"/>
    <w:rsid w:val="00575E68"/>
    <w:rsid w:val="0057634A"/>
    <w:rsid w:val="00576A8E"/>
    <w:rsid w:val="00577954"/>
    <w:rsid w:val="005801A1"/>
    <w:rsid w:val="00583A53"/>
    <w:rsid w:val="0058478F"/>
    <w:rsid w:val="00586F48"/>
    <w:rsid w:val="00587C87"/>
    <w:rsid w:val="00587E02"/>
    <w:rsid w:val="00592D6B"/>
    <w:rsid w:val="00592F9D"/>
    <w:rsid w:val="00593E08"/>
    <w:rsid w:val="005956DA"/>
    <w:rsid w:val="005958C1"/>
    <w:rsid w:val="00595A64"/>
    <w:rsid w:val="00595D5E"/>
    <w:rsid w:val="005964A2"/>
    <w:rsid w:val="005A16A4"/>
    <w:rsid w:val="005A2141"/>
    <w:rsid w:val="005A2667"/>
    <w:rsid w:val="005A295F"/>
    <w:rsid w:val="005A2CF3"/>
    <w:rsid w:val="005A460D"/>
    <w:rsid w:val="005A5A60"/>
    <w:rsid w:val="005A62EE"/>
    <w:rsid w:val="005A63F0"/>
    <w:rsid w:val="005A6F24"/>
    <w:rsid w:val="005A7612"/>
    <w:rsid w:val="005A7CEB"/>
    <w:rsid w:val="005B0D89"/>
    <w:rsid w:val="005B279E"/>
    <w:rsid w:val="005B5315"/>
    <w:rsid w:val="005B6082"/>
    <w:rsid w:val="005B73F5"/>
    <w:rsid w:val="005C1178"/>
    <w:rsid w:val="005C1B6C"/>
    <w:rsid w:val="005C3304"/>
    <w:rsid w:val="005C475B"/>
    <w:rsid w:val="005C4B33"/>
    <w:rsid w:val="005C6730"/>
    <w:rsid w:val="005C6C6F"/>
    <w:rsid w:val="005C7018"/>
    <w:rsid w:val="005C79D6"/>
    <w:rsid w:val="005D08D4"/>
    <w:rsid w:val="005D0A97"/>
    <w:rsid w:val="005D58C9"/>
    <w:rsid w:val="005E06DC"/>
    <w:rsid w:val="005E1D41"/>
    <w:rsid w:val="005E332A"/>
    <w:rsid w:val="005E397E"/>
    <w:rsid w:val="005E42F9"/>
    <w:rsid w:val="005E4C63"/>
    <w:rsid w:val="005E560D"/>
    <w:rsid w:val="005E5E4D"/>
    <w:rsid w:val="005F04A7"/>
    <w:rsid w:val="005F097F"/>
    <w:rsid w:val="005F19D7"/>
    <w:rsid w:val="005F1A62"/>
    <w:rsid w:val="005F3590"/>
    <w:rsid w:val="005F5050"/>
    <w:rsid w:val="005F59A0"/>
    <w:rsid w:val="006006D2"/>
    <w:rsid w:val="006012DD"/>
    <w:rsid w:val="00601E29"/>
    <w:rsid w:val="0060239C"/>
    <w:rsid w:val="006024AB"/>
    <w:rsid w:val="00602A91"/>
    <w:rsid w:val="00602BEE"/>
    <w:rsid w:val="00606058"/>
    <w:rsid w:val="006067D4"/>
    <w:rsid w:val="00607260"/>
    <w:rsid w:val="00607B4E"/>
    <w:rsid w:val="00607E7A"/>
    <w:rsid w:val="006119DA"/>
    <w:rsid w:val="006119F7"/>
    <w:rsid w:val="00612AD2"/>
    <w:rsid w:val="00612B96"/>
    <w:rsid w:val="00612F99"/>
    <w:rsid w:val="006162A2"/>
    <w:rsid w:val="006165EE"/>
    <w:rsid w:val="00616700"/>
    <w:rsid w:val="00617AE6"/>
    <w:rsid w:val="006206DC"/>
    <w:rsid w:val="00620C05"/>
    <w:rsid w:val="006214D0"/>
    <w:rsid w:val="00623009"/>
    <w:rsid w:val="00623B99"/>
    <w:rsid w:val="006251A9"/>
    <w:rsid w:val="006260C2"/>
    <w:rsid w:val="006272A6"/>
    <w:rsid w:val="006276A3"/>
    <w:rsid w:val="00632D3E"/>
    <w:rsid w:val="00633A6A"/>
    <w:rsid w:val="00634958"/>
    <w:rsid w:val="0063596C"/>
    <w:rsid w:val="00635E85"/>
    <w:rsid w:val="00636B90"/>
    <w:rsid w:val="0064074C"/>
    <w:rsid w:val="00640EE8"/>
    <w:rsid w:val="00640F2A"/>
    <w:rsid w:val="0064114B"/>
    <w:rsid w:val="006424E7"/>
    <w:rsid w:val="00643DC2"/>
    <w:rsid w:val="0064440E"/>
    <w:rsid w:val="00646A57"/>
    <w:rsid w:val="00646D40"/>
    <w:rsid w:val="0064763B"/>
    <w:rsid w:val="00651FE6"/>
    <w:rsid w:val="006525FB"/>
    <w:rsid w:val="0065365B"/>
    <w:rsid w:val="00653B55"/>
    <w:rsid w:val="00656B92"/>
    <w:rsid w:val="00660494"/>
    <w:rsid w:val="006609B9"/>
    <w:rsid w:val="00663101"/>
    <w:rsid w:val="00666B44"/>
    <w:rsid w:val="00667294"/>
    <w:rsid w:val="0067137E"/>
    <w:rsid w:val="00671539"/>
    <w:rsid w:val="006725C9"/>
    <w:rsid w:val="00672AF1"/>
    <w:rsid w:val="006730F9"/>
    <w:rsid w:val="00673D65"/>
    <w:rsid w:val="0067664C"/>
    <w:rsid w:val="00680EDE"/>
    <w:rsid w:val="00681CD1"/>
    <w:rsid w:val="00681EF6"/>
    <w:rsid w:val="00682AE7"/>
    <w:rsid w:val="00684177"/>
    <w:rsid w:val="00685FD1"/>
    <w:rsid w:val="006900CC"/>
    <w:rsid w:val="00691196"/>
    <w:rsid w:val="00693958"/>
    <w:rsid w:val="00694772"/>
    <w:rsid w:val="006950D6"/>
    <w:rsid w:val="006966F0"/>
    <w:rsid w:val="006A0B31"/>
    <w:rsid w:val="006A0D2D"/>
    <w:rsid w:val="006A1EA6"/>
    <w:rsid w:val="006A2C90"/>
    <w:rsid w:val="006A30DB"/>
    <w:rsid w:val="006A348B"/>
    <w:rsid w:val="006A6C97"/>
    <w:rsid w:val="006A76ED"/>
    <w:rsid w:val="006B37F4"/>
    <w:rsid w:val="006B56CE"/>
    <w:rsid w:val="006B5ACE"/>
    <w:rsid w:val="006B61CC"/>
    <w:rsid w:val="006B62B2"/>
    <w:rsid w:val="006C0171"/>
    <w:rsid w:val="006C167E"/>
    <w:rsid w:val="006C1B83"/>
    <w:rsid w:val="006C29B8"/>
    <w:rsid w:val="006C2F0E"/>
    <w:rsid w:val="006C3CA8"/>
    <w:rsid w:val="006C4845"/>
    <w:rsid w:val="006C541B"/>
    <w:rsid w:val="006C6385"/>
    <w:rsid w:val="006C6D67"/>
    <w:rsid w:val="006D0350"/>
    <w:rsid w:val="006D17EA"/>
    <w:rsid w:val="006D1D55"/>
    <w:rsid w:val="006D3A1D"/>
    <w:rsid w:val="006D4704"/>
    <w:rsid w:val="006D4E34"/>
    <w:rsid w:val="006D5404"/>
    <w:rsid w:val="006D5ADD"/>
    <w:rsid w:val="006E09C3"/>
    <w:rsid w:val="006E1257"/>
    <w:rsid w:val="006E14A9"/>
    <w:rsid w:val="006E1643"/>
    <w:rsid w:val="006E1BB2"/>
    <w:rsid w:val="006E6D1C"/>
    <w:rsid w:val="006F162E"/>
    <w:rsid w:val="006F1B6D"/>
    <w:rsid w:val="006F1EC1"/>
    <w:rsid w:val="006F2DC7"/>
    <w:rsid w:val="006F3D52"/>
    <w:rsid w:val="006F4ACB"/>
    <w:rsid w:val="006F576E"/>
    <w:rsid w:val="006F5C11"/>
    <w:rsid w:val="006F5E48"/>
    <w:rsid w:val="006F74F9"/>
    <w:rsid w:val="006F7582"/>
    <w:rsid w:val="00700D11"/>
    <w:rsid w:val="0070107C"/>
    <w:rsid w:val="00701A2E"/>
    <w:rsid w:val="0070386C"/>
    <w:rsid w:val="0070410E"/>
    <w:rsid w:val="00704765"/>
    <w:rsid w:val="00707934"/>
    <w:rsid w:val="007100FD"/>
    <w:rsid w:val="0071123A"/>
    <w:rsid w:val="007124AB"/>
    <w:rsid w:val="007131FC"/>
    <w:rsid w:val="0071683E"/>
    <w:rsid w:val="007215AE"/>
    <w:rsid w:val="007216F7"/>
    <w:rsid w:val="00721A85"/>
    <w:rsid w:val="00721CDB"/>
    <w:rsid w:val="00721F7D"/>
    <w:rsid w:val="00722958"/>
    <w:rsid w:val="00722ACB"/>
    <w:rsid w:val="00725697"/>
    <w:rsid w:val="00727671"/>
    <w:rsid w:val="007277E1"/>
    <w:rsid w:val="00727D12"/>
    <w:rsid w:val="007331C3"/>
    <w:rsid w:val="007339D8"/>
    <w:rsid w:val="00733E25"/>
    <w:rsid w:val="0073452C"/>
    <w:rsid w:val="007365AD"/>
    <w:rsid w:val="00736D3D"/>
    <w:rsid w:val="00740189"/>
    <w:rsid w:val="00743660"/>
    <w:rsid w:val="007451AA"/>
    <w:rsid w:val="00745A34"/>
    <w:rsid w:val="007468DB"/>
    <w:rsid w:val="00747A10"/>
    <w:rsid w:val="00750989"/>
    <w:rsid w:val="00751CC1"/>
    <w:rsid w:val="007522D8"/>
    <w:rsid w:val="007559BD"/>
    <w:rsid w:val="00760FDA"/>
    <w:rsid w:val="007618DA"/>
    <w:rsid w:val="00762348"/>
    <w:rsid w:val="00762C5C"/>
    <w:rsid w:val="0076580A"/>
    <w:rsid w:val="00765C6A"/>
    <w:rsid w:val="00765EFC"/>
    <w:rsid w:val="00767913"/>
    <w:rsid w:val="00767C2D"/>
    <w:rsid w:val="00772F7F"/>
    <w:rsid w:val="00774608"/>
    <w:rsid w:val="00774C08"/>
    <w:rsid w:val="0077752C"/>
    <w:rsid w:val="00777881"/>
    <w:rsid w:val="00777F12"/>
    <w:rsid w:val="00782FFF"/>
    <w:rsid w:val="00783808"/>
    <w:rsid w:val="00784660"/>
    <w:rsid w:val="00785CDC"/>
    <w:rsid w:val="00787260"/>
    <w:rsid w:val="00787603"/>
    <w:rsid w:val="00787BC7"/>
    <w:rsid w:val="00791208"/>
    <w:rsid w:val="00792E84"/>
    <w:rsid w:val="00793027"/>
    <w:rsid w:val="007936E2"/>
    <w:rsid w:val="00794D40"/>
    <w:rsid w:val="00796A32"/>
    <w:rsid w:val="007974AE"/>
    <w:rsid w:val="007A1B9A"/>
    <w:rsid w:val="007A2535"/>
    <w:rsid w:val="007A2DD7"/>
    <w:rsid w:val="007A2F3E"/>
    <w:rsid w:val="007A3D5B"/>
    <w:rsid w:val="007A4F78"/>
    <w:rsid w:val="007A5CD5"/>
    <w:rsid w:val="007A6D69"/>
    <w:rsid w:val="007B03F3"/>
    <w:rsid w:val="007B1AA6"/>
    <w:rsid w:val="007B26AA"/>
    <w:rsid w:val="007B3186"/>
    <w:rsid w:val="007B31EB"/>
    <w:rsid w:val="007B4287"/>
    <w:rsid w:val="007B4B9A"/>
    <w:rsid w:val="007B5432"/>
    <w:rsid w:val="007B60E1"/>
    <w:rsid w:val="007B60F2"/>
    <w:rsid w:val="007B6108"/>
    <w:rsid w:val="007C3C2F"/>
    <w:rsid w:val="007C6342"/>
    <w:rsid w:val="007C6EE6"/>
    <w:rsid w:val="007C7280"/>
    <w:rsid w:val="007C7B53"/>
    <w:rsid w:val="007D1ACD"/>
    <w:rsid w:val="007D1F5A"/>
    <w:rsid w:val="007D61E2"/>
    <w:rsid w:val="007D74F1"/>
    <w:rsid w:val="007D793A"/>
    <w:rsid w:val="007E0667"/>
    <w:rsid w:val="007E0B76"/>
    <w:rsid w:val="007E1D37"/>
    <w:rsid w:val="007E3AA9"/>
    <w:rsid w:val="007E3D6C"/>
    <w:rsid w:val="007E4366"/>
    <w:rsid w:val="007E55C8"/>
    <w:rsid w:val="007E57DE"/>
    <w:rsid w:val="007E5C37"/>
    <w:rsid w:val="007F1747"/>
    <w:rsid w:val="007F2906"/>
    <w:rsid w:val="007F3A6D"/>
    <w:rsid w:val="007F46DE"/>
    <w:rsid w:val="007F4798"/>
    <w:rsid w:val="007F6B4E"/>
    <w:rsid w:val="00800249"/>
    <w:rsid w:val="00801F61"/>
    <w:rsid w:val="00806DA0"/>
    <w:rsid w:val="0080782D"/>
    <w:rsid w:val="00810B66"/>
    <w:rsid w:val="008111DC"/>
    <w:rsid w:val="00812E28"/>
    <w:rsid w:val="00814D3A"/>
    <w:rsid w:val="00815E90"/>
    <w:rsid w:val="00817B2E"/>
    <w:rsid w:val="00820976"/>
    <w:rsid w:val="00820E46"/>
    <w:rsid w:val="008226B6"/>
    <w:rsid w:val="00826430"/>
    <w:rsid w:val="00831103"/>
    <w:rsid w:val="00831A17"/>
    <w:rsid w:val="00831DA8"/>
    <w:rsid w:val="00831F80"/>
    <w:rsid w:val="00832DE2"/>
    <w:rsid w:val="00834BD8"/>
    <w:rsid w:val="00835314"/>
    <w:rsid w:val="00835C9A"/>
    <w:rsid w:val="00836695"/>
    <w:rsid w:val="00840F3D"/>
    <w:rsid w:val="0084218A"/>
    <w:rsid w:val="008424DE"/>
    <w:rsid w:val="00842795"/>
    <w:rsid w:val="00843FB8"/>
    <w:rsid w:val="00844661"/>
    <w:rsid w:val="00844791"/>
    <w:rsid w:val="00845CF8"/>
    <w:rsid w:val="00853327"/>
    <w:rsid w:val="00853537"/>
    <w:rsid w:val="008538A7"/>
    <w:rsid w:val="00854735"/>
    <w:rsid w:val="008560C9"/>
    <w:rsid w:val="00856852"/>
    <w:rsid w:val="00860CF4"/>
    <w:rsid w:val="00861D0F"/>
    <w:rsid w:val="008656DB"/>
    <w:rsid w:val="0087009A"/>
    <w:rsid w:val="00871C17"/>
    <w:rsid w:val="00871C44"/>
    <w:rsid w:val="00873A54"/>
    <w:rsid w:val="00876CA5"/>
    <w:rsid w:val="00877F56"/>
    <w:rsid w:val="008815A5"/>
    <w:rsid w:val="008821FC"/>
    <w:rsid w:val="00885EB2"/>
    <w:rsid w:val="00885F56"/>
    <w:rsid w:val="00887F94"/>
    <w:rsid w:val="00890273"/>
    <w:rsid w:val="00892AB1"/>
    <w:rsid w:val="008938E6"/>
    <w:rsid w:val="00894098"/>
    <w:rsid w:val="008941C7"/>
    <w:rsid w:val="0089670D"/>
    <w:rsid w:val="008A1E3B"/>
    <w:rsid w:val="008A33EB"/>
    <w:rsid w:val="008A4B36"/>
    <w:rsid w:val="008A5043"/>
    <w:rsid w:val="008A72BD"/>
    <w:rsid w:val="008B0F97"/>
    <w:rsid w:val="008B136C"/>
    <w:rsid w:val="008B2137"/>
    <w:rsid w:val="008B21EE"/>
    <w:rsid w:val="008B2F56"/>
    <w:rsid w:val="008B3841"/>
    <w:rsid w:val="008B539F"/>
    <w:rsid w:val="008B62CE"/>
    <w:rsid w:val="008C0799"/>
    <w:rsid w:val="008C096B"/>
    <w:rsid w:val="008C1AC2"/>
    <w:rsid w:val="008C3185"/>
    <w:rsid w:val="008C3482"/>
    <w:rsid w:val="008C39D4"/>
    <w:rsid w:val="008C3E57"/>
    <w:rsid w:val="008C53F4"/>
    <w:rsid w:val="008C79DE"/>
    <w:rsid w:val="008C7E9D"/>
    <w:rsid w:val="008D2424"/>
    <w:rsid w:val="008D2C81"/>
    <w:rsid w:val="008D55AC"/>
    <w:rsid w:val="008D65D8"/>
    <w:rsid w:val="008E222D"/>
    <w:rsid w:val="008E291E"/>
    <w:rsid w:val="008E77D2"/>
    <w:rsid w:val="008F146A"/>
    <w:rsid w:val="008F18CA"/>
    <w:rsid w:val="008F2B58"/>
    <w:rsid w:val="008F6426"/>
    <w:rsid w:val="008F6799"/>
    <w:rsid w:val="008F6B11"/>
    <w:rsid w:val="00902270"/>
    <w:rsid w:val="00904596"/>
    <w:rsid w:val="00904927"/>
    <w:rsid w:val="009055D6"/>
    <w:rsid w:val="00905AED"/>
    <w:rsid w:val="00907D66"/>
    <w:rsid w:val="00910C25"/>
    <w:rsid w:val="009119B2"/>
    <w:rsid w:val="00912C9E"/>
    <w:rsid w:val="00921364"/>
    <w:rsid w:val="00921EF1"/>
    <w:rsid w:val="00921F5D"/>
    <w:rsid w:val="0092673C"/>
    <w:rsid w:val="00930EA7"/>
    <w:rsid w:val="009323A4"/>
    <w:rsid w:val="009323D7"/>
    <w:rsid w:val="0093263D"/>
    <w:rsid w:val="0093491A"/>
    <w:rsid w:val="00944290"/>
    <w:rsid w:val="009455AD"/>
    <w:rsid w:val="009457CC"/>
    <w:rsid w:val="00947892"/>
    <w:rsid w:val="00947F83"/>
    <w:rsid w:val="00951A2D"/>
    <w:rsid w:val="00951FA0"/>
    <w:rsid w:val="009524DE"/>
    <w:rsid w:val="009552F0"/>
    <w:rsid w:val="00955437"/>
    <w:rsid w:val="0095580C"/>
    <w:rsid w:val="0095696A"/>
    <w:rsid w:val="00956CB4"/>
    <w:rsid w:val="009601F5"/>
    <w:rsid w:val="00960B1E"/>
    <w:rsid w:val="00962A6E"/>
    <w:rsid w:val="00970C16"/>
    <w:rsid w:val="00975785"/>
    <w:rsid w:val="0098016D"/>
    <w:rsid w:val="0098081D"/>
    <w:rsid w:val="009817AA"/>
    <w:rsid w:val="00985547"/>
    <w:rsid w:val="009874DA"/>
    <w:rsid w:val="009908A3"/>
    <w:rsid w:val="00993018"/>
    <w:rsid w:val="00993A30"/>
    <w:rsid w:val="0099432F"/>
    <w:rsid w:val="0099545D"/>
    <w:rsid w:val="009962E7"/>
    <w:rsid w:val="0099791D"/>
    <w:rsid w:val="00997B86"/>
    <w:rsid w:val="009A0700"/>
    <w:rsid w:val="009A0C57"/>
    <w:rsid w:val="009A1FCD"/>
    <w:rsid w:val="009A3E48"/>
    <w:rsid w:val="009A4075"/>
    <w:rsid w:val="009A5245"/>
    <w:rsid w:val="009A6892"/>
    <w:rsid w:val="009A6E4C"/>
    <w:rsid w:val="009A7906"/>
    <w:rsid w:val="009B070B"/>
    <w:rsid w:val="009B1A1A"/>
    <w:rsid w:val="009B2269"/>
    <w:rsid w:val="009B33DF"/>
    <w:rsid w:val="009B5EE9"/>
    <w:rsid w:val="009B6575"/>
    <w:rsid w:val="009B6D9E"/>
    <w:rsid w:val="009B730F"/>
    <w:rsid w:val="009B739B"/>
    <w:rsid w:val="009B797A"/>
    <w:rsid w:val="009B7AB1"/>
    <w:rsid w:val="009C1118"/>
    <w:rsid w:val="009C2DF1"/>
    <w:rsid w:val="009C7DFB"/>
    <w:rsid w:val="009D0F70"/>
    <w:rsid w:val="009D3834"/>
    <w:rsid w:val="009D3F21"/>
    <w:rsid w:val="009D7A57"/>
    <w:rsid w:val="009E4091"/>
    <w:rsid w:val="009E51DE"/>
    <w:rsid w:val="009E584D"/>
    <w:rsid w:val="009E5EC5"/>
    <w:rsid w:val="009E75A0"/>
    <w:rsid w:val="009F0333"/>
    <w:rsid w:val="009F0B48"/>
    <w:rsid w:val="009F151E"/>
    <w:rsid w:val="009F28B9"/>
    <w:rsid w:val="009F451F"/>
    <w:rsid w:val="009F46D3"/>
    <w:rsid w:val="00A017C0"/>
    <w:rsid w:val="00A01B3F"/>
    <w:rsid w:val="00A02055"/>
    <w:rsid w:val="00A02A2F"/>
    <w:rsid w:val="00A02CC9"/>
    <w:rsid w:val="00A0410C"/>
    <w:rsid w:val="00A0497C"/>
    <w:rsid w:val="00A049BC"/>
    <w:rsid w:val="00A05EE3"/>
    <w:rsid w:val="00A06298"/>
    <w:rsid w:val="00A06976"/>
    <w:rsid w:val="00A072BC"/>
    <w:rsid w:val="00A07F8C"/>
    <w:rsid w:val="00A10DCA"/>
    <w:rsid w:val="00A10FCA"/>
    <w:rsid w:val="00A11020"/>
    <w:rsid w:val="00A11BB3"/>
    <w:rsid w:val="00A120CC"/>
    <w:rsid w:val="00A12ECB"/>
    <w:rsid w:val="00A13B7A"/>
    <w:rsid w:val="00A1406F"/>
    <w:rsid w:val="00A14D6B"/>
    <w:rsid w:val="00A15B65"/>
    <w:rsid w:val="00A212A8"/>
    <w:rsid w:val="00A21606"/>
    <w:rsid w:val="00A218D8"/>
    <w:rsid w:val="00A264A3"/>
    <w:rsid w:val="00A26529"/>
    <w:rsid w:val="00A27554"/>
    <w:rsid w:val="00A27A54"/>
    <w:rsid w:val="00A30F2E"/>
    <w:rsid w:val="00A3487B"/>
    <w:rsid w:val="00A36593"/>
    <w:rsid w:val="00A3776D"/>
    <w:rsid w:val="00A40CB6"/>
    <w:rsid w:val="00A416DB"/>
    <w:rsid w:val="00A41D8C"/>
    <w:rsid w:val="00A42C00"/>
    <w:rsid w:val="00A43046"/>
    <w:rsid w:val="00A4396F"/>
    <w:rsid w:val="00A473C1"/>
    <w:rsid w:val="00A4762E"/>
    <w:rsid w:val="00A47B58"/>
    <w:rsid w:val="00A50DE1"/>
    <w:rsid w:val="00A51743"/>
    <w:rsid w:val="00A5569A"/>
    <w:rsid w:val="00A5767E"/>
    <w:rsid w:val="00A600EB"/>
    <w:rsid w:val="00A605EA"/>
    <w:rsid w:val="00A61E0A"/>
    <w:rsid w:val="00A62FFA"/>
    <w:rsid w:val="00A63E85"/>
    <w:rsid w:val="00A66B4D"/>
    <w:rsid w:val="00A71058"/>
    <w:rsid w:val="00A713A2"/>
    <w:rsid w:val="00A71BD2"/>
    <w:rsid w:val="00A72A2F"/>
    <w:rsid w:val="00A7358A"/>
    <w:rsid w:val="00A735D8"/>
    <w:rsid w:val="00A74A42"/>
    <w:rsid w:val="00A74CDA"/>
    <w:rsid w:val="00A7556E"/>
    <w:rsid w:val="00A7559F"/>
    <w:rsid w:val="00A771E0"/>
    <w:rsid w:val="00A77BF8"/>
    <w:rsid w:val="00A80B3B"/>
    <w:rsid w:val="00A81F26"/>
    <w:rsid w:val="00A82F4B"/>
    <w:rsid w:val="00A83F7B"/>
    <w:rsid w:val="00A85343"/>
    <w:rsid w:val="00A85549"/>
    <w:rsid w:val="00A86F68"/>
    <w:rsid w:val="00A912EC"/>
    <w:rsid w:val="00A91F50"/>
    <w:rsid w:val="00A93AB9"/>
    <w:rsid w:val="00A93DBF"/>
    <w:rsid w:val="00A94151"/>
    <w:rsid w:val="00A94392"/>
    <w:rsid w:val="00A94CBA"/>
    <w:rsid w:val="00A95EC7"/>
    <w:rsid w:val="00A9671C"/>
    <w:rsid w:val="00AA07A3"/>
    <w:rsid w:val="00AA15B3"/>
    <w:rsid w:val="00AA1CBF"/>
    <w:rsid w:val="00AA53AE"/>
    <w:rsid w:val="00AA6DA1"/>
    <w:rsid w:val="00AA76CD"/>
    <w:rsid w:val="00AB0027"/>
    <w:rsid w:val="00AB0DAE"/>
    <w:rsid w:val="00AB2A04"/>
    <w:rsid w:val="00AB5026"/>
    <w:rsid w:val="00AB68F2"/>
    <w:rsid w:val="00AC15B5"/>
    <w:rsid w:val="00AC1601"/>
    <w:rsid w:val="00AC277C"/>
    <w:rsid w:val="00AC31C4"/>
    <w:rsid w:val="00AC470A"/>
    <w:rsid w:val="00AC4B18"/>
    <w:rsid w:val="00AC6E8D"/>
    <w:rsid w:val="00AD0EF2"/>
    <w:rsid w:val="00AD42A0"/>
    <w:rsid w:val="00AD5885"/>
    <w:rsid w:val="00AD690F"/>
    <w:rsid w:val="00AE038F"/>
    <w:rsid w:val="00AE0725"/>
    <w:rsid w:val="00AE379D"/>
    <w:rsid w:val="00AE38B9"/>
    <w:rsid w:val="00AE3F92"/>
    <w:rsid w:val="00AE45BA"/>
    <w:rsid w:val="00AE4A9B"/>
    <w:rsid w:val="00AE4C15"/>
    <w:rsid w:val="00AE4EAE"/>
    <w:rsid w:val="00AE6035"/>
    <w:rsid w:val="00AF2368"/>
    <w:rsid w:val="00AF2380"/>
    <w:rsid w:val="00B001FC"/>
    <w:rsid w:val="00B01547"/>
    <w:rsid w:val="00B01E9D"/>
    <w:rsid w:val="00B028D6"/>
    <w:rsid w:val="00B041ED"/>
    <w:rsid w:val="00B042F5"/>
    <w:rsid w:val="00B0465D"/>
    <w:rsid w:val="00B05BCA"/>
    <w:rsid w:val="00B05E71"/>
    <w:rsid w:val="00B061D5"/>
    <w:rsid w:val="00B068A9"/>
    <w:rsid w:val="00B06BC1"/>
    <w:rsid w:val="00B07767"/>
    <w:rsid w:val="00B10830"/>
    <w:rsid w:val="00B12367"/>
    <w:rsid w:val="00B141D5"/>
    <w:rsid w:val="00B14532"/>
    <w:rsid w:val="00B145EB"/>
    <w:rsid w:val="00B146E3"/>
    <w:rsid w:val="00B14BBB"/>
    <w:rsid w:val="00B14D28"/>
    <w:rsid w:val="00B1501E"/>
    <w:rsid w:val="00B156E2"/>
    <w:rsid w:val="00B16267"/>
    <w:rsid w:val="00B17BC9"/>
    <w:rsid w:val="00B21EAE"/>
    <w:rsid w:val="00B22F2B"/>
    <w:rsid w:val="00B23B1F"/>
    <w:rsid w:val="00B23DBE"/>
    <w:rsid w:val="00B244B6"/>
    <w:rsid w:val="00B251A4"/>
    <w:rsid w:val="00B264E6"/>
    <w:rsid w:val="00B307C6"/>
    <w:rsid w:val="00B3345E"/>
    <w:rsid w:val="00B34706"/>
    <w:rsid w:val="00B34A84"/>
    <w:rsid w:val="00B34D27"/>
    <w:rsid w:val="00B427E7"/>
    <w:rsid w:val="00B42996"/>
    <w:rsid w:val="00B4308F"/>
    <w:rsid w:val="00B45934"/>
    <w:rsid w:val="00B47CD8"/>
    <w:rsid w:val="00B510B7"/>
    <w:rsid w:val="00B513C8"/>
    <w:rsid w:val="00B529E4"/>
    <w:rsid w:val="00B542D6"/>
    <w:rsid w:val="00B5462D"/>
    <w:rsid w:val="00B559BE"/>
    <w:rsid w:val="00B5749A"/>
    <w:rsid w:val="00B60D6D"/>
    <w:rsid w:val="00B63934"/>
    <w:rsid w:val="00B63E03"/>
    <w:rsid w:val="00B63F59"/>
    <w:rsid w:val="00B65D4C"/>
    <w:rsid w:val="00B67D21"/>
    <w:rsid w:val="00B70A8A"/>
    <w:rsid w:val="00B7182D"/>
    <w:rsid w:val="00B71969"/>
    <w:rsid w:val="00B730FC"/>
    <w:rsid w:val="00B7375B"/>
    <w:rsid w:val="00B7582D"/>
    <w:rsid w:val="00B7589A"/>
    <w:rsid w:val="00B76208"/>
    <w:rsid w:val="00B76725"/>
    <w:rsid w:val="00B77101"/>
    <w:rsid w:val="00B801CE"/>
    <w:rsid w:val="00B80A9B"/>
    <w:rsid w:val="00B80E29"/>
    <w:rsid w:val="00B80E54"/>
    <w:rsid w:val="00B81174"/>
    <w:rsid w:val="00B81F98"/>
    <w:rsid w:val="00B825EF"/>
    <w:rsid w:val="00B82A14"/>
    <w:rsid w:val="00B82FDA"/>
    <w:rsid w:val="00B832AA"/>
    <w:rsid w:val="00B84DC0"/>
    <w:rsid w:val="00B86701"/>
    <w:rsid w:val="00B871E6"/>
    <w:rsid w:val="00B92E3A"/>
    <w:rsid w:val="00B93E13"/>
    <w:rsid w:val="00B9594E"/>
    <w:rsid w:val="00B97620"/>
    <w:rsid w:val="00BA0A4B"/>
    <w:rsid w:val="00BA0E39"/>
    <w:rsid w:val="00BB0E85"/>
    <w:rsid w:val="00BB107E"/>
    <w:rsid w:val="00BB34E8"/>
    <w:rsid w:val="00BB4F06"/>
    <w:rsid w:val="00BB58A4"/>
    <w:rsid w:val="00BB5C9D"/>
    <w:rsid w:val="00BB5F77"/>
    <w:rsid w:val="00BB6035"/>
    <w:rsid w:val="00BB629F"/>
    <w:rsid w:val="00BB6BFF"/>
    <w:rsid w:val="00BC03AC"/>
    <w:rsid w:val="00BC1F41"/>
    <w:rsid w:val="00BC4729"/>
    <w:rsid w:val="00BC480F"/>
    <w:rsid w:val="00BC6A51"/>
    <w:rsid w:val="00BD1557"/>
    <w:rsid w:val="00BD26E4"/>
    <w:rsid w:val="00BD2BD9"/>
    <w:rsid w:val="00BD4C72"/>
    <w:rsid w:val="00BD4C80"/>
    <w:rsid w:val="00BD4E84"/>
    <w:rsid w:val="00BD5B16"/>
    <w:rsid w:val="00BD5C16"/>
    <w:rsid w:val="00BD6AE9"/>
    <w:rsid w:val="00BD7250"/>
    <w:rsid w:val="00BE2485"/>
    <w:rsid w:val="00BE28E1"/>
    <w:rsid w:val="00BE5568"/>
    <w:rsid w:val="00BF0419"/>
    <w:rsid w:val="00BF0440"/>
    <w:rsid w:val="00BF0465"/>
    <w:rsid w:val="00BF17C5"/>
    <w:rsid w:val="00BF23B4"/>
    <w:rsid w:val="00BF4D72"/>
    <w:rsid w:val="00BF57E6"/>
    <w:rsid w:val="00BF5952"/>
    <w:rsid w:val="00C00865"/>
    <w:rsid w:val="00C00E08"/>
    <w:rsid w:val="00C017BD"/>
    <w:rsid w:val="00C02285"/>
    <w:rsid w:val="00C02A1C"/>
    <w:rsid w:val="00C035FA"/>
    <w:rsid w:val="00C06268"/>
    <w:rsid w:val="00C06C2C"/>
    <w:rsid w:val="00C076F0"/>
    <w:rsid w:val="00C10182"/>
    <w:rsid w:val="00C1095F"/>
    <w:rsid w:val="00C11E9B"/>
    <w:rsid w:val="00C12125"/>
    <w:rsid w:val="00C12841"/>
    <w:rsid w:val="00C13625"/>
    <w:rsid w:val="00C13829"/>
    <w:rsid w:val="00C14461"/>
    <w:rsid w:val="00C15FD7"/>
    <w:rsid w:val="00C23A33"/>
    <w:rsid w:val="00C27B4D"/>
    <w:rsid w:val="00C27D7B"/>
    <w:rsid w:val="00C3299D"/>
    <w:rsid w:val="00C33D4F"/>
    <w:rsid w:val="00C345F2"/>
    <w:rsid w:val="00C36AF1"/>
    <w:rsid w:val="00C4048D"/>
    <w:rsid w:val="00C431CB"/>
    <w:rsid w:val="00C44F59"/>
    <w:rsid w:val="00C47FE4"/>
    <w:rsid w:val="00C51C52"/>
    <w:rsid w:val="00C52B12"/>
    <w:rsid w:val="00C550CA"/>
    <w:rsid w:val="00C56A75"/>
    <w:rsid w:val="00C57179"/>
    <w:rsid w:val="00C57AF0"/>
    <w:rsid w:val="00C61ABE"/>
    <w:rsid w:val="00C628F5"/>
    <w:rsid w:val="00C67A2E"/>
    <w:rsid w:val="00C71C9C"/>
    <w:rsid w:val="00C73A45"/>
    <w:rsid w:val="00C80E73"/>
    <w:rsid w:val="00C8250C"/>
    <w:rsid w:val="00C85181"/>
    <w:rsid w:val="00C85A16"/>
    <w:rsid w:val="00C85B62"/>
    <w:rsid w:val="00C874ED"/>
    <w:rsid w:val="00C87776"/>
    <w:rsid w:val="00C90494"/>
    <w:rsid w:val="00C90870"/>
    <w:rsid w:val="00C9374B"/>
    <w:rsid w:val="00C94260"/>
    <w:rsid w:val="00C96F5B"/>
    <w:rsid w:val="00C97F2D"/>
    <w:rsid w:val="00CA1E77"/>
    <w:rsid w:val="00CA2FF9"/>
    <w:rsid w:val="00CA3678"/>
    <w:rsid w:val="00CA6143"/>
    <w:rsid w:val="00CA722B"/>
    <w:rsid w:val="00CA7640"/>
    <w:rsid w:val="00CB0A8D"/>
    <w:rsid w:val="00CB264F"/>
    <w:rsid w:val="00CB28BC"/>
    <w:rsid w:val="00CB3704"/>
    <w:rsid w:val="00CB4903"/>
    <w:rsid w:val="00CB7908"/>
    <w:rsid w:val="00CB7A07"/>
    <w:rsid w:val="00CB7B59"/>
    <w:rsid w:val="00CC04A4"/>
    <w:rsid w:val="00CC20B9"/>
    <w:rsid w:val="00CC2EFF"/>
    <w:rsid w:val="00CC3C24"/>
    <w:rsid w:val="00CC4161"/>
    <w:rsid w:val="00CC5599"/>
    <w:rsid w:val="00CC7315"/>
    <w:rsid w:val="00CD2464"/>
    <w:rsid w:val="00CD3993"/>
    <w:rsid w:val="00CD3EBD"/>
    <w:rsid w:val="00CD3F00"/>
    <w:rsid w:val="00CD52FA"/>
    <w:rsid w:val="00CD67C4"/>
    <w:rsid w:val="00CE1985"/>
    <w:rsid w:val="00CE57D1"/>
    <w:rsid w:val="00CE7004"/>
    <w:rsid w:val="00CE7A85"/>
    <w:rsid w:val="00CF0EB7"/>
    <w:rsid w:val="00CF46C6"/>
    <w:rsid w:val="00CF64B5"/>
    <w:rsid w:val="00CF74F5"/>
    <w:rsid w:val="00D055A7"/>
    <w:rsid w:val="00D05D4C"/>
    <w:rsid w:val="00D06ABD"/>
    <w:rsid w:val="00D06D17"/>
    <w:rsid w:val="00D10312"/>
    <w:rsid w:val="00D1032E"/>
    <w:rsid w:val="00D12973"/>
    <w:rsid w:val="00D13C42"/>
    <w:rsid w:val="00D20A15"/>
    <w:rsid w:val="00D221D5"/>
    <w:rsid w:val="00D22FB5"/>
    <w:rsid w:val="00D23639"/>
    <w:rsid w:val="00D24A82"/>
    <w:rsid w:val="00D27CE4"/>
    <w:rsid w:val="00D3324D"/>
    <w:rsid w:val="00D33BA0"/>
    <w:rsid w:val="00D36303"/>
    <w:rsid w:val="00D36561"/>
    <w:rsid w:val="00D368A2"/>
    <w:rsid w:val="00D37C7C"/>
    <w:rsid w:val="00D40C3D"/>
    <w:rsid w:val="00D44E4A"/>
    <w:rsid w:val="00D45BBE"/>
    <w:rsid w:val="00D4711F"/>
    <w:rsid w:val="00D47F1A"/>
    <w:rsid w:val="00D5288D"/>
    <w:rsid w:val="00D52BF4"/>
    <w:rsid w:val="00D52E36"/>
    <w:rsid w:val="00D53765"/>
    <w:rsid w:val="00D5516F"/>
    <w:rsid w:val="00D56469"/>
    <w:rsid w:val="00D605B1"/>
    <w:rsid w:val="00D61BDD"/>
    <w:rsid w:val="00D61CE1"/>
    <w:rsid w:val="00D62E9A"/>
    <w:rsid w:val="00D6404A"/>
    <w:rsid w:val="00D64FF5"/>
    <w:rsid w:val="00D6507A"/>
    <w:rsid w:val="00D65D09"/>
    <w:rsid w:val="00D70346"/>
    <w:rsid w:val="00D71A11"/>
    <w:rsid w:val="00D721AF"/>
    <w:rsid w:val="00D7273C"/>
    <w:rsid w:val="00D727AF"/>
    <w:rsid w:val="00D73FBB"/>
    <w:rsid w:val="00D748E8"/>
    <w:rsid w:val="00D76ABF"/>
    <w:rsid w:val="00D80505"/>
    <w:rsid w:val="00D84B7E"/>
    <w:rsid w:val="00D84CAF"/>
    <w:rsid w:val="00D852B3"/>
    <w:rsid w:val="00D917DE"/>
    <w:rsid w:val="00D94DF1"/>
    <w:rsid w:val="00D97043"/>
    <w:rsid w:val="00DA466D"/>
    <w:rsid w:val="00DA77D5"/>
    <w:rsid w:val="00DB050D"/>
    <w:rsid w:val="00DB0B56"/>
    <w:rsid w:val="00DB33F8"/>
    <w:rsid w:val="00DB343B"/>
    <w:rsid w:val="00DB5FF8"/>
    <w:rsid w:val="00DB6C57"/>
    <w:rsid w:val="00DB7696"/>
    <w:rsid w:val="00DB7786"/>
    <w:rsid w:val="00DC0AC5"/>
    <w:rsid w:val="00DC1580"/>
    <w:rsid w:val="00DC1716"/>
    <w:rsid w:val="00DC2224"/>
    <w:rsid w:val="00DC36C2"/>
    <w:rsid w:val="00DC4ED8"/>
    <w:rsid w:val="00DC52D1"/>
    <w:rsid w:val="00DC544D"/>
    <w:rsid w:val="00DC588F"/>
    <w:rsid w:val="00DC7057"/>
    <w:rsid w:val="00DD013D"/>
    <w:rsid w:val="00DD39B1"/>
    <w:rsid w:val="00DD3DAD"/>
    <w:rsid w:val="00DD43F3"/>
    <w:rsid w:val="00DD469B"/>
    <w:rsid w:val="00DD6FE6"/>
    <w:rsid w:val="00DE06AC"/>
    <w:rsid w:val="00DE090C"/>
    <w:rsid w:val="00DE0EA4"/>
    <w:rsid w:val="00DE1790"/>
    <w:rsid w:val="00DE5EF8"/>
    <w:rsid w:val="00DE7CF9"/>
    <w:rsid w:val="00DF097B"/>
    <w:rsid w:val="00DF0BB9"/>
    <w:rsid w:val="00DF2C96"/>
    <w:rsid w:val="00DF2FC2"/>
    <w:rsid w:val="00DF33C1"/>
    <w:rsid w:val="00DF55EA"/>
    <w:rsid w:val="00E00C07"/>
    <w:rsid w:val="00E024CE"/>
    <w:rsid w:val="00E04A70"/>
    <w:rsid w:val="00E04D3F"/>
    <w:rsid w:val="00E05453"/>
    <w:rsid w:val="00E0576B"/>
    <w:rsid w:val="00E060DF"/>
    <w:rsid w:val="00E07A07"/>
    <w:rsid w:val="00E07B62"/>
    <w:rsid w:val="00E10E5C"/>
    <w:rsid w:val="00E12C9B"/>
    <w:rsid w:val="00E12CCD"/>
    <w:rsid w:val="00E20BCF"/>
    <w:rsid w:val="00E21E82"/>
    <w:rsid w:val="00E27824"/>
    <w:rsid w:val="00E300C7"/>
    <w:rsid w:val="00E31168"/>
    <w:rsid w:val="00E31C0B"/>
    <w:rsid w:val="00E34B69"/>
    <w:rsid w:val="00E34E7A"/>
    <w:rsid w:val="00E36600"/>
    <w:rsid w:val="00E37A84"/>
    <w:rsid w:val="00E410F8"/>
    <w:rsid w:val="00E42025"/>
    <w:rsid w:val="00E439FF"/>
    <w:rsid w:val="00E44159"/>
    <w:rsid w:val="00E462DC"/>
    <w:rsid w:val="00E503AF"/>
    <w:rsid w:val="00E53117"/>
    <w:rsid w:val="00E536D0"/>
    <w:rsid w:val="00E5452A"/>
    <w:rsid w:val="00E56993"/>
    <w:rsid w:val="00E57CD0"/>
    <w:rsid w:val="00E61ECE"/>
    <w:rsid w:val="00E631C3"/>
    <w:rsid w:val="00E633EA"/>
    <w:rsid w:val="00E6422E"/>
    <w:rsid w:val="00E64566"/>
    <w:rsid w:val="00E65828"/>
    <w:rsid w:val="00E676BC"/>
    <w:rsid w:val="00E70D82"/>
    <w:rsid w:val="00E718D0"/>
    <w:rsid w:val="00E72223"/>
    <w:rsid w:val="00E75422"/>
    <w:rsid w:val="00E76CB2"/>
    <w:rsid w:val="00E775FD"/>
    <w:rsid w:val="00E8023B"/>
    <w:rsid w:val="00E80B65"/>
    <w:rsid w:val="00E84DDC"/>
    <w:rsid w:val="00E90042"/>
    <w:rsid w:val="00E90526"/>
    <w:rsid w:val="00E90D98"/>
    <w:rsid w:val="00E92F03"/>
    <w:rsid w:val="00E935F5"/>
    <w:rsid w:val="00E949F9"/>
    <w:rsid w:val="00E95999"/>
    <w:rsid w:val="00E97825"/>
    <w:rsid w:val="00EA1410"/>
    <w:rsid w:val="00EA2BA6"/>
    <w:rsid w:val="00EA3208"/>
    <w:rsid w:val="00EA37AE"/>
    <w:rsid w:val="00EA37F3"/>
    <w:rsid w:val="00EA4EAE"/>
    <w:rsid w:val="00EA5768"/>
    <w:rsid w:val="00EA7779"/>
    <w:rsid w:val="00EB0E9A"/>
    <w:rsid w:val="00EB146D"/>
    <w:rsid w:val="00EB21E7"/>
    <w:rsid w:val="00EB2FD7"/>
    <w:rsid w:val="00EB46C4"/>
    <w:rsid w:val="00EB4F8A"/>
    <w:rsid w:val="00EB543C"/>
    <w:rsid w:val="00EC198B"/>
    <w:rsid w:val="00EC47AB"/>
    <w:rsid w:val="00EC4CA3"/>
    <w:rsid w:val="00EC56B1"/>
    <w:rsid w:val="00EC5B2C"/>
    <w:rsid w:val="00EC7B02"/>
    <w:rsid w:val="00ED02D7"/>
    <w:rsid w:val="00ED0D17"/>
    <w:rsid w:val="00ED3C4F"/>
    <w:rsid w:val="00ED4BFE"/>
    <w:rsid w:val="00ED5BD6"/>
    <w:rsid w:val="00ED64F9"/>
    <w:rsid w:val="00EE2612"/>
    <w:rsid w:val="00EE38BC"/>
    <w:rsid w:val="00EF092A"/>
    <w:rsid w:val="00EF194A"/>
    <w:rsid w:val="00EF1D26"/>
    <w:rsid w:val="00EF32BD"/>
    <w:rsid w:val="00EF5D73"/>
    <w:rsid w:val="00EF6E1C"/>
    <w:rsid w:val="00F00A28"/>
    <w:rsid w:val="00F02033"/>
    <w:rsid w:val="00F022DF"/>
    <w:rsid w:val="00F03E3E"/>
    <w:rsid w:val="00F0610B"/>
    <w:rsid w:val="00F06D9C"/>
    <w:rsid w:val="00F07012"/>
    <w:rsid w:val="00F10286"/>
    <w:rsid w:val="00F12B70"/>
    <w:rsid w:val="00F138D9"/>
    <w:rsid w:val="00F1465A"/>
    <w:rsid w:val="00F150E1"/>
    <w:rsid w:val="00F158FD"/>
    <w:rsid w:val="00F16C51"/>
    <w:rsid w:val="00F171DA"/>
    <w:rsid w:val="00F204A5"/>
    <w:rsid w:val="00F22759"/>
    <w:rsid w:val="00F22DE6"/>
    <w:rsid w:val="00F23BBB"/>
    <w:rsid w:val="00F25435"/>
    <w:rsid w:val="00F263B2"/>
    <w:rsid w:val="00F26BD6"/>
    <w:rsid w:val="00F30499"/>
    <w:rsid w:val="00F32AF4"/>
    <w:rsid w:val="00F34B1C"/>
    <w:rsid w:val="00F3541D"/>
    <w:rsid w:val="00F36E91"/>
    <w:rsid w:val="00F40EF7"/>
    <w:rsid w:val="00F41C23"/>
    <w:rsid w:val="00F41E21"/>
    <w:rsid w:val="00F47927"/>
    <w:rsid w:val="00F47DD5"/>
    <w:rsid w:val="00F51CB0"/>
    <w:rsid w:val="00F546C5"/>
    <w:rsid w:val="00F54DD0"/>
    <w:rsid w:val="00F5620D"/>
    <w:rsid w:val="00F56358"/>
    <w:rsid w:val="00F56500"/>
    <w:rsid w:val="00F5664D"/>
    <w:rsid w:val="00F56A60"/>
    <w:rsid w:val="00F600B3"/>
    <w:rsid w:val="00F60F4E"/>
    <w:rsid w:val="00F614D7"/>
    <w:rsid w:val="00F616B2"/>
    <w:rsid w:val="00F6190D"/>
    <w:rsid w:val="00F62EAC"/>
    <w:rsid w:val="00F6392B"/>
    <w:rsid w:val="00F6402A"/>
    <w:rsid w:val="00F6427E"/>
    <w:rsid w:val="00F652C1"/>
    <w:rsid w:val="00F65F01"/>
    <w:rsid w:val="00F66999"/>
    <w:rsid w:val="00F66FC3"/>
    <w:rsid w:val="00F67958"/>
    <w:rsid w:val="00F72AFF"/>
    <w:rsid w:val="00F7381E"/>
    <w:rsid w:val="00F76879"/>
    <w:rsid w:val="00F76AF2"/>
    <w:rsid w:val="00F80925"/>
    <w:rsid w:val="00F8184F"/>
    <w:rsid w:val="00F82968"/>
    <w:rsid w:val="00F82FED"/>
    <w:rsid w:val="00F832B1"/>
    <w:rsid w:val="00F83770"/>
    <w:rsid w:val="00F85BDC"/>
    <w:rsid w:val="00F86250"/>
    <w:rsid w:val="00F862D7"/>
    <w:rsid w:val="00F8763C"/>
    <w:rsid w:val="00F917CF"/>
    <w:rsid w:val="00F91DE3"/>
    <w:rsid w:val="00F923B1"/>
    <w:rsid w:val="00F92C28"/>
    <w:rsid w:val="00F92EF9"/>
    <w:rsid w:val="00F95B3F"/>
    <w:rsid w:val="00F95CCE"/>
    <w:rsid w:val="00F97164"/>
    <w:rsid w:val="00F977DC"/>
    <w:rsid w:val="00FA0A97"/>
    <w:rsid w:val="00FA153A"/>
    <w:rsid w:val="00FA2E68"/>
    <w:rsid w:val="00FA737C"/>
    <w:rsid w:val="00FB22FB"/>
    <w:rsid w:val="00FB4656"/>
    <w:rsid w:val="00FB4860"/>
    <w:rsid w:val="00FB53FE"/>
    <w:rsid w:val="00FB549A"/>
    <w:rsid w:val="00FB560C"/>
    <w:rsid w:val="00FB5C96"/>
    <w:rsid w:val="00FB64A6"/>
    <w:rsid w:val="00FB7E2F"/>
    <w:rsid w:val="00FC00CE"/>
    <w:rsid w:val="00FC33BB"/>
    <w:rsid w:val="00FC38F4"/>
    <w:rsid w:val="00FC3A38"/>
    <w:rsid w:val="00FC40D3"/>
    <w:rsid w:val="00FC7795"/>
    <w:rsid w:val="00FD03CE"/>
    <w:rsid w:val="00FD1111"/>
    <w:rsid w:val="00FD145B"/>
    <w:rsid w:val="00FD1C25"/>
    <w:rsid w:val="00FD2648"/>
    <w:rsid w:val="00FD2BE9"/>
    <w:rsid w:val="00FD3228"/>
    <w:rsid w:val="00FD3F07"/>
    <w:rsid w:val="00FD6800"/>
    <w:rsid w:val="00FD6994"/>
    <w:rsid w:val="00FE1674"/>
    <w:rsid w:val="00FE19E6"/>
    <w:rsid w:val="00FE5FE1"/>
    <w:rsid w:val="00FE63F5"/>
    <w:rsid w:val="00FE7507"/>
    <w:rsid w:val="00FF0A57"/>
    <w:rsid w:val="00FF6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mso-layout-flow-alt:bottom-to-top"/>
    </o:shapedefaults>
    <o:shapelayout v:ext="edit">
      <o:idmap v:ext="edit" data="1"/>
    </o:shapelayout>
  </w:shapeDefaults>
  <w:decimalSymbol w:val="."/>
  <w:listSeparator w:val=";"/>
  <w14:docId w14:val="26CBF7D2"/>
  <w15:docId w15:val="{22F6726C-D7E9-4D46-884F-DD35B762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EE3"/>
    <w:pPr>
      <w:bidi/>
    </w:pPr>
    <w:rPr>
      <w:sz w:val="24"/>
      <w:szCs w:val="24"/>
    </w:rPr>
  </w:style>
  <w:style w:type="paragraph" w:styleId="Heading1">
    <w:name w:val="heading 1"/>
    <w:basedOn w:val="Normal"/>
    <w:next w:val="Normal"/>
    <w:link w:val="Heading1Char"/>
    <w:qFormat/>
    <w:rsid w:val="001779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45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1E82"/>
    <w:rPr>
      <w:rFonts w:cs="Times New Roman"/>
      <w:color w:val="0000FF"/>
      <w:u w:val="single"/>
    </w:rPr>
  </w:style>
  <w:style w:type="paragraph" w:styleId="NormalWeb">
    <w:name w:val="Normal (Web)"/>
    <w:basedOn w:val="Normal"/>
    <w:uiPriority w:val="99"/>
    <w:rsid w:val="004B6580"/>
    <w:pPr>
      <w:bidi w:val="0"/>
      <w:spacing w:before="100" w:beforeAutospacing="1" w:after="100" w:afterAutospacing="1"/>
    </w:pPr>
  </w:style>
  <w:style w:type="character" w:styleId="Strong">
    <w:name w:val="Strong"/>
    <w:qFormat/>
    <w:rsid w:val="00466767"/>
    <w:rPr>
      <w:b/>
      <w:bCs/>
    </w:rPr>
  </w:style>
  <w:style w:type="paragraph" w:styleId="FootnoteText">
    <w:name w:val="footnote text"/>
    <w:aliases w:val="Char Char,Char Char Char Char Char Char Char Char Char Char Char Char Char Char Char Char Char Char Char Char Char,Char Char Char Char Char Char Char Char Char Char Char Char Char Char,Char Char Char Char Char Char Char Char Char Char"/>
    <w:basedOn w:val="Normal"/>
    <w:link w:val="FootnoteTextChar"/>
    <w:rsid w:val="00D94DF1"/>
    <w:rPr>
      <w:sz w:val="20"/>
      <w:szCs w:val="20"/>
    </w:rPr>
  </w:style>
  <w:style w:type="character" w:styleId="FootnoteReference">
    <w:name w:val="footnote reference"/>
    <w:rsid w:val="00D94DF1"/>
    <w:rPr>
      <w:vertAlign w:val="superscript"/>
    </w:rPr>
  </w:style>
  <w:style w:type="paragraph" w:styleId="EndnoteText">
    <w:name w:val="endnote text"/>
    <w:basedOn w:val="Normal"/>
    <w:semiHidden/>
    <w:rsid w:val="00F72AFF"/>
    <w:rPr>
      <w:sz w:val="20"/>
      <w:szCs w:val="20"/>
    </w:rPr>
  </w:style>
  <w:style w:type="character" w:styleId="EndnoteReference">
    <w:name w:val="endnote reference"/>
    <w:semiHidden/>
    <w:rsid w:val="00F72AFF"/>
    <w:rPr>
      <w:vertAlign w:val="superscript"/>
    </w:rPr>
  </w:style>
  <w:style w:type="paragraph" w:styleId="Caption">
    <w:name w:val="caption"/>
    <w:basedOn w:val="Normal"/>
    <w:next w:val="Normal"/>
    <w:qFormat/>
    <w:rsid w:val="00216E68"/>
    <w:rPr>
      <w:b/>
      <w:bCs/>
      <w:sz w:val="20"/>
      <w:szCs w:val="20"/>
    </w:rPr>
  </w:style>
  <w:style w:type="paragraph" w:styleId="Index1">
    <w:name w:val="index 1"/>
    <w:basedOn w:val="Normal"/>
    <w:next w:val="Normal"/>
    <w:autoRedefine/>
    <w:semiHidden/>
    <w:rsid w:val="005A7612"/>
    <w:pPr>
      <w:ind w:left="240" w:hanging="240"/>
    </w:pPr>
  </w:style>
  <w:style w:type="paragraph" w:styleId="Header">
    <w:name w:val="header"/>
    <w:basedOn w:val="Normal"/>
    <w:link w:val="HeaderChar"/>
    <w:uiPriority w:val="99"/>
    <w:rsid w:val="00F022DF"/>
    <w:pPr>
      <w:tabs>
        <w:tab w:val="center" w:pos="4153"/>
        <w:tab w:val="right" w:pos="8306"/>
      </w:tabs>
    </w:pPr>
  </w:style>
  <w:style w:type="paragraph" w:styleId="Footer">
    <w:name w:val="footer"/>
    <w:basedOn w:val="Normal"/>
    <w:link w:val="FooterChar"/>
    <w:uiPriority w:val="99"/>
    <w:rsid w:val="00F022DF"/>
    <w:pPr>
      <w:tabs>
        <w:tab w:val="center" w:pos="4153"/>
        <w:tab w:val="right" w:pos="8306"/>
      </w:tabs>
    </w:pPr>
  </w:style>
  <w:style w:type="character" w:styleId="PageNumber">
    <w:name w:val="page number"/>
    <w:basedOn w:val="DefaultParagraphFont"/>
    <w:rsid w:val="00D3324D"/>
  </w:style>
  <w:style w:type="paragraph" w:styleId="Title">
    <w:name w:val="Title"/>
    <w:basedOn w:val="Normal"/>
    <w:next w:val="Normal"/>
    <w:link w:val="TitleChar"/>
    <w:qFormat/>
    <w:rsid w:val="00704765"/>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704765"/>
    <w:rPr>
      <w:rFonts w:ascii="Cambria" w:hAnsi="Cambria"/>
      <w:b/>
      <w:bCs/>
      <w:kern w:val="28"/>
      <w:sz w:val="32"/>
      <w:szCs w:val="32"/>
      <w:lang w:val="en-US" w:eastAsia="en-US" w:bidi="ar-SA"/>
    </w:rPr>
  </w:style>
  <w:style w:type="character" w:customStyle="1" w:styleId="FootnoteTextChar">
    <w:name w:val="Footnote Text Char"/>
    <w:aliases w:val="Char Char Char,Char Char Char Char Char Char Char Char Char Char Char Char Char Char Char Char Char Char Char Char Char Char,Char Char Char Char Char Char Char Char Char Char Char Char Char Char Char"/>
    <w:link w:val="FootnoteText"/>
    <w:rsid w:val="008111DC"/>
    <w:rPr>
      <w:lang w:val="en-US" w:eastAsia="en-US" w:bidi="ar-SA"/>
    </w:rPr>
  </w:style>
  <w:style w:type="character" w:customStyle="1" w:styleId="HeaderChar">
    <w:name w:val="Header Char"/>
    <w:link w:val="Header"/>
    <w:uiPriority w:val="99"/>
    <w:rsid w:val="002B159A"/>
    <w:rPr>
      <w:sz w:val="24"/>
      <w:szCs w:val="24"/>
    </w:rPr>
  </w:style>
  <w:style w:type="character" w:customStyle="1" w:styleId="FooterChar">
    <w:name w:val="Footer Char"/>
    <w:link w:val="Footer"/>
    <w:uiPriority w:val="99"/>
    <w:rsid w:val="002B159A"/>
    <w:rPr>
      <w:sz w:val="24"/>
      <w:szCs w:val="24"/>
    </w:rPr>
  </w:style>
  <w:style w:type="paragraph" w:styleId="BalloonText">
    <w:name w:val="Balloon Text"/>
    <w:basedOn w:val="Normal"/>
    <w:link w:val="BalloonTextChar"/>
    <w:uiPriority w:val="99"/>
    <w:rsid w:val="00D1032E"/>
    <w:rPr>
      <w:rFonts w:ascii="Tahoma" w:hAnsi="Tahoma" w:cs="Tahoma"/>
      <w:sz w:val="16"/>
      <w:szCs w:val="16"/>
    </w:rPr>
  </w:style>
  <w:style w:type="character" w:customStyle="1" w:styleId="BalloonTextChar">
    <w:name w:val="Balloon Text Char"/>
    <w:link w:val="BalloonText"/>
    <w:uiPriority w:val="99"/>
    <w:rsid w:val="00D1032E"/>
    <w:rPr>
      <w:rFonts w:ascii="Tahoma" w:hAnsi="Tahoma" w:cs="Tahoma"/>
      <w:sz w:val="16"/>
      <w:szCs w:val="16"/>
    </w:rPr>
  </w:style>
  <w:style w:type="character" w:customStyle="1" w:styleId="apple-converted-space">
    <w:name w:val="apple-converted-space"/>
    <w:rsid w:val="00335AE9"/>
  </w:style>
  <w:style w:type="paragraph" w:styleId="ListParagraph">
    <w:name w:val="List Paragraph"/>
    <w:basedOn w:val="Normal"/>
    <w:uiPriority w:val="34"/>
    <w:qFormat/>
    <w:rsid w:val="00595A64"/>
    <w:pPr>
      <w:ind w:left="720"/>
      <w:contextualSpacing/>
    </w:pPr>
  </w:style>
  <w:style w:type="numbering" w:customStyle="1" w:styleId="NoList1">
    <w:name w:val="No List1"/>
    <w:next w:val="NoList"/>
    <w:uiPriority w:val="99"/>
    <w:semiHidden/>
    <w:unhideWhenUsed/>
    <w:rsid w:val="004B5AD3"/>
  </w:style>
  <w:style w:type="table" w:customStyle="1" w:styleId="TableGrid1">
    <w:name w:val="Table Grid1"/>
    <w:basedOn w:val="TableNormal"/>
    <w:next w:val="TableGrid"/>
    <w:uiPriority w:val="59"/>
    <w:rsid w:val="004B5A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5AD3"/>
    <w:pPr>
      <w:bidi/>
    </w:pPr>
    <w:rPr>
      <w:rFonts w:ascii="Calibri" w:eastAsia="Calibri" w:hAnsi="Calibri" w:cs="Arial"/>
      <w:sz w:val="22"/>
      <w:szCs w:val="22"/>
    </w:rPr>
  </w:style>
  <w:style w:type="table" w:customStyle="1" w:styleId="LightShading1">
    <w:name w:val="Light Shading1"/>
    <w:basedOn w:val="TableNormal"/>
    <w:next w:val="LightShading"/>
    <w:uiPriority w:val="60"/>
    <w:rsid w:val="004B5AD3"/>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4B5AD3"/>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4B5AD3"/>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1">
    <w:name w:val="Light Grid1"/>
    <w:basedOn w:val="TableNormal"/>
    <w:next w:val="LightGrid"/>
    <w:uiPriority w:val="62"/>
    <w:rsid w:val="004B5AD3"/>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next w:val="MediumShading1"/>
    <w:uiPriority w:val="63"/>
    <w:rsid w:val="004B5AD3"/>
    <w:rPr>
      <w:rFonts w:ascii="Calibri" w:eastAsia="Calibri" w:hAnsi="Calibri" w:cs="Arial"/>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
    <w:name w:val="Medium List 21"/>
    <w:basedOn w:val="TableNormal"/>
    <w:next w:val="MediumList2"/>
    <w:uiPriority w:val="66"/>
    <w:rsid w:val="004B5AD3"/>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4B5AD3"/>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4B5A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5A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B5A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
    <w:name w:val="Light Grid"/>
    <w:basedOn w:val="TableNormal"/>
    <w:uiPriority w:val="62"/>
    <w:rsid w:val="004B5A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4B5A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4B5A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B5A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rsid w:val="001779A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A37F3"/>
    <w:rPr>
      <w:color w:val="605E5C"/>
      <w:shd w:val="clear" w:color="auto" w:fill="E1DFDD"/>
    </w:rPr>
  </w:style>
  <w:style w:type="table" w:customStyle="1" w:styleId="TableGrid2">
    <w:name w:val="Table Grid2"/>
    <w:basedOn w:val="TableNormal"/>
    <w:next w:val="TableGrid"/>
    <w:uiPriority w:val="59"/>
    <w:rsid w:val="00F26BD6"/>
    <w:rPr>
      <w:rFonts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2395">
      <w:bodyDiv w:val="1"/>
      <w:marLeft w:val="0"/>
      <w:marRight w:val="0"/>
      <w:marTop w:val="0"/>
      <w:marBottom w:val="0"/>
      <w:divBdr>
        <w:top w:val="none" w:sz="0" w:space="0" w:color="auto"/>
        <w:left w:val="none" w:sz="0" w:space="0" w:color="auto"/>
        <w:bottom w:val="none" w:sz="0" w:space="0" w:color="auto"/>
        <w:right w:val="none" w:sz="0" w:space="0" w:color="auto"/>
      </w:divBdr>
    </w:div>
    <w:div w:id="515997447">
      <w:bodyDiv w:val="1"/>
      <w:marLeft w:val="0"/>
      <w:marRight w:val="0"/>
      <w:marTop w:val="0"/>
      <w:marBottom w:val="0"/>
      <w:divBdr>
        <w:top w:val="none" w:sz="0" w:space="0" w:color="auto"/>
        <w:left w:val="none" w:sz="0" w:space="0" w:color="auto"/>
        <w:bottom w:val="none" w:sz="0" w:space="0" w:color="auto"/>
        <w:right w:val="none" w:sz="0" w:space="0" w:color="auto"/>
      </w:divBdr>
    </w:div>
    <w:div w:id="546256980">
      <w:bodyDiv w:val="1"/>
      <w:marLeft w:val="0"/>
      <w:marRight w:val="0"/>
      <w:marTop w:val="0"/>
      <w:marBottom w:val="0"/>
      <w:divBdr>
        <w:top w:val="none" w:sz="0" w:space="0" w:color="auto"/>
        <w:left w:val="none" w:sz="0" w:space="0" w:color="auto"/>
        <w:bottom w:val="none" w:sz="0" w:space="0" w:color="auto"/>
        <w:right w:val="none" w:sz="0" w:space="0" w:color="auto"/>
      </w:divBdr>
    </w:div>
    <w:div w:id="1307318478">
      <w:bodyDiv w:val="1"/>
      <w:marLeft w:val="0"/>
      <w:marRight w:val="0"/>
      <w:marTop w:val="0"/>
      <w:marBottom w:val="0"/>
      <w:divBdr>
        <w:top w:val="none" w:sz="0" w:space="0" w:color="auto"/>
        <w:left w:val="none" w:sz="0" w:space="0" w:color="auto"/>
        <w:bottom w:val="none" w:sz="0" w:space="0" w:color="auto"/>
        <w:right w:val="none" w:sz="0" w:space="0" w:color="auto"/>
      </w:divBdr>
    </w:div>
    <w:div w:id="1363238420">
      <w:bodyDiv w:val="1"/>
      <w:marLeft w:val="0"/>
      <w:marRight w:val="0"/>
      <w:marTop w:val="0"/>
      <w:marBottom w:val="0"/>
      <w:divBdr>
        <w:top w:val="none" w:sz="0" w:space="0" w:color="auto"/>
        <w:left w:val="none" w:sz="0" w:space="0" w:color="auto"/>
        <w:bottom w:val="none" w:sz="0" w:space="0" w:color="auto"/>
        <w:right w:val="none" w:sz="0" w:space="0" w:color="auto"/>
      </w:divBdr>
      <w:divsChild>
        <w:div w:id="1197233790">
          <w:marLeft w:val="0"/>
          <w:marRight w:val="0"/>
          <w:marTop w:val="0"/>
          <w:marBottom w:val="0"/>
          <w:divBdr>
            <w:top w:val="none" w:sz="0" w:space="0" w:color="auto"/>
            <w:left w:val="none" w:sz="0" w:space="0" w:color="auto"/>
            <w:bottom w:val="none" w:sz="0" w:space="0" w:color="auto"/>
            <w:right w:val="none" w:sz="0" w:space="0" w:color="auto"/>
          </w:divBdr>
          <w:divsChild>
            <w:div w:id="56174690">
              <w:marLeft w:val="0"/>
              <w:marRight w:val="0"/>
              <w:marTop w:val="0"/>
              <w:marBottom w:val="0"/>
              <w:divBdr>
                <w:top w:val="none" w:sz="0" w:space="0" w:color="auto"/>
                <w:left w:val="none" w:sz="0" w:space="0" w:color="auto"/>
                <w:bottom w:val="none" w:sz="0" w:space="0" w:color="auto"/>
                <w:right w:val="none" w:sz="0" w:space="0" w:color="auto"/>
              </w:divBdr>
              <w:divsChild>
                <w:div w:id="1938324896">
                  <w:marLeft w:val="0"/>
                  <w:marRight w:val="0"/>
                  <w:marTop w:val="0"/>
                  <w:marBottom w:val="0"/>
                  <w:divBdr>
                    <w:top w:val="none" w:sz="0" w:space="0" w:color="auto"/>
                    <w:left w:val="none" w:sz="0" w:space="0" w:color="auto"/>
                    <w:bottom w:val="none" w:sz="0" w:space="0" w:color="auto"/>
                    <w:right w:val="none" w:sz="0" w:space="0" w:color="auto"/>
                  </w:divBdr>
                  <w:divsChild>
                    <w:div w:id="1196044748">
                      <w:marLeft w:val="0"/>
                      <w:marRight w:val="0"/>
                      <w:marTop w:val="0"/>
                      <w:marBottom w:val="0"/>
                      <w:divBdr>
                        <w:top w:val="none" w:sz="0" w:space="0" w:color="auto"/>
                        <w:left w:val="none" w:sz="0" w:space="0" w:color="auto"/>
                        <w:bottom w:val="none" w:sz="0" w:space="0" w:color="auto"/>
                        <w:right w:val="none" w:sz="0" w:space="0" w:color="auto"/>
                      </w:divBdr>
                      <w:divsChild>
                        <w:div w:id="714886425">
                          <w:marLeft w:val="0"/>
                          <w:marRight w:val="0"/>
                          <w:marTop w:val="0"/>
                          <w:marBottom w:val="0"/>
                          <w:divBdr>
                            <w:top w:val="none" w:sz="0" w:space="0" w:color="auto"/>
                            <w:left w:val="none" w:sz="0" w:space="0" w:color="auto"/>
                            <w:bottom w:val="none" w:sz="0" w:space="0" w:color="auto"/>
                            <w:right w:val="none" w:sz="0" w:space="0" w:color="auto"/>
                          </w:divBdr>
                          <w:divsChild>
                            <w:div w:id="842933412">
                              <w:marLeft w:val="0"/>
                              <w:marRight w:val="0"/>
                              <w:marTop w:val="0"/>
                              <w:marBottom w:val="0"/>
                              <w:divBdr>
                                <w:top w:val="none" w:sz="0" w:space="0" w:color="auto"/>
                                <w:left w:val="none" w:sz="0" w:space="0" w:color="auto"/>
                                <w:bottom w:val="none" w:sz="0" w:space="0" w:color="auto"/>
                                <w:right w:val="none" w:sz="0" w:space="0" w:color="auto"/>
                              </w:divBdr>
                              <w:divsChild>
                                <w:div w:id="825125673">
                                  <w:marLeft w:val="0"/>
                                  <w:marRight w:val="0"/>
                                  <w:marTop w:val="0"/>
                                  <w:marBottom w:val="0"/>
                                  <w:divBdr>
                                    <w:top w:val="none" w:sz="0" w:space="0" w:color="auto"/>
                                    <w:left w:val="none" w:sz="0" w:space="0" w:color="auto"/>
                                    <w:bottom w:val="none" w:sz="0" w:space="0" w:color="auto"/>
                                    <w:right w:val="none" w:sz="0" w:space="0" w:color="auto"/>
                                  </w:divBdr>
                                  <w:divsChild>
                                    <w:div w:id="708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nKBBU6IRqWqSpj_AoKdORA/videos" TargetMode="External"/><Relationship Id="rId13" Type="http://schemas.openxmlformats.org/officeDocument/2006/relationships/hyperlink" Target="http://search.shamaa.org/FullRecord?ID=26392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muslim.naseej.com/detail.asp?InNewsItemID=73828&amp;InTemplatekey.print" TargetMode="External"/><Relationship Id="rId17" Type="http://schemas.openxmlformats.org/officeDocument/2006/relationships/hyperlink" Target="https://nsuworks.nova.edu/do/search/?q=author_lname%3A%22Marrs%22%20author_fname%3A%22Kathleen%22&amp;start=0&amp;context=3894661" TargetMode="External"/><Relationship Id="rId2" Type="http://schemas.openxmlformats.org/officeDocument/2006/relationships/numbering" Target="numbering.xml"/><Relationship Id="rId16" Type="http://schemas.openxmlformats.org/officeDocument/2006/relationships/hyperlink" Target="https://nsuworks.nova.edu/cgi/viewcontent.cgi?article=1229&amp;context=gscis_et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rontentdm.lib.byu"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v1.eulc.edu.eg/eulc_v5/libraries/start.aspx?fn=ApplySearch&amp;ScopeID=&amp;SearchText1=%d8%a3%d8%ab%d8%b1+%d9%86%d9%88%d8%b9+%d8%a7%d9%84%d8%aa%d8%b9%d9%84%d9%8a%d9%82+%d8%a7%d9%84%d9%85%d8%b5%d8%a7%d8%ad%d8%a8+(%d9%86%d8%b5%d9%89%2f+%d8%b5%d9%88%d8%aa%d9%89)+%d9%84%d9%84%d9%85%d8%b4%d8%a7%d9%87%d8%af+%d8%a7%d9%84%d8%a7%d9%81%d8%aa%d8%b1%d8%a7%d8%b6%d9%8a%d8%a9+%d8%ab%d9%84%d8%a7%d8%ab%d9%8a%d8%a9+%d8%a7%d9%84%d8%a3%d8%a8%d8%b9%d8%a7%d8%af+%d9%81%d9%89+%d8%a8%d9%8a%d8%a6%d8%a9+%d8%aa%d8%b9%d9%84%d9%85+%d9%82%d8%a7%d8%a6%d9%85%d8%a9+%d8%b9%d9%84%d9%89+%d8%a7%d9%84%d9%88%d8%a7%d9%82%d8%b9+%d8%a7%d9%84%d9%85%d9%8f%d8%b9%d8%b2%d8%b2+%d9%81%d9%89+%d8%aa%d9%86%d9%85%d9%8a%d8%a9+%d8%a8%d8%b9%d8%b6+%d9%85%d9%87%d8%a7%d8%b1%d8%a7%d8%aa+%d9%85%d8%b9%d8%a7%d9%84%d8%ac%d8%a9+%d8%a7%d9%84%d9%85%d8%b9%d9%84%d9%88%d9%85%d8%a7%d8%aa+%d9%88%d8%a7%d9%84%d8%aa%d9%81%d9%83%d9%8a%d8%b1+%d8%a7%d9%84%d8%aa%d8%a7%d8%b1%d9%8a%d8%ae%d9%89+%2f&amp;criteria1=0."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Work\Work\Asmaa%20Abd%20Elkhalk\&#1575;&#1604;&#1573;&#1581;&#1589;&#1575;&#156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Work\Work\Asmaa%20Abd%20Elkhalk\&#1575;&#1604;&#1573;&#1581;&#1589;&#1575;&#156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Work\Work\Asmaa%20Abd%20Elkhalk\&#1575;&#1604;&#1573;&#1581;&#1589;&#1575;&#1569;.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'الرسم البيانى'!$A$1:$A$2</c:f>
              <c:strCache>
                <c:ptCount val="2"/>
                <c:pt idx="0">
                  <c:v>النمط الشارح</c:v>
                </c:pt>
                <c:pt idx="1">
                  <c:v>النمط الموجز</c:v>
                </c:pt>
              </c:strCache>
            </c:strRef>
          </c:cat>
          <c:val>
            <c:numRef>
              <c:f>'الرسم البيانى'!$B$1:$B$2</c:f>
              <c:numCache>
                <c:formatCode>General</c:formatCode>
                <c:ptCount val="2"/>
                <c:pt idx="0">
                  <c:v>59.52</c:v>
                </c:pt>
                <c:pt idx="1">
                  <c:v>63.62</c:v>
                </c:pt>
              </c:numCache>
            </c:numRef>
          </c:val>
          <c:extLst>
            <c:ext xmlns:c16="http://schemas.microsoft.com/office/drawing/2014/chart" uri="{C3380CC4-5D6E-409C-BE32-E72D297353CC}">
              <c16:uniqueId val="{00000000-6379-4C23-9244-B0EAEBD13573}"/>
            </c:ext>
          </c:extLst>
        </c:ser>
        <c:dLbls>
          <c:showLegendKey val="0"/>
          <c:showVal val="0"/>
          <c:showCatName val="0"/>
          <c:showSerName val="0"/>
          <c:showPercent val="0"/>
          <c:showBubbleSize val="0"/>
        </c:dLbls>
        <c:gapWidth val="0"/>
        <c:gapDepth val="0"/>
        <c:shape val="cylinder"/>
        <c:axId val="257388544"/>
        <c:axId val="257390080"/>
        <c:axId val="0"/>
      </c:bar3DChart>
      <c:catAx>
        <c:axId val="257388544"/>
        <c:scaling>
          <c:orientation val="maxMin"/>
        </c:scaling>
        <c:delete val="0"/>
        <c:axPos val="b"/>
        <c:numFmt formatCode="General" sourceLinked="0"/>
        <c:majorTickMark val="none"/>
        <c:minorTickMark val="none"/>
        <c:tickLblPos val="nextTo"/>
        <c:txPr>
          <a:bodyPr/>
          <a:lstStyle/>
          <a:p>
            <a:pPr>
              <a:defRPr sz="1400">
                <a:cs typeface="Sultan bold" pitchFamily="2" charset="-78"/>
              </a:defRPr>
            </a:pPr>
            <a:endParaRPr lang="ar-EG"/>
          </a:p>
        </c:txPr>
        <c:crossAx val="257390080"/>
        <c:crosses val="autoZero"/>
        <c:auto val="1"/>
        <c:lblAlgn val="ctr"/>
        <c:lblOffset val="100"/>
        <c:noMultiLvlLbl val="0"/>
      </c:catAx>
      <c:valAx>
        <c:axId val="257390080"/>
        <c:scaling>
          <c:orientation val="minMax"/>
          <c:max val="70"/>
          <c:min val="0"/>
        </c:scaling>
        <c:delete val="0"/>
        <c:axPos val="r"/>
        <c:title>
          <c:tx>
            <c:rich>
              <a:bodyPr/>
              <a:lstStyle/>
              <a:p>
                <a:pPr>
                  <a:defRPr/>
                </a:pPr>
                <a:r>
                  <a:rPr lang="ar-EG" sz="1400">
                    <a:cs typeface="Sultan bold" pitchFamily="2" charset="-78"/>
                  </a:rPr>
                  <a:t>المتوسطات</a:t>
                </a:r>
                <a:endParaRPr lang="en-US" sz="1400">
                  <a:cs typeface="Sultan bold" pitchFamily="2" charset="-78"/>
                </a:endParaRPr>
              </a:p>
            </c:rich>
          </c:tx>
          <c:overlay val="0"/>
        </c:title>
        <c:numFmt formatCode="General" sourceLinked="1"/>
        <c:majorTickMark val="out"/>
        <c:minorTickMark val="none"/>
        <c:tickLblPos val="nextTo"/>
        <c:crossAx val="257388544"/>
        <c:crosses val="autoZero"/>
        <c:crossBetween val="between"/>
        <c:majorUnit val="10"/>
      </c:valAx>
    </c:plotArea>
    <c:plotVisOnly val="1"/>
    <c:dispBlanksAs val="gap"/>
    <c:showDLblsOverMax val="0"/>
  </c:chart>
  <c:spPr>
    <a:ln w="25400">
      <a:solidFill>
        <a:schemeClr val="tx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'الرسم البيانى'!$A$1:$A$2</c:f>
              <c:strCache>
                <c:ptCount val="2"/>
                <c:pt idx="0">
                  <c:v>النمط الشارح</c:v>
                </c:pt>
                <c:pt idx="1">
                  <c:v>النمط الموجز</c:v>
                </c:pt>
              </c:strCache>
            </c:strRef>
          </c:cat>
          <c:val>
            <c:numRef>
              <c:f>'الرسم البيانى'!$B$1:$B$2</c:f>
              <c:numCache>
                <c:formatCode>General</c:formatCode>
                <c:ptCount val="2"/>
                <c:pt idx="0">
                  <c:v>581.55999999999995</c:v>
                </c:pt>
                <c:pt idx="1">
                  <c:v>618</c:v>
                </c:pt>
              </c:numCache>
            </c:numRef>
          </c:val>
          <c:extLst>
            <c:ext xmlns:c16="http://schemas.microsoft.com/office/drawing/2014/chart" uri="{C3380CC4-5D6E-409C-BE32-E72D297353CC}">
              <c16:uniqueId val="{00000000-587C-42A8-9C09-3E49C745C634}"/>
            </c:ext>
          </c:extLst>
        </c:ser>
        <c:dLbls>
          <c:showLegendKey val="0"/>
          <c:showVal val="0"/>
          <c:showCatName val="0"/>
          <c:showSerName val="0"/>
          <c:showPercent val="0"/>
          <c:showBubbleSize val="0"/>
        </c:dLbls>
        <c:gapWidth val="0"/>
        <c:gapDepth val="0"/>
        <c:shape val="cylinder"/>
        <c:axId val="258426752"/>
        <c:axId val="258428288"/>
        <c:axId val="0"/>
      </c:bar3DChart>
      <c:catAx>
        <c:axId val="258426752"/>
        <c:scaling>
          <c:orientation val="maxMin"/>
        </c:scaling>
        <c:delete val="0"/>
        <c:axPos val="b"/>
        <c:numFmt formatCode="General" sourceLinked="0"/>
        <c:majorTickMark val="none"/>
        <c:minorTickMark val="none"/>
        <c:tickLblPos val="nextTo"/>
        <c:txPr>
          <a:bodyPr/>
          <a:lstStyle/>
          <a:p>
            <a:pPr>
              <a:defRPr sz="1400">
                <a:cs typeface="Sultan bold" pitchFamily="2" charset="-78"/>
              </a:defRPr>
            </a:pPr>
            <a:endParaRPr lang="ar-EG"/>
          </a:p>
        </c:txPr>
        <c:crossAx val="258428288"/>
        <c:crosses val="autoZero"/>
        <c:auto val="1"/>
        <c:lblAlgn val="ctr"/>
        <c:lblOffset val="100"/>
        <c:noMultiLvlLbl val="0"/>
      </c:catAx>
      <c:valAx>
        <c:axId val="258428288"/>
        <c:scaling>
          <c:orientation val="minMax"/>
          <c:max val="700"/>
          <c:min val="0"/>
        </c:scaling>
        <c:delete val="0"/>
        <c:axPos val="r"/>
        <c:title>
          <c:tx>
            <c:rich>
              <a:bodyPr/>
              <a:lstStyle/>
              <a:p>
                <a:pPr>
                  <a:defRPr/>
                </a:pPr>
                <a:r>
                  <a:rPr lang="ar-EG" sz="1400">
                    <a:cs typeface="Sultan bold" pitchFamily="2" charset="-78"/>
                  </a:rPr>
                  <a:t>المتوسطات</a:t>
                </a:r>
                <a:endParaRPr lang="en-US" sz="1400">
                  <a:cs typeface="Sultan bold" pitchFamily="2" charset="-78"/>
                </a:endParaRPr>
              </a:p>
            </c:rich>
          </c:tx>
          <c:overlay val="0"/>
        </c:title>
        <c:numFmt formatCode="General" sourceLinked="1"/>
        <c:majorTickMark val="out"/>
        <c:minorTickMark val="none"/>
        <c:tickLblPos val="nextTo"/>
        <c:crossAx val="258426752"/>
        <c:crosses val="autoZero"/>
        <c:crossBetween val="between"/>
        <c:majorUnit val="100"/>
      </c:valAx>
    </c:plotArea>
    <c:plotVisOnly val="1"/>
    <c:dispBlanksAs val="gap"/>
    <c:showDLblsOverMax val="0"/>
  </c:chart>
  <c:spPr>
    <a:ln w="25400">
      <a:solidFill>
        <a:schemeClr val="tx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'الرسم البيانى'!$A$1:$A$2</c:f>
              <c:strCache>
                <c:ptCount val="2"/>
                <c:pt idx="0">
                  <c:v>السعة العقلية المرتفعة</c:v>
                </c:pt>
                <c:pt idx="1">
                  <c:v>السعة العقلية المنخفضة</c:v>
                </c:pt>
              </c:strCache>
            </c:strRef>
          </c:cat>
          <c:val>
            <c:numRef>
              <c:f>'الرسم البيانى'!$B$1:$B$2</c:f>
              <c:numCache>
                <c:formatCode>General</c:formatCode>
                <c:ptCount val="2"/>
                <c:pt idx="0">
                  <c:v>66.2</c:v>
                </c:pt>
                <c:pt idx="1">
                  <c:v>56.94</c:v>
                </c:pt>
              </c:numCache>
            </c:numRef>
          </c:val>
          <c:extLst>
            <c:ext xmlns:c16="http://schemas.microsoft.com/office/drawing/2014/chart" uri="{C3380CC4-5D6E-409C-BE32-E72D297353CC}">
              <c16:uniqueId val="{00000000-A234-4C7F-B60B-2A3BEA21EE5C}"/>
            </c:ext>
          </c:extLst>
        </c:ser>
        <c:dLbls>
          <c:showLegendKey val="0"/>
          <c:showVal val="0"/>
          <c:showCatName val="0"/>
          <c:showSerName val="0"/>
          <c:showPercent val="0"/>
          <c:showBubbleSize val="0"/>
        </c:dLbls>
        <c:gapWidth val="0"/>
        <c:gapDepth val="0"/>
        <c:shape val="cylinder"/>
        <c:axId val="258449408"/>
        <c:axId val="258450944"/>
        <c:axId val="0"/>
      </c:bar3DChart>
      <c:catAx>
        <c:axId val="258449408"/>
        <c:scaling>
          <c:orientation val="maxMin"/>
        </c:scaling>
        <c:delete val="1"/>
        <c:axPos val="b"/>
        <c:numFmt formatCode="General" sourceLinked="0"/>
        <c:majorTickMark val="none"/>
        <c:minorTickMark val="none"/>
        <c:tickLblPos val="nextTo"/>
        <c:crossAx val="258450944"/>
        <c:crosses val="autoZero"/>
        <c:auto val="1"/>
        <c:lblAlgn val="ctr"/>
        <c:lblOffset val="100"/>
        <c:noMultiLvlLbl val="0"/>
      </c:catAx>
      <c:valAx>
        <c:axId val="258450944"/>
        <c:scaling>
          <c:orientation val="minMax"/>
          <c:max val="120"/>
          <c:min val="0"/>
        </c:scaling>
        <c:delete val="0"/>
        <c:axPos val="r"/>
        <c:title>
          <c:tx>
            <c:rich>
              <a:bodyPr/>
              <a:lstStyle/>
              <a:p>
                <a:pPr>
                  <a:defRPr/>
                </a:pPr>
                <a:r>
                  <a:rPr lang="ar-EG" sz="1400">
                    <a:cs typeface="Sultan bold" pitchFamily="2" charset="-78"/>
                  </a:rPr>
                  <a:t>المتوسطات</a:t>
                </a:r>
                <a:endParaRPr lang="en-US" sz="1400">
                  <a:cs typeface="Sultan bold" pitchFamily="2" charset="-78"/>
                </a:endParaRPr>
              </a:p>
            </c:rich>
          </c:tx>
          <c:overlay val="0"/>
        </c:title>
        <c:numFmt formatCode="General" sourceLinked="1"/>
        <c:majorTickMark val="out"/>
        <c:minorTickMark val="none"/>
        <c:tickLblPos val="nextTo"/>
        <c:crossAx val="258449408"/>
        <c:crosses val="autoZero"/>
        <c:crossBetween val="between"/>
        <c:majorUnit val="20"/>
      </c:valAx>
    </c:plotArea>
    <c:plotVisOnly val="1"/>
    <c:dispBlanksAs val="gap"/>
    <c:showDLblsOverMax val="0"/>
  </c:chart>
  <c:spPr>
    <a:ln w="25400">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092B-5C76-42BE-BC12-69B6E756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13152</Words>
  <Characters>74968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87945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asmaa.abdelkhalek18@fsed.bu.edu.eg</cp:lastModifiedBy>
  <cp:revision>2</cp:revision>
  <cp:lastPrinted>2015-10-12T17:57:00Z</cp:lastPrinted>
  <dcterms:created xsi:type="dcterms:W3CDTF">2021-07-31T23:51:00Z</dcterms:created>
  <dcterms:modified xsi:type="dcterms:W3CDTF">2021-07-31T23:51:00Z</dcterms:modified>
</cp:coreProperties>
</file>